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C33A6" w:rsidRDefault="005C33A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52B32" w:rsidP="00AF3308">
            <w:pPr>
              <w:jc w:val="center"/>
              <w:rPr>
                <w:sz w:val="24"/>
              </w:rPr>
            </w:pPr>
            <w:r w:rsidRPr="00252B3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C33A6">
              <w:rPr>
                <w:sz w:val="24"/>
              </w:rPr>
              <w:t>4 рм</w:t>
            </w:r>
          </w:p>
        </w:tc>
      </w:tr>
    </w:tbl>
    <w:p w:rsidR="00C65DCE" w:rsidRPr="00AF5704" w:rsidRDefault="00252B3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52B3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871E98">
      <w:pPr>
        <w:pStyle w:val="2"/>
        <w:ind w:firstLine="708"/>
      </w:pPr>
      <w:r>
        <w:t xml:space="preserve">1. За </w:t>
      </w:r>
      <w:r w:rsidR="00EE235D">
        <w:t>вклад в популяризацию проводного радиовещания</w:t>
      </w:r>
      <w:r w:rsidR="00DF5A97">
        <w:t xml:space="preserve"> и в связи </w:t>
      </w:r>
      <w:r w:rsidR="00EE235D">
        <w:t xml:space="preserve">         </w:t>
      </w:r>
      <w:r w:rsidR="00DF5A97">
        <w:t xml:space="preserve">с юбилеем </w:t>
      </w:r>
      <w:r>
        <w:t xml:space="preserve">наградить </w:t>
      </w:r>
      <w:r w:rsidR="00DF5A97">
        <w:t xml:space="preserve"> </w:t>
      </w:r>
      <w:r>
        <w:t xml:space="preserve">Благодарственным письмом Мэра ЗАТО Северск  </w:t>
      </w:r>
      <w:r w:rsidR="00EE235D">
        <w:t xml:space="preserve">         </w:t>
      </w:r>
      <w:r>
        <w:t>с выплатой денежной премии</w:t>
      </w:r>
      <w:r w:rsidR="00EE235D">
        <w:t xml:space="preserve"> ветеранов городского радио</w:t>
      </w:r>
      <w:r w:rsidR="002E7EDE">
        <w:t>:</w:t>
      </w:r>
      <w:r w:rsidR="00EE235D">
        <w:t xml:space="preserve"> Семенченко Михаила Ростиславовича, Зинникову Веру Максимовну.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AB" w:rsidRDefault="00A615AB" w:rsidP="0031792A">
      <w:pPr>
        <w:spacing w:before="0"/>
      </w:pPr>
      <w:r>
        <w:separator/>
      </w:r>
    </w:p>
  </w:endnote>
  <w:endnote w:type="continuationSeparator" w:id="1">
    <w:p w:rsidR="00A615AB" w:rsidRDefault="00A615A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AB" w:rsidRDefault="00A615AB" w:rsidP="0031792A">
      <w:pPr>
        <w:spacing w:before="0"/>
      </w:pPr>
      <w:r>
        <w:separator/>
      </w:r>
    </w:p>
  </w:footnote>
  <w:footnote w:type="continuationSeparator" w:id="1">
    <w:p w:rsidR="00A615AB" w:rsidRDefault="00A615A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20E4"/>
    <w:rsid w:val="002167EA"/>
    <w:rsid w:val="0022498B"/>
    <w:rsid w:val="00225C1C"/>
    <w:rsid w:val="0023038E"/>
    <w:rsid w:val="00241A6C"/>
    <w:rsid w:val="00245205"/>
    <w:rsid w:val="00252B32"/>
    <w:rsid w:val="0025315E"/>
    <w:rsid w:val="00261892"/>
    <w:rsid w:val="00264DBA"/>
    <w:rsid w:val="002750D0"/>
    <w:rsid w:val="00277B7D"/>
    <w:rsid w:val="002841BB"/>
    <w:rsid w:val="0029332A"/>
    <w:rsid w:val="0029475C"/>
    <w:rsid w:val="002A2D7F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E11DE"/>
    <w:rsid w:val="003F1BFB"/>
    <w:rsid w:val="003F35E8"/>
    <w:rsid w:val="00401322"/>
    <w:rsid w:val="00433932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C33A6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C5CA5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15AB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ECAE-946F-4182-8A11-9793DFEE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2019-12-30T04:01:00Z</cp:lastPrinted>
  <dcterms:created xsi:type="dcterms:W3CDTF">2020-01-09T01:56:00Z</dcterms:created>
  <dcterms:modified xsi:type="dcterms:W3CDTF">2020-01-10T01:48:00Z</dcterms:modified>
</cp:coreProperties>
</file>