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54" w:rsidRDefault="00833154" w:rsidP="00833154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33154" w:rsidRDefault="00833154" w:rsidP="00833154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Думы ЗАТО </w:t>
      </w:r>
      <w:proofErr w:type="spellStart"/>
      <w:r>
        <w:rPr>
          <w:sz w:val="28"/>
          <w:szCs w:val="28"/>
        </w:rPr>
        <w:t>Северск</w:t>
      </w:r>
      <w:proofErr w:type="spellEnd"/>
    </w:p>
    <w:p w:rsidR="00833154" w:rsidRDefault="00833154" w:rsidP="00833154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от_</w:t>
      </w:r>
      <w:r>
        <w:rPr>
          <w:sz w:val="28"/>
          <w:szCs w:val="28"/>
          <w:u w:val="single"/>
        </w:rPr>
        <w:t xml:space="preserve">    26.09.2019    </w:t>
      </w:r>
      <w:r>
        <w:rPr>
          <w:sz w:val="28"/>
          <w:szCs w:val="28"/>
        </w:rPr>
        <w:t>_№__</w:t>
      </w:r>
      <w:r>
        <w:rPr>
          <w:sz w:val="28"/>
          <w:szCs w:val="28"/>
          <w:u w:val="single"/>
        </w:rPr>
        <w:t>55/13</w:t>
      </w:r>
      <w:r>
        <w:rPr>
          <w:sz w:val="28"/>
          <w:szCs w:val="28"/>
        </w:rPr>
        <w:t>__</w:t>
      </w:r>
    </w:p>
    <w:p w:rsidR="00833154" w:rsidRDefault="00833154" w:rsidP="00833154">
      <w:pPr>
        <w:jc w:val="right"/>
        <w:rPr>
          <w:sz w:val="28"/>
          <w:szCs w:val="28"/>
        </w:rPr>
      </w:pPr>
    </w:p>
    <w:p w:rsidR="00833154" w:rsidRPr="00105CC5" w:rsidRDefault="00833154" w:rsidP="0083315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</w:p>
    <w:p w:rsidR="00833154" w:rsidRDefault="00833154" w:rsidP="008331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ккредитаци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журналистов средств массовой информации</w:t>
      </w:r>
    </w:p>
    <w:p w:rsidR="00833154" w:rsidRDefault="00833154" w:rsidP="0083315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Думе ЗАТО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Северск</w:t>
      </w:r>
      <w:proofErr w:type="spellEnd"/>
    </w:p>
    <w:p w:rsidR="00833154" w:rsidRPr="00105CC5" w:rsidRDefault="00833154" w:rsidP="008331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154" w:rsidRPr="00105CC5" w:rsidRDefault="00833154" w:rsidP="0083315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833154" w:rsidRPr="00105CC5" w:rsidRDefault="00833154" w:rsidP="008331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154" w:rsidRPr="00112338" w:rsidRDefault="00833154" w:rsidP="00833154">
      <w:pPr>
        <w:pStyle w:val="a3"/>
        <w:numPr>
          <w:ilvl w:val="3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Аккредитация журналистов средств массовой информации (далее - СМИ) при Думе ЗАТО </w:t>
      </w:r>
      <w:proofErr w:type="spellStart"/>
      <w:r w:rsidRPr="00112338">
        <w:rPr>
          <w:rFonts w:ascii="Times New Roman" w:hAnsi="Times New Roman" w:cs="Times New Roman"/>
          <w:color w:val="000000" w:themeColor="text1"/>
          <w:sz w:val="28"/>
          <w:szCs w:val="28"/>
        </w:rPr>
        <w:t>Северск</w:t>
      </w:r>
      <w:proofErr w:type="spellEnd"/>
      <w:r w:rsidRPr="00112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Дума) осуществляется в соответствии с </w:t>
      </w:r>
      <w:hyperlink r:id="rId5" w:history="1">
        <w:r w:rsidRPr="001123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12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Pr="00112338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12338">
        <w:rPr>
          <w:rFonts w:ascii="Times New Roman" w:hAnsi="Times New Roman" w:cs="Times New Roman"/>
          <w:sz w:val="28"/>
          <w:szCs w:val="28"/>
        </w:rPr>
        <w:t>1991 года №2124-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2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средствах массовой информации», Федеральным </w:t>
      </w:r>
      <w:hyperlink r:id="rId6" w:history="1">
        <w:r w:rsidRPr="001123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12338">
        <w:rPr>
          <w:rFonts w:ascii="Times New Roman" w:hAnsi="Times New Roman" w:cs="Times New Roman"/>
          <w:sz w:val="28"/>
          <w:szCs w:val="28"/>
        </w:rPr>
        <w:t xml:space="preserve"> от 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12338">
        <w:rPr>
          <w:rFonts w:ascii="Times New Roman" w:hAnsi="Times New Roman" w:cs="Times New Roman"/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 </w:t>
      </w:r>
      <w:r w:rsidRPr="00112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настоящими Правилами аккредитации журналистов средств массовой информации при Думе ЗАТО </w:t>
      </w:r>
      <w:proofErr w:type="spellStart"/>
      <w:r w:rsidRPr="00112338">
        <w:rPr>
          <w:rFonts w:ascii="Times New Roman" w:hAnsi="Times New Roman" w:cs="Times New Roman"/>
          <w:color w:val="000000" w:themeColor="text1"/>
          <w:sz w:val="28"/>
          <w:szCs w:val="28"/>
        </w:rPr>
        <w:t>Северск</w:t>
      </w:r>
      <w:proofErr w:type="spellEnd"/>
      <w:r w:rsidRPr="00112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Правила).</w:t>
      </w:r>
    </w:p>
    <w:p w:rsidR="00833154" w:rsidRPr="00E00E4C" w:rsidRDefault="00833154" w:rsidP="0083315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E4C">
        <w:rPr>
          <w:rFonts w:ascii="Times New Roman" w:hAnsi="Times New Roman" w:cs="Times New Roman"/>
          <w:color w:val="000000" w:themeColor="text1"/>
          <w:sz w:val="28"/>
          <w:szCs w:val="28"/>
        </w:rPr>
        <w:t>Аккредитация журналистов СМИ осуществляется аппаратом Думы в целях оперативного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свободного</w:t>
      </w:r>
      <w:r w:rsidRPr="00E00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распространения объективной информации о </w:t>
      </w:r>
      <w:r w:rsidRPr="00E00E4C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Думы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работы аккредитованных журналистов в порядке, предусмотренном законодательством</w:t>
      </w:r>
      <w:r w:rsidRPr="00E00E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3154" w:rsidRDefault="00833154" w:rsidP="0083315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 на аккредитацию имеют журналисты зарегистрированных в установленном порядке в Российской Федерации СМИ.</w:t>
      </w:r>
    </w:p>
    <w:p w:rsidR="00833154" w:rsidRPr="00446F02" w:rsidRDefault="00833154" w:rsidP="00833154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F0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Технические специалисты СМИ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46F02">
        <w:rPr>
          <w:rFonts w:ascii="Times New Roman" w:hAnsi="Times New Roman" w:cs="Times New Roman"/>
          <w:color w:val="000000" w:themeColor="text1"/>
          <w:sz w:val="28"/>
          <w:szCs w:val="28"/>
        </w:rPr>
        <w:t>обс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446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уживающие </w:t>
      </w:r>
      <w:r w:rsidRPr="00446F02">
        <w:rPr>
          <w:rFonts w:ascii="Times New Roman" w:hAnsi="Times New Roman" w:cs="Times New Roman"/>
          <w:sz w:val="28"/>
          <w:szCs w:val="28"/>
        </w:rPr>
        <w:t>средства аудио- и видеотехники, кино- и фотосъемки</w:t>
      </w:r>
      <w:r w:rsidRPr="00446F02">
        <w:rPr>
          <w:rFonts w:ascii="Times New Roman" w:hAnsi="Times New Roman" w:cs="Times New Roman"/>
          <w:color w:val="000000" w:themeColor="text1"/>
          <w:sz w:val="28"/>
          <w:szCs w:val="28"/>
        </w:rPr>
        <w:t>, задействованные в процессе исполнения аккредитованными журналистами своих обязанностей (далее - технические специалисты) аккредитации не подлежат</w:t>
      </w:r>
      <w:r w:rsidRPr="00446F02">
        <w:rPr>
          <w:rFonts w:ascii="Times New Roman" w:hAnsi="Times New Roman" w:cs="Times New Roman"/>
          <w:sz w:val="28"/>
          <w:szCs w:val="28"/>
        </w:rPr>
        <w:t xml:space="preserve"> и выполняют свои профессиональные обязанности под руководством аккредитованного журналиста СМИ</w:t>
      </w:r>
      <w:r w:rsidRPr="00446F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3154" w:rsidRPr="00720210" w:rsidRDefault="00833154" w:rsidP="0083315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20210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работы с аккредитованными журналистами осуществляется руководителем аппарата Думы.</w:t>
      </w:r>
    </w:p>
    <w:p w:rsidR="00833154" w:rsidRPr="00720210" w:rsidRDefault="00833154" w:rsidP="00833154">
      <w:pPr>
        <w:pStyle w:val="ConsPlusNormal"/>
        <w:ind w:left="128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3154" w:rsidRPr="00105CC5" w:rsidRDefault="00833154" w:rsidP="0083315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II. Виды аккредитации журналистов СМИ при Думе</w:t>
      </w:r>
    </w:p>
    <w:p w:rsidR="00833154" w:rsidRPr="00105CC5" w:rsidRDefault="00833154" w:rsidP="008331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154" w:rsidRDefault="00833154" w:rsidP="0083315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Аккредитация журналистов СМИ при Думе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постоянной и разовой.</w:t>
      </w:r>
    </w:p>
    <w:p w:rsidR="00833154" w:rsidRDefault="00833154" w:rsidP="00833154">
      <w:pPr>
        <w:autoSpaceDE w:val="0"/>
        <w:autoSpaceDN w:val="0"/>
        <w:adjustRightInd w:val="0"/>
        <w:spacing w:befor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Постоянная аккредитация осуществляется для журналистов СМИ, постоянно освещающих деятельность Думы и предоставляется на период работы Думы текущего созыва.</w:t>
      </w:r>
      <w:r>
        <w:rPr>
          <w:sz w:val="28"/>
          <w:szCs w:val="28"/>
        </w:rPr>
        <w:t xml:space="preserve"> </w:t>
      </w:r>
    </w:p>
    <w:p w:rsidR="00833154" w:rsidRDefault="00833154" w:rsidP="00833154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Разовая аккредитация предоставляется журналистам, не имеющим постоянной аккредитации, на срок необходимый для выполнения конкретного редакционного задания по освещению работы Думы и депутатов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>Думы либо для временной замены отсутствующего журналиста, имеющего постоянную аккредитацию, в случае его болезни, отпуска, командировки.</w:t>
      </w:r>
    </w:p>
    <w:p w:rsidR="00833154" w:rsidRPr="00105CC5" w:rsidRDefault="00833154" w:rsidP="0083315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III. Порядок аккредитации</w:t>
      </w:r>
    </w:p>
    <w:p w:rsidR="00833154" w:rsidRPr="00105CC5" w:rsidRDefault="00833154" w:rsidP="0083315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154" w:rsidRDefault="00833154" w:rsidP="0083315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аккредитации редакция СМИ, желающая аккредитовать журналиста, подает на имя Мэра ЗАТО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Северск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Pr="004E313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E3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Мэр) з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аявк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аккредитацию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подлиннике 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бланке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за подписью руководителя редакции, заверенн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печатью (при наличии печати).   </w:t>
      </w:r>
    </w:p>
    <w:p w:rsidR="00833154" w:rsidRDefault="00833154" w:rsidP="00833154">
      <w:pPr>
        <w:pStyle w:val="ConsPlusNormal"/>
        <w:tabs>
          <w:tab w:val="left" w:pos="993"/>
        </w:tabs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заявке на ак</w:t>
      </w:r>
      <w:r w:rsidRPr="0049441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редитацию указываются:</w:t>
      </w:r>
    </w:p>
    <w:p w:rsidR="00833154" w:rsidRDefault="00833154" w:rsidP="00833154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(название) СМИ, тираж (для печатных СМИ), периодичность выхода СМИ, местонахождение редакции, регион распространения (вещания) СМИ, электронный, почтовый адрес,  номера телефонов и факса редакции СМИ;</w:t>
      </w:r>
    </w:p>
    <w:p w:rsidR="00833154" w:rsidRDefault="00833154" w:rsidP="00833154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контактные телефоны руководителя СМИ</w:t>
      </w:r>
      <w:r w:rsidRPr="00E308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3154" w:rsidRDefault="00833154" w:rsidP="00833154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отчество, псевдоним (если имеется), паспортные данные, должность, дата и место рождения, адрес регистрации, контактные телефоны журналиста, представленного на аккредитацию</w:t>
      </w:r>
      <w:r w:rsidRPr="00AD2A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3154" w:rsidRPr="00E02776" w:rsidRDefault="00833154" w:rsidP="00833154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 требуемой аккредитации</w:t>
      </w:r>
      <w:r w:rsidRPr="00E0277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3154" w:rsidRDefault="00833154" w:rsidP="00833154">
      <w:pPr>
        <w:pStyle w:val="ConsPlusNormal"/>
        <w:widowControl w:val="0"/>
        <w:numPr>
          <w:ilvl w:val="0"/>
          <w:numId w:val="4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Pr="00E02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требуемой аккредитации (для разовой аккредитации).</w:t>
      </w:r>
    </w:p>
    <w:p w:rsidR="00833154" w:rsidRPr="002B6233" w:rsidRDefault="00833154" w:rsidP="0083315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заявке прилагаются</w:t>
      </w:r>
      <w:r w:rsidRPr="003211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33154" w:rsidRPr="002B6233" w:rsidRDefault="00833154" w:rsidP="00833154">
      <w:pPr>
        <w:pStyle w:val="ConsPlusNormal"/>
        <w:widowControl w:val="0"/>
        <w:numPr>
          <w:ilvl w:val="0"/>
          <w:numId w:val="5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свидетельства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регистрации СМИ</w:t>
      </w:r>
      <w:r w:rsidRPr="002B62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3154" w:rsidRDefault="00833154" w:rsidP="00833154">
      <w:pPr>
        <w:pStyle w:val="ConsPlusNormal"/>
        <w:widowControl w:val="0"/>
        <w:numPr>
          <w:ilvl w:val="0"/>
          <w:numId w:val="5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лицензии на вещание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если получение такой лицензии обязательно в соответствии с действующим законодательством</w:t>
      </w:r>
      <w:r w:rsidRPr="002B62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3154" w:rsidRDefault="00833154" w:rsidP="00833154">
      <w:pPr>
        <w:pStyle w:val="ConsPlusNormal"/>
        <w:widowControl w:val="0"/>
        <w:numPr>
          <w:ilvl w:val="0"/>
          <w:numId w:val="5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согласие аккредитуемого журналиста на обработку персональных данных, оформленное в соответствии с законодательством</w:t>
      </w:r>
      <w:r w:rsidRPr="003D60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3154" w:rsidRDefault="00833154" w:rsidP="00833154">
      <w:pPr>
        <w:pStyle w:val="ConsPlusNormal"/>
        <w:widowControl w:val="0"/>
        <w:numPr>
          <w:ilvl w:val="0"/>
          <w:numId w:val="5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две  фотографии журналиста (3x4 см.).</w:t>
      </w:r>
    </w:p>
    <w:p w:rsidR="00833154" w:rsidRDefault="00833154" w:rsidP="0083315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Заявка на аккредитацию, оформленная с нарушением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пунктов 7, 8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 направленная по факсу или электронной почте к рассмотрению не принимается, о чем соответствующая редакция СМИ письменно уведомляется руководителем аппарата Думы</w:t>
      </w:r>
      <w:r w:rsidRPr="00210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2FB5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рабочих дней со дня</w:t>
      </w:r>
      <w:r w:rsidRPr="00210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заявки в Думу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3154" w:rsidRDefault="00833154" w:rsidP="0083315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аккредитации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об отказе в аккредитации 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Мэром </w:t>
      </w:r>
      <w:r w:rsidRPr="00F03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представлению руководителя аппарата Думы 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 рабочих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получения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надлежаще оформленной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аккредитацию и оформляется распоряжением Мэра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3154" w:rsidRPr="00DA2FB5" w:rsidRDefault="00833154" w:rsidP="008331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A2FB5">
        <w:rPr>
          <w:rFonts w:ascii="Times New Roman" w:hAnsi="Times New Roman" w:cs="Times New Roman"/>
          <w:color w:val="000000" w:themeColor="text1"/>
          <w:sz w:val="28"/>
          <w:szCs w:val="28"/>
        </w:rPr>
        <w:t>Аккредитационная</w:t>
      </w:r>
      <w:proofErr w:type="spellEnd"/>
      <w:r w:rsidRPr="00D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карточка в течение 3 рабочих дней со дня принятия решения об аккредитации выдается руководителем аппарата Думы под роспись в журнале учета лично каждому аккредитованному журналисту</w:t>
      </w:r>
      <w:r w:rsidRPr="00DA2FB5">
        <w:rPr>
          <w:rFonts w:ascii="Times New Roman" w:hAnsi="Times New Roman" w:cs="Times New Roman"/>
          <w:sz w:val="28"/>
          <w:szCs w:val="28"/>
        </w:rPr>
        <w:t xml:space="preserve"> при предъявлении им редакционного удостоверения или иного документа, удостоверяющего личность и полномочия журналиста, о чем делается соответствующая запись.</w:t>
      </w:r>
    </w:p>
    <w:p w:rsidR="00833154" w:rsidRPr="001A7E01" w:rsidRDefault="00833154" w:rsidP="00833154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7E01">
        <w:rPr>
          <w:rFonts w:ascii="Times New Roman" w:hAnsi="Times New Roman" w:cs="Times New Roman"/>
          <w:color w:val="000000" w:themeColor="text1"/>
          <w:sz w:val="28"/>
          <w:szCs w:val="28"/>
        </w:rPr>
        <w:t>Аккредитационные</w:t>
      </w:r>
      <w:proofErr w:type="spellEnd"/>
      <w:r w:rsidRPr="001A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карточки изготавливаются аппаратом Думы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 w:rsidRPr="001A7E01">
        <w:rPr>
          <w:rFonts w:ascii="Times New Roman" w:hAnsi="Times New Roman" w:cs="Times New Roman"/>
          <w:color w:val="000000" w:themeColor="text1"/>
          <w:sz w:val="28"/>
          <w:szCs w:val="28"/>
        </w:rPr>
        <w:t>формой и описанием.</w:t>
      </w:r>
    </w:p>
    <w:p w:rsidR="00833154" w:rsidRDefault="00833154" w:rsidP="00833154">
      <w:pPr>
        <w:tabs>
          <w:tab w:val="left" w:pos="567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proofErr w:type="spellStart"/>
      <w:r w:rsidRPr="001A7E01">
        <w:rPr>
          <w:rFonts w:ascii="Times New Roman" w:hAnsi="Times New Roman" w:cs="Times New Roman"/>
          <w:color w:val="000000" w:themeColor="text1"/>
          <w:sz w:val="28"/>
          <w:szCs w:val="28"/>
        </w:rPr>
        <w:t>Аккредитационная</w:t>
      </w:r>
      <w:proofErr w:type="spellEnd"/>
      <w:r w:rsidRPr="001A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карточка является документом подтверждающим аккредитацию журналиста в Думе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дает право прохода в здание, в котором осуществляется мероприятие, проводимое Думой</w:t>
      </w:r>
      <w:r w:rsidRPr="001A7E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77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154" w:rsidRPr="009E0D9B" w:rsidRDefault="00833154" w:rsidP="00833154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D9B">
        <w:rPr>
          <w:rFonts w:ascii="Times New Roman" w:hAnsi="Times New Roman" w:cs="Times New Roman"/>
          <w:sz w:val="28"/>
          <w:szCs w:val="28"/>
        </w:rPr>
        <w:t>В случае утраты</w:t>
      </w:r>
      <w:r>
        <w:rPr>
          <w:rFonts w:ascii="Times New Roman" w:hAnsi="Times New Roman" w:cs="Times New Roman"/>
          <w:sz w:val="28"/>
          <w:szCs w:val="28"/>
        </w:rPr>
        <w:t>, порчи</w:t>
      </w:r>
      <w:r w:rsidRPr="009E0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D9B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9E0D9B">
        <w:rPr>
          <w:rFonts w:ascii="Times New Roman" w:hAnsi="Times New Roman" w:cs="Times New Roman"/>
          <w:sz w:val="28"/>
          <w:szCs w:val="28"/>
        </w:rPr>
        <w:t xml:space="preserve"> карточки ее владелец или редакция СМИ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0D9B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0D9B">
        <w:rPr>
          <w:rFonts w:ascii="Times New Roman" w:hAnsi="Times New Roman" w:cs="Times New Roman"/>
          <w:sz w:val="28"/>
          <w:szCs w:val="28"/>
        </w:rPr>
        <w:t xml:space="preserve"> рабочих дней письменно известить </w:t>
      </w:r>
      <w:r>
        <w:rPr>
          <w:rFonts w:ascii="Times New Roman" w:hAnsi="Times New Roman" w:cs="Times New Roman"/>
          <w:sz w:val="28"/>
          <w:szCs w:val="28"/>
        </w:rPr>
        <w:t>руководителя аппарата Думы об указанных обстоятельствах</w:t>
      </w:r>
      <w:r w:rsidRPr="009E0D9B">
        <w:rPr>
          <w:rFonts w:ascii="Times New Roman" w:hAnsi="Times New Roman" w:cs="Times New Roman"/>
          <w:sz w:val="28"/>
          <w:szCs w:val="28"/>
        </w:rPr>
        <w:t xml:space="preserve">. Решение о выдаче дубликата принимается </w:t>
      </w:r>
      <w:r>
        <w:rPr>
          <w:rFonts w:ascii="Times New Roman" w:hAnsi="Times New Roman" w:cs="Times New Roman"/>
          <w:sz w:val="28"/>
          <w:szCs w:val="28"/>
        </w:rPr>
        <w:t>руководителем аппарата Думы</w:t>
      </w:r>
      <w:r w:rsidRPr="009E0D9B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0D9B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извещения об утрате</w:t>
      </w:r>
      <w:r>
        <w:rPr>
          <w:rFonts w:ascii="Times New Roman" w:hAnsi="Times New Roman" w:cs="Times New Roman"/>
          <w:sz w:val="28"/>
          <w:szCs w:val="28"/>
        </w:rPr>
        <w:t>, порче</w:t>
      </w:r>
      <w:r w:rsidRPr="009E0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D9B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9E0D9B">
        <w:rPr>
          <w:rFonts w:ascii="Times New Roman" w:hAnsi="Times New Roman" w:cs="Times New Roman"/>
          <w:sz w:val="28"/>
          <w:szCs w:val="28"/>
        </w:rPr>
        <w:t xml:space="preserve"> карточки путем проставления письменной резолюции на извещении. Дубликат </w:t>
      </w:r>
      <w:proofErr w:type="spellStart"/>
      <w:r w:rsidRPr="009E0D9B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9E0D9B">
        <w:rPr>
          <w:rFonts w:ascii="Times New Roman" w:hAnsi="Times New Roman" w:cs="Times New Roman"/>
          <w:sz w:val="28"/>
          <w:szCs w:val="28"/>
        </w:rPr>
        <w:t xml:space="preserve"> карточки выдается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9E0D9B">
        <w:rPr>
          <w:rFonts w:ascii="Times New Roman" w:hAnsi="Times New Roman" w:cs="Times New Roman"/>
          <w:sz w:val="28"/>
          <w:szCs w:val="28"/>
        </w:rPr>
        <w:t xml:space="preserve"> аппарата Думы </w:t>
      </w:r>
      <w:r w:rsidRPr="00D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 </w:t>
      </w:r>
      <w:r w:rsidRPr="009E0D9B">
        <w:rPr>
          <w:rFonts w:ascii="Times New Roman" w:hAnsi="Times New Roman" w:cs="Times New Roman"/>
          <w:sz w:val="28"/>
          <w:szCs w:val="28"/>
        </w:rPr>
        <w:t xml:space="preserve">владельцу </w:t>
      </w:r>
      <w:r w:rsidRPr="00DA2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роспись в журнале учета </w:t>
      </w:r>
      <w:r w:rsidRPr="009E0D9B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0D9B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выдаче дубликата.</w:t>
      </w:r>
    </w:p>
    <w:p w:rsidR="00833154" w:rsidRDefault="00833154" w:rsidP="00833154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 w:rsidRPr="001A7E01">
        <w:rPr>
          <w:rFonts w:ascii="Times New Roman" w:hAnsi="Times New Roman" w:cs="Times New Roman"/>
          <w:color w:val="000000" w:themeColor="text1"/>
          <w:sz w:val="28"/>
          <w:szCs w:val="28"/>
        </w:rPr>
        <w:t>Аккредитационная</w:t>
      </w:r>
      <w:proofErr w:type="spellEnd"/>
      <w:r w:rsidRPr="001A7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карточка </w:t>
      </w:r>
      <w:r>
        <w:rPr>
          <w:rFonts w:ascii="Times New Roman" w:hAnsi="Times New Roman" w:cs="Times New Roman"/>
          <w:sz w:val="28"/>
          <w:szCs w:val="28"/>
        </w:rPr>
        <w:t>подлежит незамедлительному возврату</w:t>
      </w:r>
      <w:r w:rsidRPr="000A7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редакцией СМИ и аннулированию в случае прекращения, лишения аккредитации журналиста.</w:t>
      </w:r>
    </w:p>
    <w:p w:rsidR="00833154" w:rsidRDefault="00833154" w:rsidP="0083315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Мэр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имеет право отказать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аккредитации журналистам редакций СМИ, которые по роду своей деятельности являются специализированными изданиями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рекламными, справочными,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предоставления редакци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 СМИ недостоверных сведений, указанных в пунктах 7 и 8 настоящих Правил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3154" w:rsidRPr="00105CC5" w:rsidRDefault="00833154" w:rsidP="0083315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отказе в аккредитации с изложенными мотивами отказа направляется почтовым отправлением в адрес редакции соответствующего СМИ в течение 3 рабочих дней со дня принятия решения.</w:t>
      </w:r>
    </w:p>
    <w:p w:rsidR="00833154" w:rsidRPr="00CE6247" w:rsidRDefault="00833154" w:rsidP="0083315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D13C8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13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Pr="00D13C87">
        <w:rPr>
          <w:rFonts w:ascii="Times New Roman" w:hAnsi="Times New Roman" w:cs="Times New Roman"/>
          <w:sz w:val="28"/>
          <w:szCs w:val="28"/>
        </w:rPr>
        <w:t>от 27.12.1991 №2124-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3C87">
        <w:rPr>
          <w:rFonts w:ascii="Times New Roman" w:hAnsi="Times New Roman" w:cs="Times New Roman"/>
          <w:sz w:val="28"/>
          <w:szCs w:val="28"/>
        </w:rPr>
        <w:t xml:space="preserve"> </w:t>
      </w:r>
      <w:r w:rsidRPr="00D13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средствах массовой информации» журналист может быть лишен аккредитации, если им или редакцией СМИ нарушены требования настоящих Правил либо распространены не соответствующие действительности сведения, порочащие Думу, честь и достоинство депутатов Думы, что подтверждено вступившим в законную силу решением суда. </w:t>
      </w:r>
    </w:p>
    <w:p w:rsidR="00833154" w:rsidRDefault="00833154" w:rsidP="00833154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CE6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лишении аккредитации принимается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Мэром</w:t>
      </w:r>
      <w:r w:rsidRPr="00CE6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представлению руководителя аппарата Думы в течение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CE6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со дня получения соответствующей информации и оформляется распоряжением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Мэра</w:t>
      </w:r>
      <w:r w:rsidRPr="00CE62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Соответствующее распоряжение с изложенными мотивами направляется почтовым отправлением в адрес редакции СМИ в течение 3 рабочих дней со дня его принятия.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33154" w:rsidRDefault="00833154" w:rsidP="00833154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Восстановление аккредитации журналисту, который был лишен аккредитации, до окончания срока полномочий Думы текущего созыва не допускается.</w:t>
      </w:r>
    </w:p>
    <w:p w:rsidR="00833154" w:rsidRPr="00DF42CA" w:rsidRDefault="00833154" w:rsidP="00833154">
      <w:pPr>
        <w:pStyle w:val="ConsPlusNormal"/>
        <w:widowControl w:val="0"/>
        <w:numPr>
          <w:ilvl w:val="0"/>
          <w:numId w:val="1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Мэр</w:t>
      </w:r>
      <w:r w:rsidRPr="00B74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3AAE">
        <w:rPr>
          <w:rFonts w:ascii="Times New Roman" w:hAnsi="Times New Roman" w:cs="Times New Roman"/>
          <w:color w:val="000000" w:themeColor="text1"/>
          <w:sz w:val="28"/>
          <w:szCs w:val="28"/>
        </w:rPr>
        <w:t>по представлению руководителя аппарата Думы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прекращает 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аккредитацию журналист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10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74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случаях</w:t>
      </w:r>
      <w:r w:rsidRPr="00DF42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33154" w:rsidRDefault="00833154" w:rsidP="00833154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или 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ления деятельности СМИ, которое журналист представляет;</w:t>
      </w:r>
    </w:p>
    <w:p w:rsidR="00833154" w:rsidRPr="00C92EFA" w:rsidRDefault="00833154" w:rsidP="00833154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EFA">
        <w:rPr>
          <w:rFonts w:ascii="Times New Roman" w:hAnsi="Times New Roman" w:cs="Times New Roman"/>
          <w:color w:val="000000" w:themeColor="text1"/>
          <w:sz w:val="28"/>
          <w:szCs w:val="28"/>
        </w:rPr>
        <w:t>увольнения журналиста из редакции СМИ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92EFA">
        <w:rPr>
          <w:rFonts w:ascii="Times New Roman" w:hAnsi="Times New Roman" w:cs="Times New Roman"/>
          <w:color w:val="000000" w:themeColor="text1"/>
          <w:sz w:val="28"/>
          <w:szCs w:val="28"/>
        </w:rPr>
        <w:t>отзыва аккредитации журналиста по решению редакции СМИ;</w:t>
      </w:r>
    </w:p>
    <w:p w:rsidR="00833154" w:rsidRDefault="00833154" w:rsidP="00833154">
      <w:pPr>
        <w:pStyle w:val="ConsPlusNormal"/>
        <w:widowControl w:val="0"/>
        <w:numPr>
          <w:ilvl w:val="0"/>
          <w:numId w:val="6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 срока аккредитации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A0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3154" w:rsidRPr="00DF42CA" w:rsidRDefault="00833154" w:rsidP="0083315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Pr="00DF42CA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обстоятел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F42CA">
        <w:rPr>
          <w:rFonts w:ascii="Times New Roman" w:hAnsi="Times New Roman" w:cs="Times New Roman"/>
          <w:color w:val="000000" w:themeColor="text1"/>
          <w:sz w:val="28"/>
          <w:szCs w:val="28"/>
        </w:rPr>
        <w:t>ств, ука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занных в </w:t>
      </w:r>
      <w:r w:rsidRPr="00DF42C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одп</w:t>
      </w:r>
      <w:r w:rsidRPr="00DF42CA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1 - 2 пункта 15 настоящих Правил, 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редакци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СМИ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3 рабочих дней с момента их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наступления письменно извещает Мэра.</w:t>
      </w:r>
      <w:r w:rsidRPr="00DF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3154" w:rsidRPr="00EA6C96" w:rsidRDefault="00833154" w:rsidP="0083315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прекращении аккредитации 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Мэром </w:t>
      </w:r>
      <w:r w:rsidRPr="00F03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представлению руководителя аппарата Думы 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рабочих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Pr="00EA6C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33154" w:rsidRPr="00EA6C96" w:rsidRDefault="00833154" w:rsidP="00833154">
      <w:pPr>
        <w:pStyle w:val="ConsPlusNormal"/>
        <w:widowControl w:val="0"/>
        <w:numPr>
          <w:ilvl w:val="0"/>
          <w:numId w:val="7"/>
        </w:numPr>
        <w:tabs>
          <w:tab w:val="left" w:pos="0"/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получения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EA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наступлении обстоятельств, указанных в </w:t>
      </w:r>
      <w:r w:rsidRPr="00DF42C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одп</w:t>
      </w:r>
      <w:r w:rsidRPr="00DF42CA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 1 - 2 пункта 15 настоящих Правил</w:t>
      </w:r>
      <w:r w:rsidRPr="00EA6C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3154" w:rsidRDefault="00833154" w:rsidP="00833154">
      <w:pPr>
        <w:pStyle w:val="ConsPlusNormal"/>
        <w:widowControl w:val="0"/>
        <w:numPr>
          <w:ilvl w:val="0"/>
          <w:numId w:val="7"/>
        </w:numPr>
        <w:tabs>
          <w:tab w:val="left" w:pos="0"/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 дня истечения срока аккредитации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A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3154" w:rsidRPr="00EA6C96" w:rsidRDefault="00833154" w:rsidP="00833154">
      <w:pPr>
        <w:pStyle w:val="ConsPlusNormal"/>
        <w:widowControl w:val="0"/>
        <w:numPr>
          <w:ilvl w:val="0"/>
          <w:numId w:val="1"/>
        </w:numPr>
        <w:tabs>
          <w:tab w:val="left" w:pos="0"/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прекращении аккредитации оформляется распоряжением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Мэра и направляется почтовым отправлением в адрес редакции соответствующего СМИ в течение 3 рабочих дней со дня принятия решения.</w:t>
      </w:r>
    </w:p>
    <w:p w:rsidR="00833154" w:rsidRPr="00CA0351" w:rsidRDefault="00833154" w:rsidP="008331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351">
        <w:rPr>
          <w:rFonts w:ascii="Times New Roman" w:hAnsi="Times New Roman" w:cs="Times New Roman"/>
          <w:color w:val="000000" w:themeColor="text1"/>
          <w:sz w:val="28"/>
          <w:szCs w:val="28"/>
        </w:rPr>
        <w:t>СМИ вправе подать заявку в Думу на аккредитацию нового журналиста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0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журналиста аккредитация которого была прекращена по основаниям, предусмотренным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CA0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A0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</w:t>
      </w:r>
      <w:r w:rsidRPr="00CA0351">
        <w:rPr>
          <w:rFonts w:ascii="Times New Roman" w:hAnsi="Times New Roman" w:cs="Times New Roman"/>
          <w:sz w:val="28"/>
          <w:szCs w:val="28"/>
        </w:rPr>
        <w:t xml:space="preserve"> только после возврата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CA0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аппарата Думы</w:t>
      </w:r>
      <w:r w:rsidRPr="00CA0351">
        <w:rPr>
          <w:rFonts w:ascii="Times New Roman" w:hAnsi="Times New Roman" w:cs="Times New Roman"/>
          <w:sz w:val="28"/>
          <w:szCs w:val="28"/>
        </w:rPr>
        <w:t xml:space="preserve"> ранее выданной </w:t>
      </w:r>
      <w:proofErr w:type="spellStart"/>
      <w:r w:rsidRPr="00CA0351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CA0351">
        <w:rPr>
          <w:rFonts w:ascii="Times New Roman" w:hAnsi="Times New Roman" w:cs="Times New Roman"/>
          <w:sz w:val="28"/>
          <w:szCs w:val="28"/>
        </w:rPr>
        <w:t xml:space="preserve"> карты, о чем делается соответствующая запись в журнале учета </w:t>
      </w:r>
      <w:proofErr w:type="spellStart"/>
      <w:r w:rsidRPr="00CA0351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CA0351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очек</w:t>
      </w:r>
      <w:r w:rsidRPr="00CA0351">
        <w:rPr>
          <w:rFonts w:ascii="Times New Roman" w:hAnsi="Times New Roman" w:cs="Times New Roman"/>
          <w:sz w:val="28"/>
          <w:szCs w:val="28"/>
        </w:rPr>
        <w:t>.</w:t>
      </w:r>
    </w:p>
    <w:p w:rsidR="00833154" w:rsidRDefault="00833154" w:rsidP="00833154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Аккредитация нового журналиста</w:t>
      </w:r>
      <w:r w:rsidRPr="00906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вместо журналиста, аккредитация которого прекращена, осуществляется на общих основаниях в </w:t>
      </w:r>
      <w:r w:rsidRPr="00ED6B38">
        <w:rPr>
          <w:rFonts w:ascii="Times New Roman" w:hAnsi="Times New Roman" w:cs="Times New Roman"/>
          <w:color w:val="000000" w:themeColor="text1"/>
          <w:sz w:val="28"/>
          <w:szCs w:val="28"/>
        </w:rPr>
        <w:t>порядке, установленном настоящими Правилами.</w:t>
      </w:r>
    </w:p>
    <w:p w:rsidR="00833154" w:rsidRPr="00105CC5" w:rsidRDefault="00833154" w:rsidP="0083315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154" w:rsidRPr="00105CC5" w:rsidRDefault="00833154" w:rsidP="00833154">
      <w:pPr>
        <w:pStyle w:val="ConsPlusTitle"/>
        <w:ind w:left="56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IV. Права и обязанности аккредитованных журналистов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СМИ</w:t>
      </w:r>
    </w:p>
    <w:p w:rsidR="00833154" w:rsidRPr="00105CC5" w:rsidRDefault="00833154" w:rsidP="0083315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154" w:rsidRPr="00105CC5" w:rsidRDefault="00833154" w:rsidP="00833154">
      <w:pPr>
        <w:pStyle w:val="ConsPlusNormal"/>
        <w:widowControl w:val="0"/>
        <w:numPr>
          <w:ilvl w:val="0"/>
          <w:numId w:val="1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Аккредитованные журналисты имеют право:</w:t>
      </w:r>
    </w:p>
    <w:p w:rsidR="00833154" w:rsidRPr="001D3A3A" w:rsidRDefault="00833154" w:rsidP="00833154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A3A"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присутствовать в зале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D3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проведения открытых мероприятий проводимых Думой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либо, </w:t>
      </w:r>
      <w:r w:rsidRPr="001D3A3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D3A3A">
        <w:rPr>
          <w:rFonts w:ascii="Times New Roman" w:hAnsi="Times New Roman" w:cs="Times New Roman"/>
          <w:sz w:val="28"/>
          <w:szCs w:val="28"/>
        </w:rPr>
        <w:t xml:space="preserve">ри отсутствии в зале заседания свободных мест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3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ином </w:t>
      </w:r>
      <w:r w:rsidRPr="001D3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отведенном аппаратом Думы помещении,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Pr="001D3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прямая трансляция открытого мероприятия проводимого Думой;</w:t>
      </w:r>
    </w:p>
    <w:p w:rsidR="00833154" w:rsidRDefault="00833154" w:rsidP="00833154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получать</w:t>
      </w:r>
      <w:r w:rsidRPr="005B1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аппарате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предстоящих заседаниях, совещаниях и других открытых мероприятиях Думы;</w:t>
      </w:r>
    </w:p>
    <w:p w:rsidR="00833154" w:rsidRDefault="00833154" w:rsidP="00833154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E92">
        <w:rPr>
          <w:rFonts w:ascii="Times New Roman" w:hAnsi="Times New Roman" w:cs="Times New Roman"/>
          <w:sz w:val="28"/>
          <w:szCs w:val="28"/>
        </w:rPr>
        <w:t xml:space="preserve">производить на открытых мероприятиях проводимых Думой записи, в том числе с использованием средств аудио- и видеотехники, кино- и фотосъемки, за исключением случаев, предусмотренных законодательством.  </w:t>
      </w:r>
    </w:p>
    <w:p w:rsidR="00833154" w:rsidRPr="00FE4558" w:rsidRDefault="00833154" w:rsidP="00833154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60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Аккредитованные журналисты и технические специалисты работают на мероприятиях, проводимых Думой на специально отведенных для них аппаратом Думы местах. </w:t>
      </w:r>
      <w:r w:rsidRPr="00460E92">
        <w:rPr>
          <w:rFonts w:ascii="Times New Roman" w:hAnsi="Times New Roman" w:cs="Times New Roman"/>
          <w:sz w:val="28"/>
          <w:szCs w:val="28"/>
        </w:rPr>
        <w:t>Аккредитованные журналисты</w:t>
      </w:r>
      <w:r>
        <w:rPr>
          <w:rFonts w:ascii="Times New Roman" w:hAnsi="Times New Roman" w:cs="Times New Roman"/>
          <w:sz w:val="28"/>
          <w:szCs w:val="28"/>
        </w:rPr>
        <w:t>, технические специалисты в течение первых 10 минут с момента начала мероприятия, проводимого Думой, могут свободно перемещаться по залу для выбора точек съемки, затем они либо покидают зал, либо располагаются в стороне зала, противоположной месту размещения президиума, и до окончания мероприятия их перемещения по залу не допускаются</w:t>
      </w:r>
      <w:r w:rsidRPr="00FE4558">
        <w:rPr>
          <w:rFonts w:ascii="Times New Roman" w:hAnsi="Times New Roman" w:cs="Times New Roman"/>
          <w:sz w:val="28"/>
          <w:szCs w:val="28"/>
        </w:rPr>
        <w:t>;</w:t>
      </w:r>
    </w:p>
    <w:p w:rsidR="00833154" w:rsidRPr="00874DA5" w:rsidRDefault="00833154" w:rsidP="00833154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DA5">
        <w:rPr>
          <w:rFonts w:ascii="Times New Roman" w:hAnsi="Times New Roman" w:cs="Times New Roman"/>
          <w:color w:val="000000" w:themeColor="text1"/>
          <w:sz w:val="28"/>
          <w:szCs w:val="28"/>
        </w:rPr>
        <w:t>с разрешения руководителей фракций в Думе, председателей комитетов и комиссий Думы посещать мероприятия фракций в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комитетов и комиссий Думы</w:t>
      </w:r>
      <w:r w:rsidRPr="00874D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3154" w:rsidRPr="00874DA5" w:rsidRDefault="00833154" w:rsidP="00833154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руководителю</w:t>
      </w:r>
      <w:r w:rsidRPr="00874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74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за содействием в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индивидуальных </w:t>
      </w:r>
      <w:r w:rsidRPr="00874DA5">
        <w:rPr>
          <w:rFonts w:ascii="Times New Roman" w:hAnsi="Times New Roman" w:cs="Times New Roman"/>
          <w:color w:val="000000" w:themeColor="text1"/>
          <w:sz w:val="28"/>
          <w:szCs w:val="28"/>
        </w:rPr>
        <w:t>встреч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874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Мэром, заместителем Председателя Думы, </w:t>
      </w:r>
      <w:r w:rsidRPr="00874DA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</w:t>
      </w:r>
      <w:r w:rsidRPr="00874DA5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комитетов и комиссий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</w:t>
      </w:r>
      <w:r w:rsidRPr="00874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епутатами Думы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74DA5">
        <w:rPr>
          <w:rFonts w:ascii="Times New Roman" w:hAnsi="Times New Roman" w:cs="Times New Roman"/>
          <w:color w:val="000000" w:themeColor="text1"/>
          <w:sz w:val="28"/>
          <w:szCs w:val="28"/>
        </w:rPr>
        <w:t>по согласованию с ними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для получения дополнительной информации о деятельности Думы</w:t>
      </w:r>
      <w:r w:rsidRPr="00874D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3154" w:rsidRPr="00105CC5" w:rsidRDefault="00833154" w:rsidP="00833154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участвовать в специально организуемых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B2400E">
        <w:rPr>
          <w:rFonts w:ascii="Times New Roman" w:hAnsi="Times New Roman" w:cs="Times New Roman"/>
          <w:color w:val="000000" w:themeColor="text1"/>
          <w:sz w:val="28"/>
          <w:szCs w:val="28"/>
        </w:rPr>
        <w:t>умой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брифингах, встречах и пресс-конференциях для получения информации о деятельности Думы;</w:t>
      </w:r>
    </w:p>
    <w:p w:rsidR="00833154" w:rsidRDefault="00833154" w:rsidP="00833154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по письменной заявке руководства редакции СМИ видео- и фотоматериалы Думы, а также материалы из ее архива;</w:t>
      </w:r>
    </w:p>
    <w:p w:rsidR="00833154" w:rsidRPr="00105CC5" w:rsidRDefault="00833154" w:rsidP="00833154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знакомиться с публикуемыми Думой информационно-справочными материалами, а также получать их электронные копии.</w:t>
      </w:r>
    </w:p>
    <w:p w:rsidR="00833154" w:rsidRPr="00105CC5" w:rsidRDefault="00833154" w:rsidP="00833154">
      <w:pPr>
        <w:pStyle w:val="ConsPlusNormal"/>
        <w:widowControl w:val="0"/>
        <w:numPr>
          <w:ilvl w:val="0"/>
          <w:numId w:val="1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на аккредитацию подтверждает согласие журналист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СМИ с необходимостью выполнения следующих специальных требований:</w:t>
      </w:r>
    </w:p>
    <w:p w:rsidR="00833154" w:rsidRPr="00105CC5" w:rsidRDefault="00833154" w:rsidP="00833154">
      <w:pPr>
        <w:pStyle w:val="ConsPlusNormal"/>
        <w:widowControl w:val="0"/>
        <w:numPr>
          <w:ilvl w:val="0"/>
          <w:numId w:val="3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своей профессиональной деятельности уважать права, законные интересы, честь и достоинство депутатов Думы;</w:t>
      </w:r>
    </w:p>
    <w:p w:rsidR="00833154" w:rsidRPr="00105CC5" w:rsidRDefault="00833154" w:rsidP="00833154">
      <w:pPr>
        <w:pStyle w:val="ConsPlusNormal"/>
        <w:widowControl w:val="0"/>
        <w:numPr>
          <w:ilvl w:val="0"/>
          <w:numId w:val="3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нормы профессиональной этики журналистов;</w:t>
      </w:r>
    </w:p>
    <w:p w:rsidR="00833154" w:rsidRPr="00105CC5" w:rsidRDefault="00833154" w:rsidP="00833154">
      <w:pPr>
        <w:pStyle w:val="ConsPlusNormal"/>
        <w:widowControl w:val="0"/>
        <w:numPr>
          <w:ilvl w:val="0"/>
          <w:numId w:val="3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всесторонне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достоверно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объективно информировать читателей, телезрителей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радиослушателей о работе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депутатов Думы</w:t>
      </w:r>
      <w:r w:rsidRPr="00105C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3154" w:rsidRPr="00105CC5" w:rsidRDefault="00833154" w:rsidP="00833154">
      <w:pPr>
        <w:pStyle w:val="ConsPlusNormal"/>
        <w:widowControl w:val="0"/>
        <w:numPr>
          <w:ilvl w:val="0"/>
          <w:numId w:val="3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допускать при распространении информации искажения наименований органов местного самоуправления ЗАТО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Северск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должностных лиц, их имен и фамилий, а также искажения фотоснимков и видеозаписей</w:t>
      </w:r>
      <w:r w:rsidRPr="000431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3154" w:rsidRDefault="00833154" w:rsidP="00833154">
      <w:pPr>
        <w:pStyle w:val="ConsPlusNormal"/>
        <w:widowControl w:val="0"/>
        <w:numPr>
          <w:ilvl w:val="0"/>
          <w:numId w:val="3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02C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Регламент Думы;</w:t>
      </w:r>
    </w:p>
    <w:p w:rsidR="00833154" w:rsidRPr="00E86581" w:rsidRDefault="00833154" w:rsidP="00833154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81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6581">
        <w:rPr>
          <w:rFonts w:ascii="Times New Roman" w:hAnsi="Times New Roman" w:cs="Times New Roman"/>
          <w:sz w:val="28"/>
          <w:szCs w:val="28"/>
        </w:rPr>
        <w:t>до выхода в СМИ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6581">
        <w:rPr>
          <w:rFonts w:ascii="Times New Roman" w:hAnsi="Times New Roman" w:cs="Times New Roman"/>
          <w:sz w:val="28"/>
          <w:szCs w:val="28"/>
        </w:rPr>
        <w:t>согласовывать тексты интервью, сообщений, материалов, подготовленных на основе представленной информации с авторами, интервьюируемыми - депутатами Думы;</w:t>
      </w:r>
    </w:p>
    <w:p w:rsidR="00833154" w:rsidRPr="00183F32" w:rsidRDefault="00833154" w:rsidP="00833154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F32">
        <w:rPr>
          <w:rFonts w:ascii="Times New Roman" w:hAnsi="Times New Roman" w:cs="Times New Roman"/>
          <w:sz w:val="28"/>
          <w:szCs w:val="28"/>
        </w:rPr>
        <w:t xml:space="preserve">   предъявлять по первому требованию должностных лиц, ответственных за проведение мероприятия Думы </w:t>
      </w:r>
      <w:proofErr w:type="spellStart"/>
      <w:r w:rsidRPr="00183F32">
        <w:rPr>
          <w:rFonts w:ascii="Times New Roman" w:hAnsi="Times New Roman" w:cs="Times New Roman"/>
          <w:sz w:val="28"/>
          <w:szCs w:val="28"/>
        </w:rPr>
        <w:t>аккредитационную</w:t>
      </w:r>
      <w:proofErr w:type="spellEnd"/>
      <w:r w:rsidRPr="00183F32">
        <w:rPr>
          <w:rFonts w:ascii="Times New Roman" w:hAnsi="Times New Roman" w:cs="Times New Roman"/>
          <w:sz w:val="28"/>
          <w:szCs w:val="28"/>
        </w:rPr>
        <w:t xml:space="preserve"> карточку журналиста; </w:t>
      </w:r>
    </w:p>
    <w:p w:rsidR="00833154" w:rsidRPr="0077707F" w:rsidRDefault="00833154" w:rsidP="00833154">
      <w:pPr>
        <w:pStyle w:val="ConsPlusNormal"/>
        <w:widowControl w:val="0"/>
        <w:numPr>
          <w:ilvl w:val="0"/>
          <w:numId w:val="3"/>
        </w:numPr>
        <w:tabs>
          <w:tab w:val="left" w:pos="1134"/>
        </w:tabs>
        <w:adjustRightInd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07F">
        <w:rPr>
          <w:rFonts w:ascii="Times New Roman" w:hAnsi="Times New Roman" w:cs="Times New Roman"/>
          <w:color w:val="000000" w:themeColor="text1"/>
          <w:sz w:val="28"/>
          <w:szCs w:val="28"/>
        </w:rPr>
        <w:t>придерживаться делового стиля одежды при посещении мероприятий в Думе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77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3154" w:rsidRPr="000C05D9" w:rsidRDefault="00833154" w:rsidP="00833154">
      <w:pPr>
        <w:pStyle w:val="ConsPlusNormal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аккредитации не влечет ограничения прав журналистов, установленных Законом Российской Федерации </w:t>
      </w:r>
      <w:r w:rsidRPr="000C05D9">
        <w:rPr>
          <w:rFonts w:ascii="Times New Roman" w:hAnsi="Times New Roman" w:cs="Times New Roman"/>
          <w:sz w:val="28"/>
          <w:szCs w:val="28"/>
        </w:rPr>
        <w:t>от 27.12.1991 №2124-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C05D9">
        <w:rPr>
          <w:rFonts w:ascii="Times New Roman" w:hAnsi="Times New Roman" w:cs="Times New Roman"/>
          <w:sz w:val="28"/>
          <w:szCs w:val="28"/>
        </w:rPr>
        <w:t xml:space="preserve"> </w:t>
      </w:r>
      <w:r w:rsidRPr="000C05D9">
        <w:rPr>
          <w:rFonts w:ascii="Times New Roman" w:hAnsi="Times New Roman" w:cs="Times New Roman"/>
          <w:color w:val="000000" w:themeColor="text1"/>
          <w:sz w:val="28"/>
          <w:szCs w:val="28"/>
        </w:rPr>
        <w:t>«О средствах массовой информации»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789" w:rsidRDefault="007D3789"/>
    <w:sectPr w:rsidR="007D3789" w:rsidSect="007D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5AA"/>
    <w:multiLevelType w:val="hybridMultilevel"/>
    <w:tmpl w:val="B778F1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444F95"/>
    <w:multiLevelType w:val="hybridMultilevel"/>
    <w:tmpl w:val="9E3282E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282608"/>
    <w:multiLevelType w:val="hybridMultilevel"/>
    <w:tmpl w:val="5E5AF9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B7167C4"/>
    <w:multiLevelType w:val="hybridMultilevel"/>
    <w:tmpl w:val="48F4419A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4F47148A"/>
    <w:multiLevelType w:val="hybridMultilevel"/>
    <w:tmpl w:val="47AAC9A4"/>
    <w:lvl w:ilvl="0" w:tplc="04190011">
      <w:start w:val="1"/>
      <w:numFmt w:val="decimal"/>
      <w:lvlText w:val="%1)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51586B61"/>
    <w:multiLevelType w:val="hybridMultilevel"/>
    <w:tmpl w:val="50DA3F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021E17"/>
    <w:multiLevelType w:val="hybridMultilevel"/>
    <w:tmpl w:val="A2623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833154"/>
    <w:rsid w:val="007D3789"/>
    <w:rsid w:val="0083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54"/>
    <w:pPr>
      <w:spacing w:before="120"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15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833154"/>
    <w:pPr>
      <w:ind w:left="720"/>
      <w:contextualSpacing/>
    </w:pPr>
  </w:style>
  <w:style w:type="paragraph" w:customStyle="1" w:styleId="ConsPlusTitle">
    <w:name w:val="ConsPlusTitle"/>
    <w:rsid w:val="00833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67F0AF09E9E641EB0C669E1D51EFBF71BB7C1A62CCB5BAF1612391B7900A73B1A128CEE9D4F1FC06323D4756XDn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67F0AF09E9E641EB0C669E1D51EFBF73BF7A196FCAB5BAF1612391B7900A73B1A128CEE9D4F1FC06323D4756XDnFC" TargetMode="External"/><Relationship Id="rId5" Type="http://schemas.openxmlformats.org/officeDocument/2006/relationships/hyperlink" Target="consultantplus://offline/ref=FD67F0AF09E9E641EB0C669E1D51EFBF71BB7C1A62CCB5BAF1612391B7900A73A3A170C2EBDDEBF80A276B16138305F26C63661C223D42A0X2n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1754</Words>
  <Characters>9999</Characters>
  <Application>Microsoft Office Word</Application>
  <DocSecurity>0</DocSecurity>
  <Lines>83</Lines>
  <Paragraphs>23</Paragraphs>
  <ScaleCrop>false</ScaleCrop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orlova_n</dc:creator>
  <cp:lastModifiedBy>orlova_n</cp:lastModifiedBy>
  <cp:revision>1</cp:revision>
  <dcterms:created xsi:type="dcterms:W3CDTF">2019-09-27T03:00:00Z</dcterms:created>
  <dcterms:modified xsi:type="dcterms:W3CDTF">2019-09-27T03:00:00Z</dcterms:modified>
</cp:coreProperties>
</file>