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330FC" w:rsidRDefault="002330FC">
      <w:pPr>
        <w:jc w:val="both"/>
        <w:rPr>
          <w:sz w:val="24"/>
          <w:szCs w:val="24"/>
        </w:rPr>
      </w:pPr>
    </w:p>
    <w:p w:rsidR="004E6F02" w:rsidRPr="00324475" w:rsidRDefault="003922EF">
      <w:pPr>
        <w:jc w:val="both"/>
        <w:rPr>
          <w:sz w:val="24"/>
          <w:szCs w:val="24"/>
        </w:rPr>
      </w:pPr>
      <w:r>
        <w:rPr>
          <w:sz w:val="24"/>
          <w:szCs w:val="24"/>
        </w:rPr>
        <w:pict>
          <v:shapetype id="_x0000_t202" coordsize="21600,21600" o:spt="202" path="m,l,21600r21600,l21600,xe">
            <v:stroke joinstyle="miter"/>
            <v:path gradientshapeok="t" o:connecttype="rect"/>
          </v:shapetype>
          <v:shape id="_x0000_s1026" type="#_x0000_t202" style="position:absolute;left:0;text-align:left;margin-left:284.75pt;margin-top:0;width:191.2pt;height:62.95pt;z-index:251647488;mso-wrap-distance-left:9.05pt;mso-wrap-distance-right:9.05pt" stroked="f">
            <v:fill color2="black"/>
            <v:textbox inset="0,0,0,0">
              <w:txbxContent>
                <w:p w:rsidR="00250743" w:rsidRPr="0052143B" w:rsidRDefault="00250743">
                  <w:pPr>
                    <w:rPr>
                      <w:sz w:val="24"/>
                      <w:szCs w:val="24"/>
                    </w:rPr>
                  </w:pPr>
                  <w:r w:rsidRPr="0052143B">
                    <w:rPr>
                      <w:sz w:val="24"/>
                      <w:szCs w:val="24"/>
                    </w:rPr>
                    <w:t>Приложение</w:t>
                  </w:r>
                </w:p>
                <w:p w:rsidR="00250743" w:rsidRPr="0052143B" w:rsidRDefault="00250743">
                  <w:pPr>
                    <w:rPr>
                      <w:sz w:val="24"/>
                      <w:szCs w:val="24"/>
                    </w:rPr>
                  </w:pPr>
                  <w:r w:rsidRPr="0052143B">
                    <w:rPr>
                      <w:sz w:val="24"/>
                      <w:szCs w:val="24"/>
                    </w:rPr>
                    <w:t>к Решению Думы ЗАТО Северск</w:t>
                  </w:r>
                </w:p>
                <w:p w:rsidR="00250743" w:rsidRPr="0052143B" w:rsidRDefault="00250743">
                  <w:pPr>
                    <w:rPr>
                      <w:sz w:val="24"/>
                      <w:szCs w:val="24"/>
                    </w:rPr>
                  </w:pPr>
                  <w:r>
                    <w:rPr>
                      <w:sz w:val="24"/>
                      <w:szCs w:val="24"/>
                    </w:rPr>
                    <w:t>от__</w:t>
                  </w:r>
                  <w:r>
                    <w:rPr>
                      <w:sz w:val="24"/>
                      <w:szCs w:val="24"/>
                      <w:u w:val="single"/>
                    </w:rPr>
                    <w:t>02.03.2023</w:t>
                  </w:r>
                  <w:r>
                    <w:rPr>
                      <w:sz w:val="24"/>
                      <w:szCs w:val="24"/>
                    </w:rPr>
                    <w:t>___№___</w:t>
                  </w:r>
                  <w:r>
                    <w:rPr>
                      <w:sz w:val="24"/>
                      <w:szCs w:val="24"/>
                      <w:u w:val="single"/>
                    </w:rPr>
                    <w:t>34/3</w:t>
                  </w:r>
                  <w:r w:rsidRPr="0052143B">
                    <w:rPr>
                      <w:sz w:val="24"/>
                      <w:szCs w:val="24"/>
                    </w:rPr>
                    <w:t>____</w:t>
                  </w:r>
                </w:p>
                <w:p w:rsidR="00250743" w:rsidRPr="0052143B" w:rsidRDefault="00250743">
                  <w:pPr>
                    <w:rPr>
                      <w:sz w:val="24"/>
                      <w:szCs w:val="24"/>
                    </w:rPr>
                  </w:pPr>
                </w:p>
              </w:txbxContent>
            </v:textbox>
          </v:shape>
        </w:pict>
      </w:r>
    </w:p>
    <w:p w:rsidR="004E6F02" w:rsidRPr="00324475" w:rsidRDefault="004E6F02">
      <w:pPr>
        <w:jc w:val="both"/>
        <w:rPr>
          <w:sz w:val="24"/>
          <w:szCs w:val="24"/>
        </w:rPr>
      </w:pPr>
    </w:p>
    <w:p w:rsidR="004E6F02" w:rsidRPr="00324475" w:rsidRDefault="004E6F02">
      <w:pPr>
        <w:pStyle w:val="2"/>
        <w:rPr>
          <w:rFonts w:ascii="Times New Roman" w:hAnsi="Times New Roman" w:cs="Times New Roman"/>
          <w:b w:val="0"/>
          <w:i w:val="0"/>
          <w:sz w:val="24"/>
          <w:szCs w:val="24"/>
        </w:rPr>
      </w:pPr>
    </w:p>
    <w:p w:rsidR="004E6F02" w:rsidRPr="00324475" w:rsidRDefault="004E6F02">
      <w:pPr>
        <w:rPr>
          <w:sz w:val="24"/>
          <w:szCs w:val="24"/>
        </w:rPr>
      </w:pPr>
    </w:p>
    <w:p w:rsidR="004E6F02" w:rsidRPr="00324475" w:rsidRDefault="004E6F02">
      <w:pPr>
        <w:rPr>
          <w:sz w:val="24"/>
          <w:szCs w:val="24"/>
        </w:rPr>
      </w:pPr>
    </w:p>
    <w:p w:rsidR="004E6F02" w:rsidRPr="00324475" w:rsidRDefault="004E6F02">
      <w:pPr>
        <w:jc w:val="center"/>
        <w:rPr>
          <w:sz w:val="24"/>
          <w:szCs w:val="24"/>
        </w:rPr>
      </w:pPr>
      <w:r w:rsidRPr="00324475">
        <w:rPr>
          <w:sz w:val="24"/>
          <w:szCs w:val="24"/>
        </w:rPr>
        <w:t>ОТЧЕТ</w:t>
      </w:r>
    </w:p>
    <w:p w:rsidR="004E6F02" w:rsidRPr="00324475" w:rsidRDefault="004E6F02">
      <w:pPr>
        <w:jc w:val="center"/>
        <w:rPr>
          <w:sz w:val="24"/>
          <w:szCs w:val="24"/>
        </w:rPr>
      </w:pPr>
      <w:r w:rsidRPr="00324475">
        <w:rPr>
          <w:sz w:val="24"/>
          <w:szCs w:val="24"/>
        </w:rPr>
        <w:t xml:space="preserve">о приватизации муниципального имущества </w:t>
      </w:r>
    </w:p>
    <w:p w:rsidR="004E6F02" w:rsidRPr="00324475" w:rsidRDefault="004E6F02">
      <w:pPr>
        <w:jc w:val="center"/>
        <w:rPr>
          <w:sz w:val="24"/>
          <w:szCs w:val="24"/>
        </w:rPr>
      </w:pPr>
      <w:r w:rsidRPr="00324475">
        <w:rPr>
          <w:sz w:val="24"/>
          <w:szCs w:val="24"/>
        </w:rPr>
        <w:t>ЗАТО Северск в 20</w:t>
      </w:r>
      <w:r w:rsidR="007401E5" w:rsidRPr="00324475">
        <w:rPr>
          <w:sz w:val="24"/>
          <w:szCs w:val="24"/>
        </w:rPr>
        <w:t>2</w:t>
      </w:r>
      <w:r w:rsidR="00176B6E" w:rsidRPr="00324475">
        <w:rPr>
          <w:sz w:val="24"/>
          <w:szCs w:val="24"/>
        </w:rPr>
        <w:t>2</w:t>
      </w:r>
      <w:r w:rsidRPr="00324475">
        <w:rPr>
          <w:sz w:val="24"/>
          <w:szCs w:val="24"/>
        </w:rPr>
        <w:t xml:space="preserve"> году </w:t>
      </w:r>
    </w:p>
    <w:p w:rsidR="004E6F02" w:rsidRPr="00690BEB" w:rsidRDefault="004E6F02">
      <w:pPr>
        <w:autoSpaceDE w:val="0"/>
        <w:ind w:firstLine="700"/>
        <w:jc w:val="both"/>
        <w:rPr>
          <w:sz w:val="28"/>
          <w:szCs w:val="28"/>
        </w:rPr>
      </w:pPr>
    </w:p>
    <w:p w:rsidR="004E6F02" w:rsidRPr="00324475" w:rsidRDefault="004E6F02">
      <w:pPr>
        <w:autoSpaceDE w:val="0"/>
        <w:ind w:firstLine="700"/>
        <w:jc w:val="both"/>
        <w:rPr>
          <w:sz w:val="24"/>
          <w:szCs w:val="24"/>
        </w:rPr>
      </w:pPr>
      <w:r w:rsidRPr="00324475">
        <w:rPr>
          <w:sz w:val="24"/>
          <w:szCs w:val="24"/>
        </w:rPr>
        <w:t>Приватизация объектов муниципальной собственности в 20</w:t>
      </w:r>
      <w:r w:rsidR="001E68D7" w:rsidRPr="00324475">
        <w:rPr>
          <w:sz w:val="24"/>
          <w:szCs w:val="24"/>
        </w:rPr>
        <w:t>2</w:t>
      </w:r>
      <w:r w:rsidR="00176B6E" w:rsidRPr="00324475">
        <w:rPr>
          <w:sz w:val="24"/>
          <w:szCs w:val="24"/>
        </w:rPr>
        <w:t>2</w:t>
      </w:r>
      <w:r w:rsidRPr="00324475">
        <w:rPr>
          <w:sz w:val="24"/>
          <w:szCs w:val="24"/>
        </w:rPr>
        <w:t xml:space="preserve"> году  осуществлялась в соответствии с Прогнозным планом (программой) приватизации муниципального имущества ЗАТО Северск на 20</w:t>
      </w:r>
      <w:r w:rsidR="001E68D7" w:rsidRPr="00324475">
        <w:rPr>
          <w:sz w:val="24"/>
          <w:szCs w:val="24"/>
        </w:rPr>
        <w:t>2</w:t>
      </w:r>
      <w:r w:rsidR="00176B6E" w:rsidRPr="00324475">
        <w:rPr>
          <w:sz w:val="24"/>
          <w:szCs w:val="24"/>
        </w:rPr>
        <w:t>2</w:t>
      </w:r>
      <w:r w:rsidRPr="00324475">
        <w:rPr>
          <w:sz w:val="24"/>
          <w:szCs w:val="24"/>
        </w:rPr>
        <w:t xml:space="preserve"> год, утвержденным Решением Думы ЗАТО Северск от </w:t>
      </w:r>
      <w:r w:rsidR="00176B6E" w:rsidRPr="00324475">
        <w:rPr>
          <w:sz w:val="24"/>
          <w:szCs w:val="24"/>
        </w:rPr>
        <w:t>09</w:t>
      </w:r>
      <w:r w:rsidRPr="00324475">
        <w:rPr>
          <w:sz w:val="24"/>
          <w:szCs w:val="24"/>
        </w:rPr>
        <w:t>.1</w:t>
      </w:r>
      <w:r w:rsidR="0046209B" w:rsidRPr="00324475">
        <w:rPr>
          <w:sz w:val="24"/>
          <w:szCs w:val="24"/>
        </w:rPr>
        <w:t>2</w:t>
      </w:r>
      <w:r w:rsidRPr="00324475">
        <w:rPr>
          <w:sz w:val="24"/>
          <w:szCs w:val="24"/>
        </w:rPr>
        <w:t>.20</w:t>
      </w:r>
      <w:r w:rsidR="0046209B" w:rsidRPr="00324475">
        <w:rPr>
          <w:sz w:val="24"/>
          <w:szCs w:val="24"/>
        </w:rPr>
        <w:t>2</w:t>
      </w:r>
      <w:r w:rsidR="00176B6E" w:rsidRPr="00324475">
        <w:rPr>
          <w:sz w:val="24"/>
          <w:szCs w:val="24"/>
        </w:rPr>
        <w:t>1</w:t>
      </w:r>
      <w:r w:rsidRPr="00324475">
        <w:rPr>
          <w:sz w:val="24"/>
          <w:szCs w:val="24"/>
        </w:rPr>
        <w:t xml:space="preserve"> № </w:t>
      </w:r>
      <w:r w:rsidR="00176B6E" w:rsidRPr="00324475">
        <w:rPr>
          <w:sz w:val="24"/>
          <w:szCs w:val="24"/>
        </w:rPr>
        <w:t>20</w:t>
      </w:r>
      <w:r w:rsidRPr="00324475">
        <w:rPr>
          <w:sz w:val="24"/>
          <w:szCs w:val="24"/>
        </w:rPr>
        <w:t>/</w:t>
      </w:r>
      <w:r w:rsidR="00176B6E" w:rsidRPr="00324475">
        <w:rPr>
          <w:sz w:val="24"/>
          <w:szCs w:val="24"/>
        </w:rPr>
        <w:t>6</w:t>
      </w:r>
      <w:r w:rsidRPr="00324475">
        <w:rPr>
          <w:sz w:val="24"/>
          <w:szCs w:val="24"/>
        </w:rPr>
        <w:t xml:space="preserve"> «Об утверждении Прогнозного плана (программы) приватизации муниципального имущества ЗАТО Северск на 20</w:t>
      </w:r>
      <w:r w:rsidR="001E68D7" w:rsidRPr="00324475">
        <w:rPr>
          <w:sz w:val="24"/>
          <w:szCs w:val="24"/>
        </w:rPr>
        <w:t>2</w:t>
      </w:r>
      <w:r w:rsidR="00176B6E" w:rsidRPr="00324475">
        <w:rPr>
          <w:sz w:val="24"/>
          <w:szCs w:val="24"/>
        </w:rPr>
        <w:t>2</w:t>
      </w:r>
      <w:r w:rsidRPr="00324475">
        <w:rPr>
          <w:sz w:val="24"/>
          <w:szCs w:val="24"/>
        </w:rPr>
        <w:t xml:space="preserve"> год»</w:t>
      </w:r>
      <w:r w:rsidR="007B5DAC" w:rsidRPr="00324475">
        <w:rPr>
          <w:sz w:val="24"/>
          <w:szCs w:val="24"/>
        </w:rPr>
        <w:t xml:space="preserve"> (далее – Прогнозный план приватизации на 20</w:t>
      </w:r>
      <w:r w:rsidR="001E68D7" w:rsidRPr="00324475">
        <w:rPr>
          <w:sz w:val="24"/>
          <w:szCs w:val="24"/>
        </w:rPr>
        <w:t>2</w:t>
      </w:r>
      <w:r w:rsidR="00176B6E" w:rsidRPr="00324475">
        <w:rPr>
          <w:sz w:val="24"/>
          <w:szCs w:val="24"/>
        </w:rPr>
        <w:t>2</w:t>
      </w:r>
      <w:r w:rsidR="007B5DAC" w:rsidRPr="00324475">
        <w:rPr>
          <w:sz w:val="24"/>
          <w:szCs w:val="24"/>
        </w:rPr>
        <w:t xml:space="preserve"> год)</w:t>
      </w:r>
      <w:r w:rsidRPr="00324475">
        <w:rPr>
          <w:sz w:val="24"/>
          <w:szCs w:val="24"/>
        </w:rPr>
        <w:t xml:space="preserve">. </w:t>
      </w:r>
    </w:p>
    <w:p w:rsidR="004E6F02" w:rsidRPr="00324475" w:rsidRDefault="004E6F02">
      <w:pPr>
        <w:autoSpaceDE w:val="0"/>
        <w:ind w:firstLine="700"/>
        <w:jc w:val="both"/>
        <w:rPr>
          <w:sz w:val="24"/>
          <w:szCs w:val="24"/>
        </w:rPr>
      </w:pPr>
      <w:r w:rsidRPr="00324475">
        <w:rPr>
          <w:sz w:val="24"/>
          <w:szCs w:val="24"/>
        </w:rPr>
        <w:t>Прогнозный план приватизации на 20</w:t>
      </w:r>
      <w:r w:rsidR="00AC11F2" w:rsidRPr="00324475">
        <w:rPr>
          <w:sz w:val="24"/>
          <w:szCs w:val="24"/>
        </w:rPr>
        <w:t>2</w:t>
      </w:r>
      <w:r w:rsidR="00176B6E" w:rsidRPr="00324475">
        <w:rPr>
          <w:sz w:val="24"/>
          <w:szCs w:val="24"/>
        </w:rPr>
        <w:t>2</w:t>
      </w:r>
      <w:r w:rsidRPr="00324475">
        <w:rPr>
          <w:sz w:val="24"/>
          <w:szCs w:val="24"/>
        </w:rPr>
        <w:t xml:space="preserve"> год разработан в соответствии с Федеральными законами от 21.12.2001 № 178-ФЗ «О приватизации государственного и муниципального имущества» (далее </w:t>
      </w:r>
      <w:r w:rsidR="004B3C4E" w:rsidRPr="00324475">
        <w:rPr>
          <w:sz w:val="24"/>
          <w:szCs w:val="24"/>
        </w:rPr>
        <w:t>–</w:t>
      </w:r>
      <w:r w:rsidRPr="00324475">
        <w:rPr>
          <w:sz w:val="24"/>
          <w:szCs w:val="24"/>
        </w:rPr>
        <w:t xml:space="preserve"> Федеральный закон от 21.12.2001 № 178-ФЗ) и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w:t>
      </w:r>
      <w:r w:rsidR="004B3C4E" w:rsidRPr="00324475">
        <w:rPr>
          <w:sz w:val="24"/>
          <w:szCs w:val="24"/>
        </w:rPr>
        <w:t>–</w:t>
      </w:r>
      <w:r w:rsidRPr="00324475">
        <w:rPr>
          <w:sz w:val="24"/>
          <w:szCs w:val="24"/>
        </w:rPr>
        <w:t xml:space="preserve"> Федеральный закон от 22.07</w:t>
      </w:r>
      <w:r w:rsidR="00BB5C11" w:rsidRPr="00324475">
        <w:rPr>
          <w:sz w:val="24"/>
          <w:szCs w:val="24"/>
        </w:rPr>
        <w:t>.2008 № 159-ФЗ).</w:t>
      </w:r>
    </w:p>
    <w:p w:rsidR="004E6F02" w:rsidRPr="00324475" w:rsidRDefault="004E6F02">
      <w:pPr>
        <w:autoSpaceDE w:val="0"/>
        <w:ind w:firstLine="700"/>
        <w:jc w:val="both"/>
        <w:rPr>
          <w:sz w:val="24"/>
          <w:szCs w:val="24"/>
        </w:rPr>
      </w:pPr>
      <w:r w:rsidRPr="00324475">
        <w:rPr>
          <w:sz w:val="24"/>
          <w:szCs w:val="24"/>
        </w:rPr>
        <w:t>Прогнозный план приватизации на 20</w:t>
      </w:r>
      <w:r w:rsidR="00AC11F2" w:rsidRPr="00324475">
        <w:rPr>
          <w:sz w:val="24"/>
          <w:szCs w:val="24"/>
        </w:rPr>
        <w:t>2</w:t>
      </w:r>
      <w:r w:rsidR="00176B6E" w:rsidRPr="00324475">
        <w:rPr>
          <w:sz w:val="24"/>
          <w:szCs w:val="24"/>
        </w:rPr>
        <w:t>2</w:t>
      </w:r>
      <w:r w:rsidRPr="00324475">
        <w:rPr>
          <w:sz w:val="24"/>
          <w:szCs w:val="24"/>
        </w:rPr>
        <w:t xml:space="preserve"> год в первоначальной редакции Решения Думы ЗАТО Северск от </w:t>
      </w:r>
      <w:r w:rsidR="00176B6E" w:rsidRPr="00324475">
        <w:rPr>
          <w:sz w:val="24"/>
          <w:szCs w:val="24"/>
        </w:rPr>
        <w:t>09</w:t>
      </w:r>
      <w:r w:rsidR="00C93AA7" w:rsidRPr="00324475">
        <w:rPr>
          <w:sz w:val="24"/>
          <w:szCs w:val="24"/>
        </w:rPr>
        <w:t>.12.202</w:t>
      </w:r>
      <w:r w:rsidR="00176B6E" w:rsidRPr="00324475">
        <w:rPr>
          <w:sz w:val="24"/>
          <w:szCs w:val="24"/>
        </w:rPr>
        <w:t>1</w:t>
      </w:r>
      <w:r w:rsidR="00C93AA7" w:rsidRPr="00324475">
        <w:rPr>
          <w:sz w:val="24"/>
          <w:szCs w:val="24"/>
        </w:rPr>
        <w:t xml:space="preserve"> № </w:t>
      </w:r>
      <w:r w:rsidR="00176B6E" w:rsidRPr="00324475">
        <w:rPr>
          <w:sz w:val="24"/>
          <w:szCs w:val="24"/>
        </w:rPr>
        <w:t>20</w:t>
      </w:r>
      <w:r w:rsidR="00C93AA7" w:rsidRPr="00324475">
        <w:rPr>
          <w:sz w:val="24"/>
          <w:szCs w:val="24"/>
        </w:rPr>
        <w:t>/</w:t>
      </w:r>
      <w:r w:rsidR="00176B6E" w:rsidRPr="00324475">
        <w:rPr>
          <w:sz w:val="24"/>
          <w:szCs w:val="24"/>
        </w:rPr>
        <w:t>6</w:t>
      </w:r>
      <w:r w:rsidR="00B34706">
        <w:rPr>
          <w:sz w:val="24"/>
          <w:szCs w:val="24"/>
        </w:rPr>
        <w:t xml:space="preserve"> </w:t>
      </w:r>
      <w:r w:rsidRPr="00324475">
        <w:rPr>
          <w:sz w:val="24"/>
          <w:szCs w:val="24"/>
        </w:rPr>
        <w:t xml:space="preserve">«Об утверждении </w:t>
      </w:r>
      <w:r w:rsidR="007B5DAC" w:rsidRPr="00324475">
        <w:rPr>
          <w:sz w:val="24"/>
          <w:szCs w:val="24"/>
        </w:rPr>
        <w:t>П</w:t>
      </w:r>
      <w:r w:rsidRPr="00324475">
        <w:rPr>
          <w:sz w:val="24"/>
          <w:szCs w:val="24"/>
        </w:rPr>
        <w:t>рогнозного плана (программы) приватизации муниципального имущества ЗАТО Северск на 20</w:t>
      </w:r>
      <w:r w:rsidR="00AC11F2" w:rsidRPr="00324475">
        <w:rPr>
          <w:sz w:val="24"/>
          <w:szCs w:val="24"/>
        </w:rPr>
        <w:t>2</w:t>
      </w:r>
      <w:r w:rsidR="00176B6E" w:rsidRPr="00324475">
        <w:rPr>
          <w:sz w:val="24"/>
          <w:szCs w:val="24"/>
        </w:rPr>
        <w:t>2</w:t>
      </w:r>
      <w:r w:rsidRPr="00324475">
        <w:rPr>
          <w:sz w:val="24"/>
          <w:szCs w:val="24"/>
        </w:rPr>
        <w:t xml:space="preserve"> год» содержал </w:t>
      </w:r>
      <w:r w:rsidR="00176B6E" w:rsidRPr="00324475">
        <w:rPr>
          <w:sz w:val="24"/>
          <w:szCs w:val="24"/>
        </w:rPr>
        <w:t>17</w:t>
      </w:r>
      <w:r w:rsidRPr="00324475">
        <w:rPr>
          <w:sz w:val="24"/>
          <w:szCs w:val="24"/>
        </w:rPr>
        <w:t xml:space="preserve"> объект</w:t>
      </w:r>
      <w:r w:rsidR="00176B6E" w:rsidRPr="00324475">
        <w:rPr>
          <w:sz w:val="24"/>
          <w:szCs w:val="24"/>
        </w:rPr>
        <w:t>ов</w:t>
      </w:r>
      <w:r w:rsidRPr="00324475">
        <w:rPr>
          <w:sz w:val="24"/>
          <w:szCs w:val="24"/>
        </w:rPr>
        <w:t xml:space="preserve"> муниципального имущества</w:t>
      </w:r>
      <w:r w:rsidR="00BB5C11" w:rsidRPr="00324475">
        <w:rPr>
          <w:sz w:val="24"/>
          <w:szCs w:val="24"/>
        </w:rPr>
        <w:t xml:space="preserve"> и долю </w:t>
      </w:r>
      <w:r w:rsidR="00C61B0B" w:rsidRPr="00324475">
        <w:rPr>
          <w:sz w:val="24"/>
          <w:szCs w:val="24"/>
        </w:rPr>
        <w:t>в размере 2,639% в уставном капитале ООО «Санаторий Синий Утёс»</w:t>
      </w:r>
      <w:r w:rsidRPr="00324475">
        <w:rPr>
          <w:sz w:val="24"/>
          <w:szCs w:val="24"/>
        </w:rPr>
        <w:t xml:space="preserve">. </w:t>
      </w:r>
    </w:p>
    <w:p w:rsidR="004E6F02" w:rsidRPr="00324475" w:rsidRDefault="004E6F02">
      <w:pPr>
        <w:autoSpaceDE w:val="0"/>
        <w:ind w:firstLine="700"/>
        <w:jc w:val="both"/>
        <w:rPr>
          <w:sz w:val="24"/>
          <w:szCs w:val="24"/>
        </w:rPr>
      </w:pPr>
      <w:r w:rsidRPr="00324475">
        <w:rPr>
          <w:sz w:val="24"/>
          <w:szCs w:val="24"/>
        </w:rPr>
        <w:t>В течение отчетного года:</w:t>
      </w:r>
    </w:p>
    <w:p w:rsidR="004E6F02" w:rsidRPr="00324475" w:rsidRDefault="004E6F02">
      <w:pPr>
        <w:autoSpaceDE w:val="0"/>
        <w:ind w:firstLine="700"/>
        <w:jc w:val="both"/>
        <w:rPr>
          <w:sz w:val="24"/>
          <w:szCs w:val="24"/>
        </w:rPr>
      </w:pPr>
      <w:r w:rsidRPr="00324475">
        <w:rPr>
          <w:sz w:val="24"/>
          <w:szCs w:val="24"/>
        </w:rPr>
        <w:t>1)</w:t>
      </w:r>
      <w:r w:rsidRPr="00324475">
        <w:rPr>
          <w:sz w:val="24"/>
          <w:szCs w:val="24"/>
          <w:lang w:val="en-US"/>
        </w:rPr>
        <w:t> </w:t>
      </w:r>
      <w:r w:rsidRPr="00324475">
        <w:rPr>
          <w:sz w:val="24"/>
          <w:szCs w:val="24"/>
        </w:rPr>
        <w:t>дополнительно в Прогнозный план приватизации на 20</w:t>
      </w:r>
      <w:r w:rsidR="00AC11F2" w:rsidRPr="00324475">
        <w:rPr>
          <w:sz w:val="24"/>
          <w:szCs w:val="24"/>
        </w:rPr>
        <w:t>2</w:t>
      </w:r>
      <w:r w:rsidR="00A76D2D" w:rsidRPr="00324475">
        <w:rPr>
          <w:sz w:val="24"/>
          <w:szCs w:val="24"/>
        </w:rPr>
        <w:t>2</w:t>
      </w:r>
      <w:r w:rsidRPr="00324475">
        <w:rPr>
          <w:sz w:val="24"/>
          <w:szCs w:val="24"/>
        </w:rPr>
        <w:t xml:space="preserve"> год был</w:t>
      </w:r>
      <w:r w:rsidR="00A76D2D" w:rsidRPr="00324475">
        <w:rPr>
          <w:sz w:val="24"/>
          <w:szCs w:val="24"/>
        </w:rPr>
        <w:t>о</w:t>
      </w:r>
      <w:r w:rsidRPr="00324475">
        <w:rPr>
          <w:sz w:val="24"/>
          <w:szCs w:val="24"/>
        </w:rPr>
        <w:t xml:space="preserve"> включен</w:t>
      </w:r>
      <w:r w:rsidR="00A76D2D" w:rsidRPr="00324475">
        <w:rPr>
          <w:sz w:val="24"/>
          <w:szCs w:val="24"/>
        </w:rPr>
        <w:t>о</w:t>
      </w:r>
      <w:r w:rsidR="00B34706">
        <w:rPr>
          <w:sz w:val="24"/>
          <w:szCs w:val="24"/>
        </w:rPr>
        <w:t xml:space="preserve"> </w:t>
      </w:r>
      <w:r w:rsidR="00823039">
        <w:rPr>
          <w:sz w:val="24"/>
          <w:szCs w:val="24"/>
        </w:rPr>
        <w:t>5</w:t>
      </w:r>
      <w:r w:rsidRPr="00324475">
        <w:rPr>
          <w:sz w:val="24"/>
          <w:szCs w:val="24"/>
        </w:rPr>
        <w:t xml:space="preserve"> объект</w:t>
      </w:r>
      <w:r w:rsidR="00AC11F2" w:rsidRPr="00324475">
        <w:rPr>
          <w:sz w:val="24"/>
          <w:szCs w:val="24"/>
        </w:rPr>
        <w:t>ов</w:t>
      </w:r>
      <w:r w:rsidR="00B34706">
        <w:rPr>
          <w:sz w:val="24"/>
          <w:szCs w:val="24"/>
        </w:rPr>
        <w:t xml:space="preserve"> </w:t>
      </w:r>
      <w:r w:rsidR="00FC4698" w:rsidRPr="00324475">
        <w:rPr>
          <w:sz w:val="24"/>
          <w:szCs w:val="24"/>
        </w:rPr>
        <w:t>недвижимого</w:t>
      </w:r>
      <w:r w:rsidRPr="00324475">
        <w:rPr>
          <w:sz w:val="24"/>
          <w:szCs w:val="24"/>
        </w:rPr>
        <w:t xml:space="preserve"> имущества </w:t>
      </w:r>
      <w:r w:rsidR="00823039">
        <w:rPr>
          <w:sz w:val="24"/>
          <w:szCs w:val="24"/>
        </w:rPr>
        <w:t xml:space="preserve">и 3 объекта движимого имущества </w:t>
      </w:r>
      <w:r w:rsidR="002A73D2">
        <w:rPr>
          <w:sz w:val="24"/>
          <w:szCs w:val="24"/>
        </w:rPr>
        <w:t xml:space="preserve">(транспортные средства) </w:t>
      </w:r>
      <w:r w:rsidRPr="00324475">
        <w:rPr>
          <w:sz w:val="24"/>
          <w:szCs w:val="24"/>
        </w:rPr>
        <w:t>(Решени</w:t>
      </w:r>
      <w:r w:rsidR="00A720A0" w:rsidRPr="00324475">
        <w:rPr>
          <w:sz w:val="24"/>
          <w:szCs w:val="24"/>
        </w:rPr>
        <w:t>е</w:t>
      </w:r>
      <w:r w:rsidR="00B34706">
        <w:rPr>
          <w:sz w:val="24"/>
          <w:szCs w:val="24"/>
        </w:rPr>
        <w:t xml:space="preserve"> </w:t>
      </w:r>
      <w:r w:rsidRPr="00324475">
        <w:rPr>
          <w:sz w:val="24"/>
          <w:szCs w:val="24"/>
        </w:rPr>
        <w:t>Думы ЗАТО Северск от</w:t>
      </w:r>
      <w:r w:rsidR="00A76D2D" w:rsidRPr="00324475">
        <w:rPr>
          <w:sz w:val="24"/>
          <w:szCs w:val="24"/>
        </w:rPr>
        <w:t>30</w:t>
      </w:r>
      <w:r w:rsidR="00FF15D6" w:rsidRPr="00324475">
        <w:rPr>
          <w:sz w:val="24"/>
          <w:szCs w:val="24"/>
        </w:rPr>
        <w:t>.0</w:t>
      </w:r>
      <w:r w:rsidR="00A76D2D" w:rsidRPr="00324475">
        <w:rPr>
          <w:sz w:val="24"/>
          <w:szCs w:val="24"/>
        </w:rPr>
        <w:t>6</w:t>
      </w:r>
      <w:r w:rsidR="00FF15D6" w:rsidRPr="00324475">
        <w:rPr>
          <w:sz w:val="24"/>
          <w:szCs w:val="24"/>
        </w:rPr>
        <w:t>.202</w:t>
      </w:r>
      <w:r w:rsidR="00A76D2D" w:rsidRPr="00324475">
        <w:rPr>
          <w:sz w:val="24"/>
          <w:szCs w:val="24"/>
        </w:rPr>
        <w:t>2</w:t>
      </w:r>
      <w:r w:rsidR="00FF15D6" w:rsidRPr="00324475">
        <w:rPr>
          <w:sz w:val="24"/>
          <w:szCs w:val="24"/>
        </w:rPr>
        <w:t xml:space="preserve">№ </w:t>
      </w:r>
      <w:r w:rsidR="00A76D2D" w:rsidRPr="00324475">
        <w:rPr>
          <w:sz w:val="24"/>
          <w:szCs w:val="24"/>
        </w:rPr>
        <w:t>26</w:t>
      </w:r>
      <w:r w:rsidR="00FF15D6" w:rsidRPr="00324475">
        <w:rPr>
          <w:sz w:val="24"/>
          <w:szCs w:val="24"/>
        </w:rPr>
        <w:t>/</w:t>
      </w:r>
      <w:r w:rsidR="00A76D2D" w:rsidRPr="00324475">
        <w:rPr>
          <w:sz w:val="24"/>
          <w:szCs w:val="24"/>
        </w:rPr>
        <w:t>12</w:t>
      </w:r>
      <w:r w:rsidR="00AC11F2" w:rsidRPr="00324475">
        <w:rPr>
          <w:sz w:val="24"/>
          <w:szCs w:val="24"/>
        </w:rPr>
        <w:t>, Решение Думы ЗАТО Северск от 2</w:t>
      </w:r>
      <w:r w:rsidR="00A76D2D" w:rsidRPr="00324475">
        <w:rPr>
          <w:sz w:val="24"/>
          <w:szCs w:val="24"/>
        </w:rPr>
        <w:t>5</w:t>
      </w:r>
      <w:r w:rsidR="00AC11F2" w:rsidRPr="00324475">
        <w:rPr>
          <w:sz w:val="24"/>
          <w:szCs w:val="24"/>
        </w:rPr>
        <w:t>.0</w:t>
      </w:r>
      <w:r w:rsidR="00A76D2D" w:rsidRPr="00324475">
        <w:rPr>
          <w:sz w:val="24"/>
          <w:szCs w:val="24"/>
        </w:rPr>
        <w:t>8</w:t>
      </w:r>
      <w:r w:rsidR="00AC11F2" w:rsidRPr="00324475">
        <w:rPr>
          <w:sz w:val="24"/>
          <w:szCs w:val="24"/>
        </w:rPr>
        <w:t>.202</w:t>
      </w:r>
      <w:r w:rsidR="00A76D2D" w:rsidRPr="00324475">
        <w:rPr>
          <w:sz w:val="24"/>
          <w:szCs w:val="24"/>
        </w:rPr>
        <w:t>2</w:t>
      </w:r>
      <w:r w:rsidR="00AC11F2" w:rsidRPr="00324475">
        <w:rPr>
          <w:sz w:val="24"/>
          <w:szCs w:val="24"/>
        </w:rPr>
        <w:t xml:space="preserve"> № </w:t>
      </w:r>
      <w:r w:rsidR="00A76D2D" w:rsidRPr="00324475">
        <w:rPr>
          <w:sz w:val="24"/>
          <w:szCs w:val="24"/>
        </w:rPr>
        <w:t>28</w:t>
      </w:r>
      <w:r w:rsidR="00AC11F2" w:rsidRPr="00324475">
        <w:rPr>
          <w:sz w:val="24"/>
          <w:szCs w:val="24"/>
        </w:rPr>
        <w:t>/</w:t>
      </w:r>
      <w:r w:rsidR="00A76D2D" w:rsidRPr="00324475">
        <w:rPr>
          <w:sz w:val="24"/>
          <w:szCs w:val="24"/>
        </w:rPr>
        <w:t>6</w:t>
      </w:r>
      <w:r w:rsidRPr="00324475">
        <w:rPr>
          <w:sz w:val="24"/>
          <w:szCs w:val="24"/>
        </w:rPr>
        <w:t xml:space="preserve">); </w:t>
      </w:r>
    </w:p>
    <w:p w:rsidR="004E6F02" w:rsidRPr="00324475" w:rsidRDefault="004E6F02">
      <w:pPr>
        <w:autoSpaceDE w:val="0"/>
        <w:ind w:firstLine="700"/>
        <w:jc w:val="both"/>
        <w:rPr>
          <w:sz w:val="24"/>
          <w:szCs w:val="24"/>
        </w:rPr>
      </w:pPr>
      <w:r w:rsidRPr="00324475">
        <w:rPr>
          <w:sz w:val="24"/>
          <w:szCs w:val="24"/>
        </w:rPr>
        <w:t>2)</w:t>
      </w:r>
      <w:r w:rsidRPr="00324475">
        <w:rPr>
          <w:sz w:val="24"/>
          <w:szCs w:val="24"/>
          <w:lang w:val="en-US"/>
        </w:rPr>
        <w:t> </w:t>
      </w:r>
      <w:r w:rsidRPr="00324475">
        <w:rPr>
          <w:sz w:val="24"/>
          <w:szCs w:val="24"/>
        </w:rPr>
        <w:t>из Прогнозного плана приватизации на 20</w:t>
      </w:r>
      <w:r w:rsidR="00AC11F2" w:rsidRPr="00324475">
        <w:rPr>
          <w:sz w:val="24"/>
          <w:szCs w:val="24"/>
        </w:rPr>
        <w:t>2</w:t>
      </w:r>
      <w:r w:rsidR="00A76D2D" w:rsidRPr="00324475">
        <w:rPr>
          <w:sz w:val="24"/>
          <w:szCs w:val="24"/>
        </w:rPr>
        <w:t>2</w:t>
      </w:r>
      <w:r w:rsidRPr="00324475">
        <w:rPr>
          <w:sz w:val="24"/>
          <w:szCs w:val="24"/>
        </w:rPr>
        <w:t xml:space="preserve"> год были исключены</w:t>
      </w:r>
      <w:r w:rsidR="00892A22">
        <w:rPr>
          <w:sz w:val="24"/>
          <w:szCs w:val="24"/>
        </w:rPr>
        <w:t xml:space="preserve"> </w:t>
      </w:r>
      <w:r w:rsidR="00A76D2D" w:rsidRPr="00324475">
        <w:rPr>
          <w:sz w:val="24"/>
          <w:szCs w:val="24"/>
        </w:rPr>
        <w:t>5</w:t>
      </w:r>
      <w:r w:rsidR="00451992" w:rsidRPr="00324475">
        <w:rPr>
          <w:sz w:val="24"/>
          <w:szCs w:val="24"/>
        </w:rPr>
        <w:t xml:space="preserve"> объект</w:t>
      </w:r>
      <w:r w:rsidR="00A76D2D" w:rsidRPr="00324475">
        <w:rPr>
          <w:sz w:val="24"/>
          <w:szCs w:val="24"/>
        </w:rPr>
        <w:t>ов</w:t>
      </w:r>
      <w:r w:rsidRPr="00324475">
        <w:rPr>
          <w:sz w:val="24"/>
          <w:szCs w:val="24"/>
        </w:rPr>
        <w:t xml:space="preserve"> (Решени</w:t>
      </w:r>
      <w:r w:rsidR="00FF0181" w:rsidRPr="00324475">
        <w:rPr>
          <w:sz w:val="24"/>
          <w:szCs w:val="24"/>
        </w:rPr>
        <w:t>е</w:t>
      </w:r>
      <w:r w:rsidR="00B34706">
        <w:rPr>
          <w:sz w:val="24"/>
          <w:szCs w:val="24"/>
        </w:rPr>
        <w:t xml:space="preserve"> </w:t>
      </w:r>
      <w:r w:rsidRPr="00324475">
        <w:rPr>
          <w:sz w:val="24"/>
          <w:szCs w:val="24"/>
        </w:rPr>
        <w:t xml:space="preserve">Думы ЗАТО Северск от </w:t>
      </w:r>
      <w:r w:rsidR="00A76D2D" w:rsidRPr="00324475">
        <w:rPr>
          <w:sz w:val="24"/>
          <w:szCs w:val="24"/>
        </w:rPr>
        <w:t>30</w:t>
      </w:r>
      <w:r w:rsidR="000C1126" w:rsidRPr="00324475">
        <w:rPr>
          <w:sz w:val="24"/>
          <w:szCs w:val="24"/>
        </w:rPr>
        <w:t>.06.202</w:t>
      </w:r>
      <w:r w:rsidR="00A76D2D" w:rsidRPr="00324475">
        <w:rPr>
          <w:sz w:val="24"/>
          <w:szCs w:val="24"/>
        </w:rPr>
        <w:t>2</w:t>
      </w:r>
      <w:r w:rsidR="000C1126" w:rsidRPr="00324475">
        <w:rPr>
          <w:sz w:val="24"/>
          <w:szCs w:val="24"/>
        </w:rPr>
        <w:t xml:space="preserve"> № </w:t>
      </w:r>
      <w:r w:rsidR="00A76D2D" w:rsidRPr="00324475">
        <w:rPr>
          <w:sz w:val="24"/>
          <w:szCs w:val="24"/>
        </w:rPr>
        <w:t>26</w:t>
      </w:r>
      <w:r w:rsidR="000C1126" w:rsidRPr="00324475">
        <w:rPr>
          <w:sz w:val="24"/>
          <w:szCs w:val="24"/>
        </w:rPr>
        <w:t>/</w:t>
      </w:r>
      <w:r w:rsidR="00A76D2D" w:rsidRPr="00324475">
        <w:rPr>
          <w:sz w:val="24"/>
          <w:szCs w:val="24"/>
        </w:rPr>
        <w:t>1</w:t>
      </w:r>
      <w:r w:rsidR="000C1126" w:rsidRPr="00324475">
        <w:rPr>
          <w:sz w:val="24"/>
          <w:szCs w:val="24"/>
        </w:rPr>
        <w:t>2</w:t>
      </w:r>
      <w:r w:rsidR="00A76D2D" w:rsidRPr="00324475">
        <w:rPr>
          <w:sz w:val="24"/>
          <w:szCs w:val="24"/>
        </w:rPr>
        <w:t>, Решение Думы ЗАТО Северск от 24.11.2022 № 31/4</w:t>
      </w:r>
      <w:r w:rsidRPr="00324475">
        <w:rPr>
          <w:sz w:val="24"/>
          <w:szCs w:val="24"/>
        </w:rPr>
        <w:t>).</w:t>
      </w:r>
    </w:p>
    <w:p w:rsidR="007E3438" w:rsidRPr="00324475" w:rsidRDefault="007D19D1">
      <w:pPr>
        <w:autoSpaceDE w:val="0"/>
        <w:ind w:firstLine="700"/>
        <w:jc w:val="both"/>
        <w:rPr>
          <w:sz w:val="24"/>
          <w:szCs w:val="24"/>
        </w:rPr>
      </w:pPr>
      <w:r w:rsidRPr="00324475">
        <w:rPr>
          <w:sz w:val="24"/>
          <w:szCs w:val="24"/>
        </w:rPr>
        <w:t xml:space="preserve">Информация по объектам, включенным </w:t>
      </w:r>
      <w:r w:rsidR="004E6F02" w:rsidRPr="00324475">
        <w:rPr>
          <w:sz w:val="24"/>
          <w:szCs w:val="24"/>
        </w:rPr>
        <w:t>в Прогнозный план приватизации на 20</w:t>
      </w:r>
      <w:r w:rsidR="00FF0181" w:rsidRPr="00324475">
        <w:rPr>
          <w:sz w:val="24"/>
          <w:szCs w:val="24"/>
        </w:rPr>
        <w:t>2</w:t>
      </w:r>
      <w:r w:rsidR="00A76D2D" w:rsidRPr="00324475">
        <w:rPr>
          <w:sz w:val="24"/>
          <w:szCs w:val="24"/>
        </w:rPr>
        <w:t>2</w:t>
      </w:r>
      <w:r w:rsidR="004E6F02" w:rsidRPr="00324475">
        <w:rPr>
          <w:sz w:val="24"/>
          <w:szCs w:val="24"/>
        </w:rPr>
        <w:t xml:space="preserve"> год</w:t>
      </w:r>
      <w:r w:rsidRPr="00324475">
        <w:rPr>
          <w:sz w:val="24"/>
          <w:szCs w:val="24"/>
        </w:rPr>
        <w:t>, приведена в приложении 1</w:t>
      </w:r>
      <w:r w:rsidR="007E3438" w:rsidRPr="00324475">
        <w:rPr>
          <w:sz w:val="24"/>
          <w:szCs w:val="24"/>
        </w:rPr>
        <w:t>.</w:t>
      </w:r>
    </w:p>
    <w:p w:rsidR="004E6F02" w:rsidRPr="00324475" w:rsidRDefault="004E6F02">
      <w:pPr>
        <w:autoSpaceDE w:val="0"/>
        <w:ind w:firstLine="700"/>
        <w:jc w:val="both"/>
        <w:rPr>
          <w:sz w:val="24"/>
          <w:szCs w:val="24"/>
        </w:rPr>
      </w:pPr>
      <w:r w:rsidRPr="00324475">
        <w:rPr>
          <w:sz w:val="24"/>
          <w:szCs w:val="24"/>
        </w:rPr>
        <w:t xml:space="preserve">С учетом </w:t>
      </w:r>
      <w:r w:rsidR="0022265D" w:rsidRPr="00324475">
        <w:rPr>
          <w:sz w:val="24"/>
          <w:szCs w:val="24"/>
        </w:rPr>
        <w:t>внесенных изменений</w:t>
      </w:r>
      <w:r w:rsidRPr="00324475">
        <w:rPr>
          <w:sz w:val="24"/>
          <w:szCs w:val="24"/>
        </w:rPr>
        <w:t xml:space="preserve"> в отчетном году приватизации подлежал</w:t>
      </w:r>
      <w:r w:rsidR="00C61B0B" w:rsidRPr="00324475">
        <w:rPr>
          <w:sz w:val="24"/>
          <w:szCs w:val="24"/>
        </w:rPr>
        <w:t>а</w:t>
      </w:r>
      <w:r w:rsidR="00892A22">
        <w:rPr>
          <w:sz w:val="24"/>
          <w:szCs w:val="24"/>
        </w:rPr>
        <w:t xml:space="preserve"> </w:t>
      </w:r>
      <w:r w:rsidR="00C61B0B" w:rsidRPr="00324475">
        <w:rPr>
          <w:sz w:val="24"/>
          <w:szCs w:val="24"/>
        </w:rPr>
        <w:t xml:space="preserve">доля в размере 2,639% в уставном капитале ООО «Санаторий Синий Утёс» и </w:t>
      </w:r>
      <w:r w:rsidR="00357D63" w:rsidRPr="00324475">
        <w:rPr>
          <w:sz w:val="24"/>
          <w:szCs w:val="24"/>
        </w:rPr>
        <w:t>2</w:t>
      </w:r>
      <w:r w:rsidR="00A76D2D" w:rsidRPr="00324475">
        <w:rPr>
          <w:sz w:val="24"/>
          <w:szCs w:val="24"/>
        </w:rPr>
        <w:t>0</w:t>
      </w:r>
      <w:r w:rsidRPr="00324475">
        <w:rPr>
          <w:sz w:val="24"/>
          <w:szCs w:val="24"/>
        </w:rPr>
        <w:t xml:space="preserve"> объект</w:t>
      </w:r>
      <w:r w:rsidR="000C1126" w:rsidRPr="00324475">
        <w:rPr>
          <w:sz w:val="24"/>
          <w:szCs w:val="24"/>
        </w:rPr>
        <w:t>ов</w:t>
      </w:r>
      <w:r w:rsidRPr="00324475">
        <w:rPr>
          <w:sz w:val="24"/>
          <w:szCs w:val="24"/>
        </w:rPr>
        <w:t xml:space="preserve"> муници</w:t>
      </w:r>
      <w:r w:rsidR="00C61B0B" w:rsidRPr="00324475">
        <w:rPr>
          <w:sz w:val="24"/>
          <w:szCs w:val="24"/>
        </w:rPr>
        <w:t>пального имущества ЗАТО Северск</w:t>
      </w:r>
      <w:r w:rsidRPr="00324475">
        <w:rPr>
          <w:sz w:val="24"/>
          <w:szCs w:val="24"/>
        </w:rPr>
        <w:t xml:space="preserve">: </w:t>
      </w:r>
    </w:p>
    <w:p w:rsidR="004E6F02" w:rsidRPr="00324475" w:rsidRDefault="004E6F02" w:rsidP="004D3FE4">
      <w:pPr>
        <w:shd w:val="clear" w:color="auto" w:fill="FFFFFF"/>
        <w:tabs>
          <w:tab w:val="left" w:pos="6115"/>
        </w:tabs>
        <w:ind w:firstLine="700"/>
        <w:jc w:val="both"/>
        <w:rPr>
          <w:sz w:val="24"/>
          <w:szCs w:val="24"/>
        </w:rPr>
      </w:pPr>
      <w:r w:rsidRPr="00324475">
        <w:rPr>
          <w:sz w:val="24"/>
          <w:szCs w:val="24"/>
        </w:rPr>
        <w:t>1) </w:t>
      </w:r>
      <w:r w:rsidR="00C61B0B" w:rsidRPr="00324475">
        <w:rPr>
          <w:sz w:val="24"/>
          <w:szCs w:val="24"/>
        </w:rPr>
        <w:t>16</w:t>
      </w:r>
      <w:r w:rsidRPr="00324475">
        <w:rPr>
          <w:sz w:val="24"/>
          <w:szCs w:val="24"/>
        </w:rPr>
        <w:t xml:space="preserve"> объект</w:t>
      </w:r>
      <w:r w:rsidR="004A5998" w:rsidRPr="00324475">
        <w:rPr>
          <w:sz w:val="24"/>
          <w:szCs w:val="24"/>
        </w:rPr>
        <w:t>ов</w:t>
      </w:r>
      <w:r w:rsidRPr="00324475">
        <w:rPr>
          <w:sz w:val="24"/>
          <w:szCs w:val="24"/>
        </w:rPr>
        <w:t xml:space="preserve"> недвижимого имущества;</w:t>
      </w:r>
      <w:r w:rsidR="004D3FE4" w:rsidRPr="00324475">
        <w:rPr>
          <w:sz w:val="24"/>
          <w:szCs w:val="24"/>
        </w:rPr>
        <w:tab/>
      </w:r>
    </w:p>
    <w:p w:rsidR="00453361" w:rsidRPr="00324475" w:rsidRDefault="004E6F02">
      <w:pPr>
        <w:autoSpaceDE w:val="0"/>
        <w:ind w:firstLine="700"/>
        <w:jc w:val="both"/>
        <w:rPr>
          <w:sz w:val="24"/>
          <w:szCs w:val="24"/>
        </w:rPr>
      </w:pPr>
      <w:r w:rsidRPr="00324475">
        <w:rPr>
          <w:sz w:val="24"/>
          <w:szCs w:val="24"/>
        </w:rPr>
        <w:t>2) </w:t>
      </w:r>
      <w:r w:rsidR="00C61B0B" w:rsidRPr="00324475">
        <w:rPr>
          <w:sz w:val="24"/>
          <w:szCs w:val="24"/>
        </w:rPr>
        <w:t>4</w:t>
      </w:r>
      <w:r w:rsidRPr="00324475">
        <w:rPr>
          <w:sz w:val="24"/>
          <w:szCs w:val="24"/>
        </w:rPr>
        <w:t xml:space="preserve"> объект</w:t>
      </w:r>
      <w:r w:rsidR="00C61B0B" w:rsidRPr="00324475">
        <w:rPr>
          <w:sz w:val="24"/>
          <w:szCs w:val="24"/>
        </w:rPr>
        <w:t>а</w:t>
      </w:r>
      <w:r w:rsidRPr="00324475">
        <w:rPr>
          <w:sz w:val="24"/>
          <w:szCs w:val="24"/>
        </w:rPr>
        <w:t xml:space="preserve"> движимого имущества</w:t>
      </w:r>
      <w:r w:rsidR="00357D63" w:rsidRPr="00324475">
        <w:rPr>
          <w:sz w:val="24"/>
          <w:szCs w:val="24"/>
        </w:rPr>
        <w:t>.</w:t>
      </w:r>
    </w:p>
    <w:p w:rsidR="0092437D" w:rsidRPr="00324475" w:rsidRDefault="004E6F02">
      <w:pPr>
        <w:autoSpaceDE w:val="0"/>
        <w:ind w:firstLine="700"/>
        <w:jc w:val="both"/>
        <w:rPr>
          <w:sz w:val="24"/>
          <w:szCs w:val="24"/>
        </w:rPr>
      </w:pPr>
      <w:r w:rsidRPr="00324475">
        <w:rPr>
          <w:sz w:val="24"/>
          <w:szCs w:val="24"/>
        </w:rPr>
        <w:t>В 20</w:t>
      </w:r>
      <w:r w:rsidR="00357D63" w:rsidRPr="00324475">
        <w:rPr>
          <w:sz w:val="24"/>
          <w:szCs w:val="24"/>
        </w:rPr>
        <w:t>2</w:t>
      </w:r>
      <w:r w:rsidR="00C61B0B" w:rsidRPr="00324475">
        <w:rPr>
          <w:sz w:val="24"/>
          <w:szCs w:val="24"/>
        </w:rPr>
        <w:t>2</w:t>
      </w:r>
      <w:r w:rsidRPr="00324475">
        <w:rPr>
          <w:sz w:val="24"/>
          <w:szCs w:val="24"/>
        </w:rPr>
        <w:t xml:space="preserve"> году продан</w:t>
      </w:r>
      <w:r w:rsidR="00B61CBD" w:rsidRPr="00324475">
        <w:rPr>
          <w:sz w:val="24"/>
          <w:szCs w:val="24"/>
        </w:rPr>
        <w:t>о3 объекта муниципального имущества (приложение 2) и доля в размере 2,639% в уставном капитале ООО «Санаторий Синий Утёс»</w:t>
      </w:r>
      <w:r w:rsidRPr="00324475">
        <w:rPr>
          <w:sz w:val="24"/>
          <w:szCs w:val="24"/>
        </w:rPr>
        <w:t xml:space="preserve">, что составило </w:t>
      </w:r>
      <w:r w:rsidR="00015C10" w:rsidRPr="00324475">
        <w:rPr>
          <w:sz w:val="24"/>
          <w:szCs w:val="24"/>
        </w:rPr>
        <w:t>19</w:t>
      </w:r>
      <w:r w:rsidRPr="00324475">
        <w:rPr>
          <w:sz w:val="24"/>
          <w:szCs w:val="24"/>
        </w:rPr>
        <w:t>% от общего количества подлежащих приватизации объектов</w:t>
      </w:r>
      <w:r w:rsidR="0092437D" w:rsidRPr="00324475">
        <w:rPr>
          <w:sz w:val="24"/>
          <w:szCs w:val="24"/>
        </w:rPr>
        <w:t>.</w:t>
      </w:r>
    </w:p>
    <w:p w:rsidR="004E6F02" w:rsidRPr="00324475" w:rsidRDefault="004E6F02">
      <w:pPr>
        <w:autoSpaceDE w:val="0"/>
        <w:ind w:firstLine="700"/>
        <w:jc w:val="both"/>
        <w:rPr>
          <w:sz w:val="24"/>
          <w:szCs w:val="24"/>
        </w:rPr>
      </w:pPr>
      <w:r w:rsidRPr="00324475">
        <w:rPr>
          <w:sz w:val="24"/>
          <w:szCs w:val="24"/>
        </w:rPr>
        <w:t>В течение 20</w:t>
      </w:r>
      <w:r w:rsidR="0092437D" w:rsidRPr="00324475">
        <w:rPr>
          <w:sz w:val="24"/>
          <w:szCs w:val="24"/>
        </w:rPr>
        <w:t>2</w:t>
      </w:r>
      <w:r w:rsidR="00B61CBD" w:rsidRPr="00324475">
        <w:rPr>
          <w:sz w:val="24"/>
          <w:szCs w:val="24"/>
        </w:rPr>
        <w:t>2</w:t>
      </w:r>
      <w:r w:rsidRPr="00324475">
        <w:rPr>
          <w:sz w:val="24"/>
          <w:szCs w:val="24"/>
        </w:rPr>
        <w:t xml:space="preserve"> года </w:t>
      </w:r>
      <w:r w:rsidR="00D02697">
        <w:rPr>
          <w:sz w:val="24"/>
          <w:szCs w:val="24"/>
        </w:rPr>
        <w:t xml:space="preserve">было </w:t>
      </w:r>
      <w:r w:rsidRPr="00324475">
        <w:rPr>
          <w:sz w:val="24"/>
          <w:szCs w:val="24"/>
        </w:rPr>
        <w:t>назначено</w:t>
      </w:r>
      <w:r w:rsidR="0022265D" w:rsidRPr="00324475">
        <w:rPr>
          <w:sz w:val="24"/>
          <w:szCs w:val="24"/>
        </w:rPr>
        <w:t xml:space="preserve"> 1</w:t>
      </w:r>
      <w:r w:rsidR="000928E7" w:rsidRPr="00324475">
        <w:rPr>
          <w:sz w:val="24"/>
          <w:szCs w:val="24"/>
        </w:rPr>
        <w:t>6</w:t>
      </w:r>
      <w:r w:rsidRPr="00324475">
        <w:rPr>
          <w:sz w:val="24"/>
          <w:szCs w:val="24"/>
        </w:rPr>
        <w:t xml:space="preserve"> торгов по продаже имущества</w:t>
      </w:r>
      <w:r w:rsidR="0022265D" w:rsidRPr="00324475">
        <w:rPr>
          <w:sz w:val="24"/>
          <w:szCs w:val="24"/>
        </w:rPr>
        <w:t>, по результатам которых</w:t>
      </w:r>
      <w:r w:rsidRPr="00324475">
        <w:rPr>
          <w:sz w:val="24"/>
          <w:szCs w:val="24"/>
        </w:rPr>
        <w:t xml:space="preserve"> прода</w:t>
      </w:r>
      <w:r w:rsidR="0022265D" w:rsidRPr="00324475">
        <w:rPr>
          <w:sz w:val="24"/>
          <w:szCs w:val="24"/>
        </w:rPr>
        <w:t>но</w:t>
      </w:r>
      <w:r w:rsidRPr="00324475">
        <w:rPr>
          <w:sz w:val="24"/>
          <w:szCs w:val="24"/>
        </w:rPr>
        <w:t xml:space="preserve">: </w:t>
      </w:r>
    </w:p>
    <w:p w:rsidR="004E6F02" w:rsidRPr="00324475" w:rsidRDefault="004E6F02">
      <w:pPr>
        <w:autoSpaceDE w:val="0"/>
        <w:ind w:firstLine="700"/>
        <w:jc w:val="both"/>
        <w:rPr>
          <w:sz w:val="24"/>
          <w:szCs w:val="24"/>
        </w:rPr>
      </w:pPr>
      <w:r w:rsidRPr="00324475">
        <w:rPr>
          <w:sz w:val="24"/>
          <w:szCs w:val="24"/>
        </w:rPr>
        <w:t xml:space="preserve">1) на аукционе </w:t>
      </w:r>
      <w:r w:rsidR="003B0D8C" w:rsidRPr="00324475">
        <w:rPr>
          <w:sz w:val="24"/>
          <w:szCs w:val="24"/>
        </w:rPr>
        <w:t>–</w:t>
      </w:r>
      <w:r w:rsidR="000928E7" w:rsidRPr="00324475">
        <w:rPr>
          <w:sz w:val="24"/>
          <w:szCs w:val="24"/>
        </w:rPr>
        <w:t>2</w:t>
      </w:r>
      <w:r w:rsidRPr="00324475">
        <w:rPr>
          <w:sz w:val="24"/>
          <w:szCs w:val="24"/>
        </w:rPr>
        <w:t xml:space="preserve"> объект</w:t>
      </w:r>
      <w:r w:rsidR="00C90344" w:rsidRPr="00324475">
        <w:rPr>
          <w:sz w:val="24"/>
          <w:szCs w:val="24"/>
        </w:rPr>
        <w:t>а</w:t>
      </w:r>
      <w:r w:rsidRPr="00324475">
        <w:rPr>
          <w:sz w:val="24"/>
          <w:szCs w:val="24"/>
        </w:rPr>
        <w:t xml:space="preserve"> муниципального имущества;</w:t>
      </w:r>
    </w:p>
    <w:p w:rsidR="00C47ADB" w:rsidRPr="00324475" w:rsidRDefault="00EC0EF4">
      <w:pPr>
        <w:autoSpaceDE w:val="0"/>
        <w:ind w:firstLine="700"/>
        <w:jc w:val="both"/>
        <w:rPr>
          <w:sz w:val="24"/>
          <w:szCs w:val="24"/>
        </w:rPr>
      </w:pPr>
      <w:r w:rsidRPr="00324475">
        <w:rPr>
          <w:sz w:val="24"/>
          <w:szCs w:val="24"/>
        </w:rPr>
        <w:t>2</w:t>
      </w:r>
      <w:r w:rsidR="004E6F02" w:rsidRPr="00324475">
        <w:rPr>
          <w:sz w:val="24"/>
          <w:szCs w:val="24"/>
        </w:rPr>
        <w:t>) </w:t>
      </w:r>
      <w:r w:rsidR="0092437D" w:rsidRPr="00324475">
        <w:rPr>
          <w:sz w:val="24"/>
          <w:szCs w:val="24"/>
        </w:rPr>
        <w:t>посредством публичного предложения</w:t>
      </w:r>
      <w:r w:rsidR="00DE7245">
        <w:rPr>
          <w:sz w:val="24"/>
          <w:szCs w:val="24"/>
        </w:rPr>
        <w:t xml:space="preserve"> </w:t>
      </w:r>
      <w:r w:rsidR="003B0D8C" w:rsidRPr="00324475">
        <w:rPr>
          <w:sz w:val="24"/>
          <w:szCs w:val="24"/>
        </w:rPr>
        <w:t>–</w:t>
      </w:r>
      <w:r w:rsidR="00DE7245">
        <w:rPr>
          <w:sz w:val="24"/>
          <w:szCs w:val="24"/>
        </w:rPr>
        <w:t xml:space="preserve"> </w:t>
      </w:r>
      <w:r w:rsidR="0092437D" w:rsidRPr="00324475">
        <w:rPr>
          <w:sz w:val="24"/>
          <w:szCs w:val="24"/>
        </w:rPr>
        <w:t>1</w:t>
      </w:r>
      <w:r w:rsidR="004E6F02" w:rsidRPr="00324475">
        <w:rPr>
          <w:sz w:val="24"/>
          <w:szCs w:val="24"/>
        </w:rPr>
        <w:t xml:space="preserve"> объект муниципального имущества</w:t>
      </w:r>
      <w:r w:rsidR="00C47ADB" w:rsidRPr="00324475">
        <w:rPr>
          <w:sz w:val="24"/>
          <w:szCs w:val="24"/>
        </w:rPr>
        <w:t>;</w:t>
      </w:r>
    </w:p>
    <w:p w:rsidR="003A0AAC" w:rsidRPr="00324475" w:rsidRDefault="000928E7">
      <w:pPr>
        <w:autoSpaceDE w:val="0"/>
        <w:ind w:firstLine="700"/>
        <w:jc w:val="both"/>
        <w:rPr>
          <w:rFonts w:ascii="Times New Roman CYR" w:hAnsi="Times New Roman CYR"/>
          <w:sz w:val="24"/>
          <w:szCs w:val="24"/>
        </w:rPr>
      </w:pPr>
      <w:r w:rsidRPr="00324475">
        <w:rPr>
          <w:sz w:val="24"/>
          <w:szCs w:val="24"/>
        </w:rPr>
        <w:t>Доля в размере 2,639% в уставном капитале ООО «Санаторий Синий Утёс» продана в соответствии с пунктом 11 статьи 43 Федерального закона от 21.12.2001 № 178-</w:t>
      </w:r>
      <w:r w:rsidR="00324475">
        <w:rPr>
          <w:sz w:val="24"/>
          <w:szCs w:val="24"/>
        </w:rPr>
        <w:lastRenderedPageBreak/>
        <w:t>Ф</w:t>
      </w:r>
      <w:r w:rsidRPr="00324475">
        <w:rPr>
          <w:sz w:val="24"/>
          <w:szCs w:val="24"/>
        </w:rPr>
        <w:t xml:space="preserve">З «О приватизации государственного и муниципального имущества» путем </w:t>
      </w:r>
      <w:r w:rsidRPr="00324475">
        <w:rPr>
          <w:rFonts w:ascii="Times New Roman CYR" w:hAnsi="Times New Roman CYR"/>
          <w:sz w:val="24"/>
          <w:szCs w:val="24"/>
        </w:rPr>
        <w:t>реализации преимущественного права покупки доли</w:t>
      </w:r>
      <w:r w:rsidR="00DE7245">
        <w:rPr>
          <w:rFonts w:ascii="Times New Roman CYR" w:hAnsi="Times New Roman CYR"/>
          <w:sz w:val="24"/>
          <w:szCs w:val="24"/>
        </w:rPr>
        <w:t xml:space="preserve"> </w:t>
      </w:r>
      <w:r w:rsidRPr="00324475">
        <w:rPr>
          <w:rFonts w:ascii="Times New Roman CYR" w:hAnsi="Times New Roman CYR"/>
          <w:sz w:val="24"/>
          <w:szCs w:val="24"/>
        </w:rPr>
        <w:t>участниками ООО «Санаторий Синий Утёс»</w:t>
      </w:r>
      <w:r w:rsidR="003A0AAC" w:rsidRPr="00324475">
        <w:rPr>
          <w:rFonts w:ascii="Times New Roman CYR" w:hAnsi="Times New Roman CYR"/>
          <w:sz w:val="24"/>
          <w:szCs w:val="24"/>
        </w:rPr>
        <w:t>.</w:t>
      </w:r>
    </w:p>
    <w:p w:rsidR="004E6F02" w:rsidRPr="00324475" w:rsidRDefault="004E6F02">
      <w:pPr>
        <w:autoSpaceDE w:val="0"/>
        <w:ind w:firstLine="700"/>
        <w:jc w:val="both"/>
        <w:rPr>
          <w:sz w:val="24"/>
          <w:szCs w:val="24"/>
        </w:rPr>
      </w:pPr>
      <w:r w:rsidRPr="00324475">
        <w:rPr>
          <w:sz w:val="24"/>
          <w:szCs w:val="24"/>
        </w:rPr>
        <w:t>Из числа подлежащих приватизации в 20</w:t>
      </w:r>
      <w:r w:rsidR="00F91E06" w:rsidRPr="00324475">
        <w:rPr>
          <w:sz w:val="24"/>
          <w:szCs w:val="24"/>
        </w:rPr>
        <w:t>2</w:t>
      </w:r>
      <w:r w:rsidR="000928E7" w:rsidRPr="00324475">
        <w:rPr>
          <w:sz w:val="24"/>
          <w:szCs w:val="24"/>
        </w:rPr>
        <w:t>2</w:t>
      </w:r>
      <w:r w:rsidRPr="00324475">
        <w:rPr>
          <w:sz w:val="24"/>
          <w:szCs w:val="24"/>
        </w:rPr>
        <w:t xml:space="preserve"> году не приватизированы </w:t>
      </w:r>
      <w:r w:rsidR="00C47ADB" w:rsidRPr="00324475">
        <w:rPr>
          <w:sz w:val="24"/>
          <w:szCs w:val="24"/>
        </w:rPr>
        <w:t>1</w:t>
      </w:r>
      <w:r w:rsidR="000928E7" w:rsidRPr="00324475">
        <w:rPr>
          <w:sz w:val="24"/>
          <w:szCs w:val="24"/>
        </w:rPr>
        <w:t>7</w:t>
      </w:r>
      <w:r w:rsidRPr="00324475">
        <w:rPr>
          <w:sz w:val="24"/>
          <w:szCs w:val="24"/>
        </w:rPr>
        <w:t xml:space="preserve"> объект</w:t>
      </w:r>
      <w:r w:rsidR="000670D6" w:rsidRPr="00324475">
        <w:rPr>
          <w:sz w:val="24"/>
          <w:szCs w:val="24"/>
        </w:rPr>
        <w:t>ов</w:t>
      </w:r>
      <w:r w:rsidRPr="00324475">
        <w:rPr>
          <w:sz w:val="24"/>
          <w:szCs w:val="24"/>
        </w:rPr>
        <w:t xml:space="preserve"> (приложение 3).</w:t>
      </w:r>
    </w:p>
    <w:p w:rsidR="004E6F02" w:rsidRPr="00324475" w:rsidRDefault="004E6F02">
      <w:pPr>
        <w:autoSpaceDE w:val="0"/>
        <w:ind w:firstLine="700"/>
        <w:jc w:val="both"/>
        <w:rPr>
          <w:sz w:val="24"/>
          <w:szCs w:val="24"/>
        </w:rPr>
      </w:pPr>
      <w:r w:rsidRPr="00324475">
        <w:rPr>
          <w:sz w:val="24"/>
          <w:szCs w:val="24"/>
        </w:rPr>
        <w:t xml:space="preserve">Доходы от приватизации муниципального имущества ЗАТО Северск            составили </w:t>
      </w:r>
      <w:r w:rsidR="003A0AAC" w:rsidRPr="00324475">
        <w:rPr>
          <w:sz w:val="24"/>
          <w:szCs w:val="24"/>
        </w:rPr>
        <w:t>4</w:t>
      </w:r>
      <w:r w:rsidRPr="00324475">
        <w:rPr>
          <w:sz w:val="24"/>
          <w:szCs w:val="24"/>
        </w:rPr>
        <w:t> </w:t>
      </w:r>
      <w:r w:rsidR="003A0AAC" w:rsidRPr="00324475">
        <w:rPr>
          <w:sz w:val="24"/>
          <w:szCs w:val="24"/>
        </w:rPr>
        <w:t>994</w:t>
      </w:r>
      <w:r w:rsidRPr="00324475">
        <w:rPr>
          <w:sz w:val="24"/>
          <w:szCs w:val="24"/>
        </w:rPr>
        <w:t>,</w:t>
      </w:r>
      <w:r w:rsidR="003A0AAC" w:rsidRPr="00324475">
        <w:rPr>
          <w:sz w:val="24"/>
          <w:szCs w:val="24"/>
        </w:rPr>
        <w:t>750</w:t>
      </w:r>
      <w:r w:rsidRPr="00324475">
        <w:rPr>
          <w:sz w:val="24"/>
          <w:szCs w:val="24"/>
        </w:rPr>
        <w:t xml:space="preserve"> тыс.руб. (приложение 4), из них:</w:t>
      </w:r>
    </w:p>
    <w:p w:rsidR="004E6F02" w:rsidRPr="00324475" w:rsidRDefault="004E6F02">
      <w:pPr>
        <w:autoSpaceDE w:val="0"/>
        <w:ind w:firstLine="700"/>
        <w:jc w:val="both"/>
        <w:rPr>
          <w:sz w:val="24"/>
          <w:szCs w:val="24"/>
        </w:rPr>
      </w:pPr>
      <w:r w:rsidRPr="00324475">
        <w:rPr>
          <w:sz w:val="24"/>
          <w:szCs w:val="24"/>
        </w:rPr>
        <w:t>а) на аукцион</w:t>
      </w:r>
      <w:r w:rsidR="003B727E" w:rsidRPr="00324475">
        <w:rPr>
          <w:sz w:val="24"/>
          <w:szCs w:val="24"/>
        </w:rPr>
        <w:t>е</w:t>
      </w:r>
      <w:r w:rsidR="002330FC">
        <w:rPr>
          <w:sz w:val="24"/>
          <w:szCs w:val="24"/>
        </w:rPr>
        <w:t xml:space="preserve"> </w:t>
      </w:r>
      <w:r w:rsidR="004B3C4E" w:rsidRPr="00324475">
        <w:rPr>
          <w:sz w:val="24"/>
          <w:szCs w:val="24"/>
        </w:rPr>
        <w:t>–</w:t>
      </w:r>
      <w:r w:rsidR="002330FC">
        <w:rPr>
          <w:sz w:val="24"/>
          <w:szCs w:val="24"/>
        </w:rPr>
        <w:t xml:space="preserve"> </w:t>
      </w:r>
      <w:r w:rsidR="00B468B0" w:rsidRPr="00324475">
        <w:rPr>
          <w:sz w:val="24"/>
          <w:szCs w:val="24"/>
        </w:rPr>
        <w:t>2</w:t>
      </w:r>
      <w:r w:rsidR="00B10640" w:rsidRPr="00324475">
        <w:rPr>
          <w:sz w:val="24"/>
          <w:szCs w:val="24"/>
        </w:rPr>
        <w:t> </w:t>
      </w:r>
      <w:r w:rsidR="00B468B0" w:rsidRPr="00324475">
        <w:rPr>
          <w:sz w:val="24"/>
          <w:szCs w:val="24"/>
        </w:rPr>
        <w:t>407</w:t>
      </w:r>
      <w:r w:rsidR="00B10640" w:rsidRPr="00324475">
        <w:rPr>
          <w:sz w:val="24"/>
          <w:szCs w:val="24"/>
        </w:rPr>
        <w:t>,</w:t>
      </w:r>
      <w:r w:rsidR="00B468B0" w:rsidRPr="00324475">
        <w:rPr>
          <w:sz w:val="24"/>
          <w:szCs w:val="24"/>
        </w:rPr>
        <w:t>2</w:t>
      </w:r>
      <w:r w:rsidR="00CD466E" w:rsidRPr="00324475">
        <w:rPr>
          <w:sz w:val="24"/>
          <w:szCs w:val="24"/>
        </w:rPr>
        <w:t>5</w:t>
      </w:r>
      <w:r w:rsidR="00B468B0" w:rsidRPr="00324475">
        <w:rPr>
          <w:sz w:val="24"/>
          <w:szCs w:val="24"/>
        </w:rPr>
        <w:t>0</w:t>
      </w:r>
      <w:r w:rsidRPr="00324475">
        <w:rPr>
          <w:sz w:val="24"/>
          <w:szCs w:val="24"/>
        </w:rPr>
        <w:t>тыс.руб</w:t>
      </w:r>
      <w:r w:rsidR="00695ACD" w:rsidRPr="00324475">
        <w:rPr>
          <w:sz w:val="24"/>
          <w:szCs w:val="24"/>
        </w:rPr>
        <w:t>.</w:t>
      </w:r>
      <w:r w:rsidR="003D6D68" w:rsidRPr="00324475">
        <w:rPr>
          <w:sz w:val="24"/>
          <w:szCs w:val="24"/>
        </w:rPr>
        <w:t xml:space="preserve"> (48,2%)</w:t>
      </w:r>
      <w:r w:rsidR="004B3C4E" w:rsidRPr="00324475">
        <w:rPr>
          <w:sz w:val="24"/>
          <w:szCs w:val="24"/>
        </w:rPr>
        <w:t>;</w:t>
      </w:r>
    </w:p>
    <w:p w:rsidR="004E6F02" w:rsidRPr="00324475" w:rsidRDefault="00C96E74">
      <w:pPr>
        <w:autoSpaceDE w:val="0"/>
        <w:ind w:firstLine="700"/>
        <w:jc w:val="both"/>
        <w:rPr>
          <w:sz w:val="24"/>
          <w:szCs w:val="24"/>
        </w:rPr>
      </w:pPr>
      <w:r w:rsidRPr="00324475">
        <w:rPr>
          <w:sz w:val="24"/>
          <w:szCs w:val="24"/>
        </w:rPr>
        <w:t>б</w:t>
      </w:r>
      <w:r w:rsidR="004E6F02" w:rsidRPr="00324475">
        <w:rPr>
          <w:sz w:val="24"/>
          <w:szCs w:val="24"/>
        </w:rPr>
        <w:t>) </w:t>
      </w:r>
      <w:r w:rsidR="003B727E" w:rsidRPr="00324475">
        <w:rPr>
          <w:sz w:val="24"/>
          <w:szCs w:val="24"/>
        </w:rPr>
        <w:t>посредством публичного предложения</w:t>
      </w:r>
      <w:r w:rsidR="002330FC">
        <w:rPr>
          <w:sz w:val="24"/>
          <w:szCs w:val="24"/>
        </w:rPr>
        <w:t xml:space="preserve"> </w:t>
      </w:r>
      <w:r w:rsidR="001E345A" w:rsidRPr="00324475">
        <w:rPr>
          <w:sz w:val="24"/>
          <w:szCs w:val="24"/>
        </w:rPr>
        <w:t>–</w:t>
      </w:r>
      <w:r w:rsidR="002330FC">
        <w:rPr>
          <w:sz w:val="24"/>
          <w:szCs w:val="24"/>
        </w:rPr>
        <w:t xml:space="preserve"> </w:t>
      </w:r>
      <w:r w:rsidR="00B468B0" w:rsidRPr="00324475">
        <w:rPr>
          <w:sz w:val="24"/>
          <w:szCs w:val="24"/>
        </w:rPr>
        <w:t>47</w:t>
      </w:r>
      <w:r w:rsidR="001E345A" w:rsidRPr="00324475">
        <w:rPr>
          <w:sz w:val="24"/>
          <w:szCs w:val="24"/>
        </w:rPr>
        <w:t>,</w:t>
      </w:r>
      <w:r w:rsidR="00B468B0" w:rsidRPr="00324475">
        <w:rPr>
          <w:sz w:val="24"/>
          <w:szCs w:val="24"/>
        </w:rPr>
        <w:t>5</w:t>
      </w:r>
      <w:r w:rsidR="00CD466E" w:rsidRPr="00324475">
        <w:rPr>
          <w:sz w:val="24"/>
          <w:szCs w:val="24"/>
        </w:rPr>
        <w:t>0</w:t>
      </w:r>
      <w:r w:rsidR="003A0AAC" w:rsidRPr="00324475">
        <w:rPr>
          <w:sz w:val="24"/>
          <w:szCs w:val="24"/>
        </w:rPr>
        <w:t>0</w:t>
      </w:r>
      <w:r w:rsidR="004E6F02" w:rsidRPr="00324475">
        <w:rPr>
          <w:sz w:val="24"/>
          <w:szCs w:val="24"/>
        </w:rPr>
        <w:t xml:space="preserve"> тыс.руб.</w:t>
      </w:r>
      <w:r w:rsidR="003D6D68" w:rsidRPr="00324475">
        <w:rPr>
          <w:sz w:val="24"/>
          <w:szCs w:val="24"/>
        </w:rPr>
        <w:t xml:space="preserve"> (0,9%)</w:t>
      </w:r>
      <w:r w:rsidR="004E6F02" w:rsidRPr="00324475">
        <w:rPr>
          <w:sz w:val="24"/>
          <w:szCs w:val="24"/>
        </w:rPr>
        <w:t>;</w:t>
      </w:r>
    </w:p>
    <w:p w:rsidR="004E6F02" w:rsidRPr="00324475" w:rsidRDefault="00B468B0">
      <w:pPr>
        <w:autoSpaceDE w:val="0"/>
        <w:ind w:firstLine="700"/>
        <w:jc w:val="both"/>
        <w:rPr>
          <w:sz w:val="24"/>
          <w:szCs w:val="24"/>
        </w:rPr>
      </w:pPr>
      <w:r w:rsidRPr="00324475">
        <w:rPr>
          <w:sz w:val="24"/>
          <w:szCs w:val="24"/>
        </w:rPr>
        <w:t>в</w:t>
      </w:r>
      <w:r w:rsidR="004E6F02" w:rsidRPr="00324475">
        <w:rPr>
          <w:sz w:val="24"/>
          <w:szCs w:val="24"/>
        </w:rPr>
        <w:t>) </w:t>
      </w:r>
      <w:r w:rsidRPr="00324475">
        <w:rPr>
          <w:sz w:val="24"/>
          <w:szCs w:val="24"/>
        </w:rPr>
        <w:t xml:space="preserve">путем </w:t>
      </w:r>
      <w:r w:rsidRPr="00324475">
        <w:rPr>
          <w:rFonts w:ascii="Times New Roman CYR" w:hAnsi="Times New Roman CYR"/>
          <w:sz w:val="24"/>
          <w:szCs w:val="24"/>
        </w:rPr>
        <w:t>реализации преимущественного права покупки доли</w:t>
      </w:r>
      <w:r w:rsidR="002330FC">
        <w:rPr>
          <w:rFonts w:ascii="Times New Roman CYR" w:hAnsi="Times New Roman CYR"/>
          <w:sz w:val="24"/>
          <w:szCs w:val="24"/>
        </w:rPr>
        <w:t xml:space="preserve"> </w:t>
      </w:r>
      <w:r w:rsidRPr="00324475">
        <w:rPr>
          <w:rFonts w:ascii="Times New Roman CYR" w:hAnsi="Times New Roman CYR"/>
          <w:sz w:val="24"/>
          <w:szCs w:val="24"/>
        </w:rPr>
        <w:t>участник</w:t>
      </w:r>
      <w:r w:rsidR="00CC3694">
        <w:rPr>
          <w:rFonts w:ascii="Times New Roman CYR" w:hAnsi="Times New Roman CYR"/>
          <w:sz w:val="24"/>
          <w:szCs w:val="24"/>
        </w:rPr>
        <w:t>ом</w:t>
      </w:r>
      <w:r w:rsidRPr="00324475">
        <w:rPr>
          <w:rFonts w:ascii="Times New Roman CYR" w:hAnsi="Times New Roman CYR"/>
          <w:sz w:val="24"/>
          <w:szCs w:val="24"/>
        </w:rPr>
        <w:t xml:space="preserve"> ООО «Санаторий Синий Утёс» </w:t>
      </w:r>
      <w:r w:rsidR="003D6D68" w:rsidRPr="00324475">
        <w:rPr>
          <w:sz w:val="24"/>
          <w:szCs w:val="24"/>
        </w:rPr>
        <w:t>–</w:t>
      </w:r>
      <w:r w:rsidRPr="00324475">
        <w:rPr>
          <w:rFonts w:ascii="Times New Roman CYR" w:hAnsi="Times New Roman CYR"/>
          <w:sz w:val="24"/>
          <w:szCs w:val="24"/>
        </w:rPr>
        <w:t>2</w:t>
      </w:r>
      <w:r w:rsidR="003D6D68" w:rsidRPr="00324475">
        <w:rPr>
          <w:rFonts w:ascii="Times New Roman CYR" w:hAnsi="Times New Roman CYR"/>
          <w:sz w:val="24"/>
          <w:szCs w:val="24"/>
        </w:rPr>
        <w:t> </w:t>
      </w:r>
      <w:r w:rsidRPr="00324475">
        <w:rPr>
          <w:rFonts w:ascii="Times New Roman CYR" w:hAnsi="Times New Roman CYR"/>
          <w:sz w:val="24"/>
          <w:szCs w:val="24"/>
        </w:rPr>
        <w:t>540,000тыс. руб</w:t>
      </w:r>
      <w:r w:rsidR="003D6D68" w:rsidRPr="00324475">
        <w:rPr>
          <w:rFonts w:ascii="Times New Roman CYR" w:hAnsi="Times New Roman CYR"/>
          <w:sz w:val="24"/>
          <w:szCs w:val="24"/>
        </w:rPr>
        <w:t>. (50,9%)</w:t>
      </w:r>
      <w:r w:rsidR="00140A6C" w:rsidRPr="00324475">
        <w:rPr>
          <w:sz w:val="24"/>
          <w:szCs w:val="24"/>
        </w:rPr>
        <w:t>.</w:t>
      </w:r>
    </w:p>
    <w:p w:rsidR="003D6D68" w:rsidRPr="00324475" w:rsidRDefault="003D6D68">
      <w:pPr>
        <w:autoSpaceDE w:val="0"/>
        <w:ind w:firstLine="700"/>
        <w:jc w:val="both"/>
        <w:rPr>
          <w:sz w:val="24"/>
          <w:szCs w:val="24"/>
        </w:rPr>
      </w:pPr>
      <w:r w:rsidRPr="00324475">
        <w:rPr>
          <w:sz w:val="24"/>
          <w:szCs w:val="24"/>
        </w:rPr>
        <w:t>Приватизация муниципального имущества в 2022 году проведена в соответствии с Федеральным законом от 21.12.2001 № 178-ФЗ.</w:t>
      </w:r>
    </w:p>
    <w:p w:rsidR="003A638B" w:rsidRDefault="003A638B" w:rsidP="003A638B">
      <w:pPr>
        <w:pStyle w:val="ConsPlusTitle"/>
        <w:widowControl/>
        <w:ind w:firstLine="700"/>
        <w:jc w:val="both"/>
        <w:rPr>
          <w:b w:val="0"/>
          <w:sz w:val="24"/>
          <w:szCs w:val="24"/>
        </w:rPr>
      </w:pPr>
      <w:r w:rsidRPr="00324475">
        <w:rPr>
          <w:b w:val="0"/>
          <w:sz w:val="24"/>
          <w:szCs w:val="24"/>
        </w:rPr>
        <w:t xml:space="preserve">Доходы, поступившие в бюджет ЗАТО Северск от приватизации объектов недвижимого имущества в соответствии с Федеральным законом от 22.07.2008 № 159-ФЗ составили </w:t>
      </w:r>
      <w:r w:rsidR="00E443C1">
        <w:rPr>
          <w:b w:val="0"/>
          <w:sz w:val="24"/>
          <w:szCs w:val="24"/>
        </w:rPr>
        <w:t>11 808,700 тыс.руб.</w:t>
      </w:r>
      <w:r w:rsidRPr="00324475">
        <w:rPr>
          <w:b w:val="0"/>
          <w:sz w:val="24"/>
          <w:szCs w:val="24"/>
        </w:rPr>
        <w:t xml:space="preserve"> (приложение 5)</w:t>
      </w:r>
      <w:r w:rsidR="00E443C1">
        <w:rPr>
          <w:b w:val="0"/>
          <w:sz w:val="24"/>
          <w:szCs w:val="24"/>
        </w:rPr>
        <w:t>.</w:t>
      </w:r>
    </w:p>
    <w:p w:rsidR="00E443C1" w:rsidRPr="00324475" w:rsidRDefault="00E443C1" w:rsidP="003A638B">
      <w:pPr>
        <w:pStyle w:val="ConsPlusTitle"/>
        <w:widowControl/>
        <w:ind w:firstLine="700"/>
        <w:jc w:val="both"/>
        <w:rPr>
          <w:b w:val="0"/>
          <w:sz w:val="24"/>
          <w:szCs w:val="24"/>
        </w:rPr>
      </w:pPr>
      <w:r>
        <w:rPr>
          <w:b w:val="0"/>
          <w:sz w:val="24"/>
          <w:szCs w:val="24"/>
        </w:rPr>
        <w:t>Доходы, поступившие в бюджет ЗАТО Северск от приватизации муниципального имущества ЗАТО Северск составили 16 803,450 тыс.руб.</w:t>
      </w:r>
      <w:r w:rsidR="009B60D9">
        <w:rPr>
          <w:b w:val="0"/>
          <w:sz w:val="24"/>
          <w:szCs w:val="24"/>
        </w:rPr>
        <w:t xml:space="preserve"> с учетом НДС.</w:t>
      </w:r>
    </w:p>
    <w:p w:rsidR="004E6F02" w:rsidRPr="00324475" w:rsidRDefault="004E6F02" w:rsidP="003A638B">
      <w:pPr>
        <w:autoSpaceDE w:val="0"/>
        <w:rPr>
          <w:sz w:val="24"/>
          <w:szCs w:val="24"/>
        </w:rPr>
      </w:pPr>
    </w:p>
    <w:p w:rsidR="004E6F02" w:rsidRPr="00690BEB" w:rsidRDefault="004E6F02">
      <w:pPr>
        <w:autoSpaceDE w:val="0"/>
        <w:ind w:firstLine="540"/>
        <w:jc w:val="both"/>
        <w:rPr>
          <w:sz w:val="28"/>
          <w:szCs w:val="28"/>
        </w:rPr>
      </w:pPr>
    </w:p>
    <w:p w:rsidR="004E6F02" w:rsidRPr="00690BEB" w:rsidRDefault="004E6F02">
      <w:pPr>
        <w:autoSpaceDE w:val="0"/>
        <w:ind w:firstLine="540"/>
        <w:jc w:val="both"/>
        <w:rPr>
          <w:sz w:val="28"/>
          <w:szCs w:val="28"/>
        </w:rPr>
      </w:pPr>
    </w:p>
    <w:p w:rsidR="004E6F02" w:rsidRPr="00690BEB" w:rsidRDefault="004E6F02">
      <w:pPr>
        <w:autoSpaceDE w:val="0"/>
        <w:ind w:firstLine="540"/>
        <w:jc w:val="both"/>
        <w:rPr>
          <w:sz w:val="28"/>
          <w:szCs w:val="28"/>
        </w:rPr>
      </w:pPr>
    </w:p>
    <w:p w:rsidR="004E6F02" w:rsidRPr="00690BEB" w:rsidRDefault="004E6F02">
      <w:pPr>
        <w:autoSpaceDE w:val="0"/>
        <w:ind w:firstLine="540"/>
        <w:jc w:val="both"/>
        <w:rPr>
          <w:sz w:val="28"/>
          <w:szCs w:val="28"/>
        </w:rPr>
      </w:pPr>
    </w:p>
    <w:p w:rsidR="004E6F02" w:rsidRPr="00690BEB" w:rsidRDefault="004E6F02">
      <w:pPr>
        <w:autoSpaceDE w:val="0"/>
        <w:ind w:firstLine="540"/>
        <w:jc w:val="both"/>
        <w:rPr>
          <w:sz w:val="28"/>
          <w:szCs w:val="28"/>
        </w:rPr>
      </w:pPr>
    </w:p>
    <w:p w:rsidR="004E6F02" w:rsidRPr="00690BEB" w:rsidRDefault="004E6F02">
      <w:pPr>
        <w:autoSpaceDE w:val="0"/>
        <w:ind w:firstLine="540"/>
        <w:jc w:val="both"/>
        <w:rPr>
          <w:sz w:val="28"/>
          <w:szCs w:val="28"/>
        </w:rPr>
      </w:pPr>
    </w:p>
    <w:p w:rsidR="004E6F02" w:rsidRPr="00690BEB" w:rsidRDefault="004E6F02">
      <w:pPr>
        <w:autoSpaceDE w:val="0"/>
        <w:ind w:firstLine="540"/>
        <w:jc w:val="both"/>
        <w:rPr>
          <w:sz w:val="28"/>
          <w:szCs w:val="28"/>
        </w:rPr>
      </w:pPr>
    </w:p>
    <w:p w:rsidR="004E6F02" w:rsidRPr="00690BEB" w:rsidRDefault="004E6F02">
      <w:pPr>
        <w:autoSpaceDE w:val="0"/>
        <w:ind w:firstLine="540"/>
        <w:jc w:val="both"/>
        <w:rPr>
          <w:sz w:val="28"/>
          <w:szCs w:val="28"/>
        </w:rPr>
      </w:pPr>
    </w:p>
    <w:p w:rsidR="004E6F02" w:rsidRPr="00690BEB" w:rsidRDefault="004E6F02">
      <w:pPr>
        <w:autoSpaceDE w:val="0"/>
        <w:ind w:firstLine="540"/>
        <w:jc w:val="both"/>
        <w:rPr>
          <w:sz w:val="28"/>
          <w:szCs w:val="28"/>
        </w:rPr>
      </w:pPr>
    </w:p>
    <w:p w:rsidR="004E6F02" w:rsidRPr="00690BEB" w:rsidRDefault="004E6F02">
      <w:pPr>
        <w:autoSpaceDE w:val="0"/>
        <w:ind w:firstLine="540"/>
        <w:jc w:val="both"/>
        <w:rPr>
          <w:sz w:val="28"/>
          <w:szCs w:val="28"/>
        </w:rPr>
      </w:pPr>
    </w:p>
    <w:p w:rsidR="004E6F02" w:rsidRPr="00690BEB" w:rsidRDefault="004E6F02">
      <w:pPr>
        <w:autoSpaceDE w:val="0"/>
        <w:ind w:firstLine="540"/>
        <w:jc w:val="both"/>
        <w:rPr>
          <w:sz w:val="28"/>
          <w:szCs w:val="28"/>
        </w:rPr>
      </w:pPr>
    </w:p>
    <w:p w:rsidR="004E6F02" w:rsidRPr="00690BEB" w:rsidRDefault="004E6F02">
      <w:pPr>
        <w:autoSpaceDE w:val="0"/>
        <w:ind w:firstLine="540"/>
        <w:jc w:val="both"/>
        <w:rPr>
          <w:sz w:val="28"/>
          <w:szCs w:val="28"/>
        </w:rPr>
      </w:pPr>
    </w:p>
    <w:p w:rsidR="009266E8" w:rsidRPr="00690BEB" w:rsidRDefault="009266E8" w:rsidP="00703119">
      <w:pPr>
        <w:autoSpaceDE w:val="0"/>
        <w:jc w:val="both"/>
        <w:rPr>
          <w:sz w:val="28"/>
          <w:szCs w:val="28"/>
        </w:rPr>
      </w:pPr>
    </w:p>
    <w:p w:rsidR="004E6F02" w:rsidRPr="00690BEB" w:rsidRDefault="003922EF">
      <w:pPr>
        <w:autoSpaceDE w:val="0"/>
        <w:ind w:firstLine="540"/>
        <w:jc w:val="both"/>
        <w:rPr>
          <w:sz w:val="28"/>
          <w:szCs w:val="28"/>
        </w:rPr>
        <w:sectPr w:rsidR="004E6F02" w:rsidRPr="00690BEB" w:rsidSect="00DE7245">
          <w:pgSz w:w="11906" w:h="16838"/>
          <w:pgMar w:top="709" w:right="850" w:bottom="719" w:left="1701" w:header="720" w:footer="720" w:gutter="0"/>
          <w:cols w:space="720"/>
          <w:docGrid w:linePitch="360"/>
        </w:sectPr>
      </w:pPr>
      <w:r w:rsidRPr="003922EF">
        <w:pict>
          <v:shape id="_x0000_s1028" type="#_x0000_t202" style="position:absolute;left:0;text-align:left;margin-left:468.5pt;margin-top:297.6pt;width:18.8pt;height:26.95pt;z-index:251648512;mso-wrap-distance-left:9.05pt;mso-wrap-distance-right:9.05pt" stroked="f">
            <v:fill color2="black"/>
            <v:textbox inset="0,0,0,0">
              <w:txbxContent>
                <w:p w:rsidR="00250743" w:rsidRPr="00324475" w:rsidRDefault="00250743">
                  <w:pPr>
                    <w:tabs>
                      <w:tab w:val="left" w:pos="426"/>
                    </w:tabs>
                    <w:jc w:val="center"/>
                    <w:rPr>
                      <w:sz w:val="24"/>
                      <w:szCs w:val="24"/>
                    </w:rPr>
                  </w:pPr>
                  <w:r w:rsidRPr="00324475">
                    <w:rPr>
                      <w:sz w:val="24"/>
                      <w:szCs w:val="24"/>
                    </w:rPr>
                    <w:t>2</w:t>
                  </w:r>
                </w:p>
              </w:txbxContent>
            </v:textbox>
          </v:shape>
        </w:pict>
      </w:r>
    </w:p>
    <w:p w:rsidR="004E6F02" w:rsidRPr="00690BEB" w:rsidRDefault="00562274" w:rsidP="003B6ADA">
      <w:pPr>
        <w:autoSpaceDE w:val="0"/>
        <w:ind w:left="9204"/>
        <w:jc w:val="center"/>
        <w:rPr>
          <w:sz w:val="24"/>
          <w:szCs w:val="24"/>
        </w:rPr>
      </w:pPr>
      <w:r>
        <w:rPr>
          <w:sz w:val="24"/>
          <w:szCs w:val="24"/>
        </w:rPr>
        <w:lastRenderedPageBreak/>
        <w:t xml:space="preserve">       </w:t>
      </w:r>
      <w:r w:rsidR="004E6F02" w:rsidRPr="00690BEB">
        <w:rPr>
          <w:sz w:val="24"/>
          <w:szCs w:val="24"/>
        </w:rPr>
        <w:t xml:space="preserve">Приложение 1 </w:t>
      </w:r>
    </w:p>
    <w:p w:rsidR="004E6F02" w:rsidRPr="00690BEB" w:rsidRDefault="004E6F02" w:rsidP="00CB2CE0">
      <w:pPr>
        <w:autoSpaceDE w:val="0"/>
        <w:ind w:left="11482"/>
        <w:jc w:val="both"/>
        <w:rPr>
          <w:sz w:val="24"/>
          <w:szCs w:val="24"/>
        </w:rPr>
      </w:pPr>
      <w:r w:rsidRPr="00690BEB">
        <w:rPr>
          <w:sz w:val="24"/>
          <w:szCs w:val="24"/>
        </w:rPr>
        <w:t xml:space="preserve">к отчету о приватизации </w:t>
      </w:r>
    </w:p>
    <w:p w:rsidR="004E6F02" w:rsidRPr="00690BEB" w:rsidRDefault="004E6F02" w:rsidP="00CB2CE0">
      <w:pPr>
        <w:autoSpaceDE w:val="0"/>
        <w:ind w:left="11482"/>
        <w:jc w:val="both"/>
        <w:rPr>
          <w:sz w:val="24"/>
          <w:szCs w:val="24"/>
        </w:rPr>
      </w:pPr>
      <w:r w:rsidRPr="00690BEB">
        <w:rPr>
          <w:sz w:val="24"/>
          <w:szCs w:val="24"/>
        </w:rPr>
        <w:t xml:space="preserve">муниципального имущества </w:t>
      </w:r>
    </w:p>
    <w:p w:rsidR="004E6F02" w:rsidRPr="00690BEB" w:rsidRDefault="004E6F02" w:rsidP="00CB2CE0">
      <w:pPr>
        <w:autoSpaceDE w:val="0"/>
        <w:ind w:left="11482"/>
        <w:jc w:val="both"/>
        <w:rPr>
          <w:sz w:val="24"/>
          <w:szCs w:val="24"/>
        </w:rPr>
      </w:pPr>
      <w:r w:rsidRPr="00690BEB">
        <w:rPr>
          <w:sz w:val="24"/>
          <w:szCs w:val="24"/>
        </w:rPr>
        <w:t>ЗАТО Северск в 20</w:t>
      </w:r>
      <w:r w:rsidR="00610168" w:rsidRPr="00690BEB">
        <w:rPr>
          <w:sz w:val="24"/>
          <w:szCs w:val="24"/>
        </w:rPr>
        <w:t>2</w:t>
      </w:r>
      <w:r w:rsidR="003432A7">
        <w:rPr>
          <w:sz w:val="24"/>
          <w:szCs w:val="24"/>
        </w:rPr>
        <w:t>2</w:t>
      </w:r>
      <w:r w:rsidRPr="00690BEB">
        <w:rPr>
          <w:sz w:val="24"/>
          <w:szCs w:val="24"/>
        </w:rPr>
        <w:t xml:space="preserve"> году                                                                                                      </w:t>
      </w:r>
    </w:p>
    <w:p w:rsidR="004E6F02" w:rsidRPr="00690BEB" w:rsidRDefault="004E6F02">
      <w:pPr>
        <w:jc w:val="center"/>
        <w:rPr>
          <w:sz w:val="24"/>
          <w:szCs w:val="24"/>
        </w:rPr>
      </w:pPr>
    </w:p>
    <w:p w:rsidR="005B583C" w:rsidRDefault="005B583C">
      <w:pPr>
        <w:pStyle w:val="ConsPlusTitle"/>
        <w:widowControl/>
        <w:jc w:val="center"/>
        <w:rPr>
          <w:b w:val="0"/>
          <w:sz w:val="24"/>
          <w:szCs w:val="24"/>
        </w:rPr>
      </w:pPr>
    </w:p>
    <w:p w:rsidR="00CD0054" w:rsidRPr="00690BEB" w:rsidRDefault="00CD0054">
      <w:pPr>
        <w:pStyle w:val="ConsPlusTitle"/>
        <w:widowControl/>
        <w:jc w:val="center"/>
        <w:rPr>
          <w:b w:val="0"/>
          <w:sz w:val="24"/>
          <w:szCs w:val="24"/>
        </w:rPr>
      </w:pPr>
    </w:p>
    <w:p w:rsidR="004E6F02" w:rsidRPr="00690BEB" w:rsidRDefault="004E6F02">
      <w:pPr>
        <w:pStyle w:val="ConsPlusTitle"/>
        <w:widowControl/>
        <w:jc w:val="center"/>
        <w:rPr>
          <w:b w:val="0"/>
          <w:sz w:val="24"/>
          <w:szCs w:val="24"/>
        </w:rPr>
      </w:pPr>
      <w:r w:rsidRPr="00690BEB">
        <w:rPr>
          <w:b w:val="0"/>
          <w:sz w:val="24"/>
          <w:szCs w:val="24"/>
        </w:rPr>
        <w:t>ПЕРЕЧЕНЬ</w:t>
      </w:r>
    </w:p>
    <w:p w:rsidR="004E6F02" w:rsidRDefault="004E6F02">
      <w:pPr>
        <w:spacing w:after="120"/>
        <w:jc w:val="center"/>
        <w:rPr>
          <w:sz w:val="24"/>
          <w:szCs w:val="24"/>
        </w:rPr>
      </w:pPr>
      <w:r w:rsidRPr="00690BEB">
        <w:rPr>
          <w:sz w:val="24"/>
          <w:szCs w:val="24"/>
        </w:rPr>
        <w:t>объектов, включенных в Прогнозный план приватизации на 20</w:t>
      </w:r>
      <w:r w:rsidR="00610168" w:rsidRPr="00690BEB">
        <w:rPr>
          <w:sz w:val="24"/>
          <w:szCs w:val="24"/>
        </w:rPr>
        <w:t>2</w:t>
      </w:r>
      <w:r w:rsidR="00E56E20">
        <w:rPr>
          <w:sz w:val="24"/>
          <w:szCs w:val="24"/>
        </w:rPr>
        <w:t>2</w:t>
      </w:r>
      <w:r w:rsidRPr="00690BEB">
        <w:rPr>
          <w:sz w:val="24"/>
          <w:szCs w:val="24"/>
        </w:rPr>
        <w:t xml:space="preserve"> год</w:t>
      </w:r>
    </w:p>
    <w:p w:rsidR="00E56E20" w:rsidRDefault="00E56E20" w:rsidP="003B6ADA">
      <w:pPr>
        <w:spacing w:after="120"/>
        <w:jc w:val="center"/>
        <w:rPr>
          <w:sz w:val="24"/>
          <w:szCs w:val="24"/>
        </w:rPr>
      </w:pPr>
    </w:p>
    <w:p w:rsidR="00E56E20" w:rsidRPr="003132DD" w:rsidRDefault="00E56E20" w:rsidP="003B6ADA">
      <w:pPr>
        <w:suppressAutoHyphens w:val="0"/>
        <w:spacing w:after="120"/>
        <w:jc w:val="both"/>
        <w:rPr>
          <w:rFonts w:ascii="Times New Roman CYR" w:eastAsia="Calibri" w:hAnsi="Times New Roman CYR"/>
          <w:sz w:val="24"/>
          <w:szCs w:val="24"/>
          <w:lang w:eastAsia="ru-RU"/>
        </w:rPr>
      </w:pPr>
      <w:r w:rsidRPr="003132DD">
        <w:rPr>
          <w:rFonts w:ascii="Times New Roman CYR" w:eastAsia="Calibri" w:hAnsi="Times New Roman CYR"/>
          <w:sz w:val="24"/>
          <w:szCs w:val="24"/>
          <w:lang w:eastAsia="ru-RU"/>
        </w:rPr>
        <w:t>Раздел 1. Акции акционерных обществ и доли в уставных капиталах обществ с ограниченной ответственностью, находящихся в муниципальной собственности ЗАТО Северск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410"/>
        <w:gridCol w:w="2835"/>
        <w:gridCol w:w="6662"/>
      </w:tblGrid>
      <w:tr w:rsidR="00E56E20" w:rsidRPr="003132DD" w:rsidTr="001C494B">
        <w:tc>
          <w:tcPr>
            <w:tcW w:w="2835" w:type="dxa"/>
            <w:shd w:val="clear" w:color="auto" w:fill="auto"/>
          </w:tcPr>
          <w:p w:rsidR="00E56E20" w:rsidRPr="003132DD" w:rsidRDefault="00E56E20" w:rsidP="00E56E20">
            <w:pPr>
              <w:suppressAutoHyphens w:val="0"/>
              <w:jc w:val="center"/>
              <w:rPr>
                <w:rFonts w:eastAsia="Calibri"/>
                <w:sz w:val="24"/>
                <w:szCs w:val="24"/>
                <w:lang w:eastAsia="ru-RU"/>
              </w:rPr>
            </w:pPr>
            <w:r w:rsidRPr="003132DD">
              <w:rPr>
                <w:rFonts w:eastAsia="Calibri"/>
                <w:sz w:val="24"/>
                <w:szCs w:val="24"/>
                <w:lang w:eastAsia="ru-RU"/>
              </w:rPr>
              <w:t>Наименование хозяйственного общества</w:t>
            </w:r>
          </w:p>
        </w:tc>
        <w:tc>
          <w:tcPr>
            <w:tcW w:w="2410" w:type="dxa"/>
            <w:shd w:val="clear" w:color="auto" w:fill="auto"/>
          </w:tcPr>
          <w:p w:rsidR="00E56E20" w:rsidRPr="003132DD" w:rsidRDefault="00E56E20" w:rsidP="00E56E20">
            <w:pPr>
              <w:suppressAutoHyphens w:val="0"/>
              <w:jc w:val="center"/>
              <w:rPr>
                <w:rFonts w:eastAsia="Calibri"/>
                <w:sz w:val="24"/>
                <w:szCs w:val="24"/>
                <w:lang w:eastAsia="ru-RU"/>
              </w:rPr>
            </w:pPr>
            <w:r w:rsidRPr="003132DD">
              <w:rPr>
                <w:rFonts w:eastAsia="Calibri"/>
                <w:sz w:val="24"/>
                <w:szCs w:val="24"/>
                <w:lang w:eastAsia="ru-RU"/>
              </w:rPr>
              <w:t xml:space="preserve">Место нахождения (адрес) хозяйственного общества </w:t>
            </w:r>
          </w:p>
        </w:tc>
        <w:tc>
          <w:tcPr>
            <w:tcW w:w="2835" w:type="dxa"/>
            <w:shd w:val="clear" w:color="auto" w:fill="auto"/>
          </w:tcPr>
          <w:p w:rsidR="00E56E20" w:rsidRPr="003132DD" w:rsidRDefault="00E56E20" w:rsidP="00D02697">
            <w:pPr>
              <w:suppressAutoHyphens w:val="0"/>
              <w:jc w:val="center"/>
              <w:rPr>
                <w:rFonts w:eastAsia="Calibri"/>
                <w:sz w:val="24"/>
                <w:szCs w:val="24"/>
                <w:lang w:eastAsia="ru-RU"/>
              </w:rPr>
            </w:pPr>
            <w:r w:rsidRPr="003132DD">
              <w:rPr>
                <w:rFonts w:eastAsia="Calibri"/>
                <w:sz w:val="24"/>
                <w:szCs w:val="24"/>
                <w:lang w:eastAsia="ru-RU"/>
              </w:rPr>
              <w:t>Доля акций в общем количестве акций акционерного общества, доля в уставном капитале общества с ограниченной ответственностью, принадлежащи</w:t>
            </w:r>
            <w:r w:rsidR="00D02697" w:rsidRPr="003132DD">
              <w:rPr>
                <w:rFonts w:eastAsia="Calibri"/>
                <w:sz w:val="24"/>
                <w:szCs w:val="24"/>
                <w:lang w:eastAsia="ru-RU"/>
              </w:rPr>
              <w:t>х</w:t>
            </w:r>
            <w:r w:rsidRPr="003132DD">
              <w:rPr>
                <w:rFonts w:eastAsia="Calibri"/>
                <w:sz w:val="24"/>
                <w:szCs w:val="24"/>
                <w:lang w:eastAsia="ru-RU"/>
              </w:rPr>
              <w:t xml:space="preserve"> муниципальному образованию ЗАТО Северск</w:t>
            </w:r>
          </w:p>
        </w:tc>
        <w:tc>
          <w:tcPr>
            <w:tcW w:w="6662" w:type="dxa"/>
            <w:shd w:val="clear" w:color="auto" w:fill="auto"/>
          </w:tcPr>
          <w:p w:rsidR="00E56E20" w:rsidRPr="003132DD" w:rsidRDefault="00E56E20" w:rsidP="00E56E20">
            <w:pPr>
              <w:suppressAutoHyphens w:val="0"/>
              <w:jc w:val="center"/>
              <w:rPr>
                <w:rFonts w:eastAsia="Calibri"/>
                <w:sz w:val="24"/>
                <w:szCs w:val="24"/>
                <w:lang w:eastAsia="ru-RU"/>
              </w:rPr>
            </w:pPr>
            <w:r w:rsidRPr="003132DD">
              <w:rPr>
                <w:rFonts w:eastAsia="Calibri"/>
                <w:sz w:val="24"/>
                <w:szCs w:val="24"/>
                <w:lang w:eastAsia="ru-RU"/>
              </w:rPr>
              <w:t xml:space="preserve">Информация о приватизации </w:t>
            </w:r>
          </w:p>
        </w:tc>
      </w:tr>
      <w:tr w:rsidR="00E56E20" w:rsidRPr="003132DD" w:rsidTr="001C494B">
        <w:tc>
          <w:tcPr>
            <w:tcW w:w="2835" w:type="dxa"/>
            <w:shd w:val="clear" w:color="auto" w:fill="auto"/>
          </w:tcPr>
          <w:p w:rsidR="00E56E20" w:rsidRPr="003132DD" w:rsidRDefault="00E56E20" w:rsidP="00E56E20">
            <w:pPr>
              <w:suppressAutoHyphens w:val="0"/>
              <w:rPr>
                <w:rFonts w:eastAsia="Calibri"/>
                <w:sz w:val="24"/>
                <w:szCs w:val="24"/>
                <w:lang w:eastAsia="ru-RU"/>
              </w:rPr>
            </w:pPr>
            <w:r w:rsidRPr="003132DD">
              <w:rPr>
                <w:rFonts w:eastAsia="Calibri"/>
                <w:sz w:val="24"/>
                <w:szCs w:val="24"/>
                <w:lang w:eastAsia="ru-RU"/>
              </w:rPr>
              <w:t>ООО «Санаторий Синий Утес»</w:t>
            </w:r>
          </w:p>
        </w:tc>
        <w:tc>
          <w:tcPr>
            <w:tcW w:w="2410" w:type="dxa"/>
            <w:shd w:val="clear" w:color="auto" w:fill="auto"/>
          </w:tcPr>
          <w:p w:rsidR="00E56E20" w:rsidRPr="003132DD" w:rsidRDefault="00E56E20" w:rsidP="00E56E20">
            <w:pPr>
              <w:suppressAutoHyphens w:val="0"/>
              <w:rPr>
                <w:rFonts w:eastAsia="Calibri"/>
                <w:sz w:val="24"/>
                <w:szCs w:val="24"/>
                <w:lang w:eastAsia="ru-RU"/>
              </w:rPr>
            </w:pPr>
            <w:r w:rsidRPr="003132DD">
              <w:rPr>
                <w:rFonts w:eastAsia="Calibri"/>
                <w:sz w:val="24"/>
                <w:szCs w:val="24"/>
                <w:lang w:eastAsia="ru-RU"/>
              </w:rPr>
              <w:t>Томская область, Томский р-н, п.Синий Утёс, Парковая ул., д.1</w:t>
            </w:r>
          </w:p>
        </w:tc>
        <w:tc>
          <w:tcPr>
            <w:tcW w:w="2835" w:type="dxa"/>
            <w:shd w:val="clear" w:color="auto" w:fill="auto"/>
          </w:tcPr>
          <w:p w:rsidR="00CD0054" w:rsidRDefault="00E56E20" w:rsidP="00E56E20">
            <w:pPr>
              <w:suppressAutoHyphens w:val="0"/>
              <w:rPr>
                <w:rFonts w:eastAsia="Calibri"/>
                <w:sz w:val="24"/>
                <w:szCs w:val="24"/>
                <w:lang w:eastAsia="ru-RU"/>
              </w:rPr>
            </w:pPr>
            <w:r w:rsidRPr="003132DD">
              <w:rPr>
                <w:rFonts w:eastAsia="Calibri"/>
                <w:sz w:val="24"/>
                <w:szCs w:val="24"/>
                <w:lang w:eastAsia="ru-RU"/>
              </w:rPr>
              <w:t xml:space="preserve">2,639%, номинальная стоимость доли </w:t>
            </w:r>
          </w:p>
          <w:p w:rsidR="00E56E20" w:rsidRPr="003132DD" w:rsidRDefault="00E56E20" w:rsidP="00E56E20">
            <w:pPr>
              <w:suppressAutoHyphens w:val="0"/>
              <w:rPr>
                <w:rFonts w:eastAsia="Calibri"/>
                <w:sz w:val="24"/>
                <w:szCs w:val="24"/>
                <w:lang w:eastAsia="ru-RU"/>
              </w:rPr>
            </w:pPr>
            <w:r w:rsidRPr="003132DD">
              <w:rPr>
                <w:rFonts w:eastAsia="Calibri"/>
                <w:sz w:val="24"/>
                <w:szCs w:val="24"/>
                <w:lang w:eastAsia="ru-RU"/>
              </w:rPr>
              <w:t>1 485 666 руб.</w:t>
            </w:r>
          </w:p>
        </w:tc>
        <w:tc>
          <w:tcPr>
            <w:tcW w:w="6662" w:type="dxa"/>
            <w:shd w:val="clear" w:color="auto" w:fill="auto"/>
          </w:tcPr>
          <w:p w:rsidR="00E56E20" w:rsidRDefault="00D86BED" w:rsidP="00D042CF">
            <w:pPr>
              <w:suppressAutoHyphens w:val="0"/>
              <w:jc w:val="both"/>
              <w:rPr>
                <w:sz w:val="24"/>
                <w:szCs w:val="24"/>
              </w:rPr>
            </w:pPr>
            <w:r w:rsidRPr="003132DD">
              <w:rPr>
                <w:rFonts w:eastAsia="Calibri"/>
                <w:sz w:val="24"/>
                <w:szCs w:val="24"/>
                <w:lang w:eastAsia="ru-RU"/>
              </w:rPr>
              <w:t>Решением Думы ЗАТО Северск от 25.08.2022</w:t>
            </w:r>
            <w:r w:rsidR="006809B3" w:rsidRPr="003132DD">
              <w:rPr>
                <w:rFonts w:eastAsia="Calibri"/>
                <w:sz w:val="24"/>
                <w:szCs w:val="24"/>
                <w:lang w:eastAsia="ru-RU"/>
              </w:rPr>
              <w:t xml:space="preserve"> №</w:t>
            </w:r>
            <w:r w:rsidR="00562274">
              <w:rPr>
                <w:rFonts w:eastAsia="Calibri"/>
                <w:sz w:val="24"/>
                <w:szCs w:val="24"/>
                <w:lang w:eastAsia="ru-RU"/>
              </w:rPr>
              <w:t xml:space="preserve"> </w:t>
            </w:r>
            <w:r w:rsidR="006809B3" w:rsidRPr="003132DD">
              <w:rPr>
                <w:rFonts w:eastAsia="Calibri"/>
                <w:sz w:val="24"/>
                <w:szCs w:val="24"/>
                <w:lang w:eastAsia="ru-RU"/>
              </w:rPr>
              <w:t xml:space="preserve">28/8 </w:t>
            </w:r>
            <w:r w:rsidRPr="003132DD">
              <w:rPr>
                <w:rFonts w:eastAsia="Calibri"/>
                <w:sz w:val="24"/>
                <w:szCs w:val="24"/>
                <w:lang w:eastAsia="ru-RU"/>
              </w:rPr>
              <w:t xml:space="preserve">определены условия приватизации доли </w:t>
            </w:r>
            <w:r w:rsidRPr="003132DD">
              <w:rPr>
                <w:sz w:val="24"/>
                <w:szCs w:val="24"/>
              </w:rPr>
              <w:t xml:space="preserve">в размере 2,639% в уставном капитале ООО «Санаторий Синий Утёс» (далее – </w:t>
            </w:r>
            <w:r w:rsidR="00B718C2" w:rsidRPr="003132DD">
              <w:rPr>
                <w:sz w:val="24"/>
                <w:szCs w:val="24"/>
              </w:rPr>
              <w:t>д</w:t>
            </w:r>
            <w:r w:rsidRPr="003132DD">
              <w:rPr>
                <w:sz w:val="24"/>
                <w:szCs w:val="24"/>
              </w:rPr>
              <w:t>оля). Доля продана путем реализации преимущественного права учас</w:t>
            </w:r>
            <w:r w:rsidR="00B718C2" w:rsidRPr="003132DD">
              <w:rPr>
                <w:sz w:val="24"/>
                <w:szCs w:val="24"/>
              </w:rPr>
              <w:t xml:space="preserve">тнику ООО «Санаторий Синий Утёс» </w:t>
            </w:r>
          </w:p>
          <w:p w:rsidR="00CD0054" w:rsidRPr="003132DD" w:rsidRDefault="00CD0054" w:rsidP="00D042CF">
            <w:pPr>
              <w:suppressAutoHyphens w:val="0"/>
              <w:jc w:val="both"/>
              <w:rPr>
                <w:rFonts w:eastAsia="Calibri"/>
                <w:sz w:val="24"/>
                <w:szCs w:val="24"/>
                <w:lang w:eastAsia="ru-RU"/>
              </w:rPr>
            </w:pPr>
          </w:p>
        </w:tc>
      </w:tr>
    </w:tbl>
    <w:p w:rsidR="00BA1635" w:rsidRDefault="00BA1635" w:rsidP="00BA1635">
      <w:pPr>
        <w:suppressAutoHyphens w:val="0"/>
        <w:rPr>
          <w:rFonts w:ascii="Times New Roman CYR" w:eastAsia="Calibri" w:hAnsi="Times New Roman CYR"/>
          <w:sz w:val="24"/>
          <w:szCs w:val="24"/>
          <w:lang w:eastAsia="ru-RU"/>
        </w:rPr>
      </w:pPr>
    </w:p>
    <w:p w:rsidR="00CD0054" w:rsidRDefault="00CD0054" w:rsidP="00BA1635">
      <w:pPr>
        <w:suppressAutoHyphens w:val="0"/>
        <w:rPr>
          <w:rFonts w:ascii="Times New Roman CYR" w:eastAsia="Calibri" w:hAnsi="Times New Roman CYR"/>
          <w:sz w:val="24"/>
          <w:szCs w:val="24"/>
          <w:lang w:eastAsia="ru-RU"/>
        </w:rPr>
      </w:pPr>
    </w:p>
    <w:p w:rsidR="00CD0054" w:rsidRDefault="00CD0054" w:rsidP="00BA1635">
      <w:pPr>
        <w:suppressAutoHyphens w:val="0"/>
        <w:rPr>
          <w:rFonts w:ascii="Times New Roman CYR" w:eastAsia="Calibri" w:hAnsi="Times New Roman CYR"/>
          <w:sz w:val="24"/>
          <w:szCs w:val="24"/>
          <w:lang w:eastAsia="ru-RU"/>
        </w:rPr>
      </w:pPr>
    </w:p>
    <w:p w:rsidR="00CD0054" w:rsidRDefault="003922EF" w:rsidP="00BA1635">
      <w:pPr>
        <w:suppressAutoHyphens w:val="0"/>
        <w:rPr>
          <w:rFonts w:ascii="Times New Roman CYR" w:eastAsia="Calibri" w:hAnsi="Times New Roman CYR"/>
          <w:sz w:val="24"/>
          <w:szCs w:val="24"/>
          <w:lang w:eastAsia="ru-RU"/>
        </w:rPr>
      </w:pPr>
      <w:r w:rsidRPr="003922EF">
        <w:rPr>
          <w:noProof/>
          <w:sz w:val="24"/>
          <w:szCs w:val="24"/>
          <w:lang w:eastAsia="ru-RU"/>
        </w:rPr>
        <w:pict>
          <v:shape id="_x0000_s1029" type="#_x0000_t202" style="position:absolute;margin-left:739.05pt;margin-top:23.5pt;width:22.6pt;height:24.7pt;z-index:251649536;mso-wrap-distance-left:9.05pt;mso-wrap-distance-right:9.05pt" stroked="f">
            <v:fill color2="black"/>
            <v:textbox style="mso-next-textbox:#_x0000_s1029" inset="0,0,0,0">
              <w:txbxContent>
                <w:p w:rsidR="00250743" w:rsidRPr="00FC1659" w:rsidRDefault="00250743" w:rsidP="008E1A63">
                  <w:pPr>
                    <w:tabs>
                      <w:tab w:val="left" w:pos="426"/>
                    </w:tabs>
                    <w:jc w:val="center"/>
                    <w:rPr>
                      <w:sz w:val="24"/>
                      <w:szCs w:val="24"/>
                    </w:rPr>
                  </w:pPr>
                  <w:r w:rsidRPr="00FC1659">
                    <w:rPr>
                      <w:sz w:val="24"/>
                      <w:szCs w:val="24"/>
                    </w:rPr>
                    <w:t>3</w:t>
                  </w:r>
                </w:p>
              </w:txbxContent>
            </v:textbox>
          </v:shape>
        </w:pict>
      </w:r>
    </w:p>
    <w:p w:rsidR="00E56E20" w:rsidRDefault="00BA1635" w:rsidP="00BA1635">
      <w:pPr>
        <w:suppressAutoHyphens w:val="0"/>
        <w:rPr>
          <w:rFonts w:ascii="Times New Roman CYR" w:eastAsia="Calibri" w:hAnsi="Times New Roman CYR"/>
          <w:sz w:val="24"/>
          <w:szCs w:val="24"/>
          <w:lang w:eastAsia="ru-RU"/>
        </w:rPr>
      </w:pPr>
      <w:r w:rsidRPr="003132DD">
        <w:rPr>
          <w:rFonts w:ascii="Times New Roman CYR" w:eastAsia="Calibri" w:hAnsi="Times New Roman CYR"/>
          <w:sz w:val="24"/>
          <w:szCs w:val="24"/>
          <w:lang w:eastAsia="ru-RU"/>
        </w:rPr>
        <w:t>Раздел 2. Иное имущество, составляющее муниципальную казну ЗАТО Северск</w:t>
      </w:r>
    </w:p>
    <w:p w:rsidR="00CD0054" w:rsidRPr="00CD0054" w:rsidRDefault="00CD0054" w:rsidP="00BA1635">
      <w:pPr>
        <w:suppressAutoHyphens w:val="0"/>
        <w:rPr>
          <w:rFonts w:ascii="Times New Roman CYR" w:eastAsia="Calibri" w:hAnsi="Times New Roman CYR"/>
          <w:sz w:val="8"/>
          <w:szCs w:val="8"/>
          <w:lang w:eastAsia="ru-RU"/>
        </w:rPr>
      </w:pPr>
    </w:p>
    <w:tbl>
      <w:tblPr>
        <w:tblW w:w="14742" w:type="dxa"/>
        <w:tblInd w:w="108"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tblPr>
      <w:tblGrid>
        <w:gridCol w:w="601"/>
        <w:gridCol w:w="2234"/>
        <w:gridCol w:w="2410"/>
        <w:gridCol w:w="2835"/>
        <w:gridCol w:w="6662"/>
      </w:tblGrid>
      <w:tr w:rsidR="0050191B" w:rsidRPr="003132DD" w:rsidTr="00AE15A5">
        <w:trPr>
          <w:trHeight w:val="908"/>
          <w:tblHeader/>
        </w:trPr>
        <w:tc>
          <w:tcPr>
            <w:tcW w:w="601" w:type="dxa"/>
            <w:shd w:val="clear" w:color="auto" w:fill="auto"/>
          </w:tcPr>
          <w:p w:rsidR="0050191B" w:rsidRPr="003132DD" w:rsidRDefault="0050191B" w:rsidP="00C14FA7">
            <w:pPr>
              <w:pStyle w:val="ConsPlusTitle"/>
              <w:widowControl/>
              <w:snapToGrid w:val="0"/>
              <w:jc w:val="center"/>
              <w:rPr>
                <w:b w:val="0"/>
                <w:sz w:val="24"/>
                <w:szCs w:val="24"/>
              </w:rPr>
            </w:pPr>
            <w:r w:rsidRPr="003132DD">
              <w:rPr>
                <w:b w:val="0"/>
                <w:sz w:val="24"/>
                <w:szCs w:val="24"/>
              </w:rPr>
              <w:lastRenderedPageBreak/>
              <w:t>№ п/п</w:t>
            </w:r>
          </w:p>
        </w:tc>
        <w:tc>
          <w:tcPr>
            <w:tcW w:w="2234" w:type="dxa"/>
            <w:shd w:val="clear" w:color="auto" w:fill="auto"/>
          </w:tcPr>
          <w:p w:rsidR="0050191B" w:rsidRPr="003132DD" w:rsidRDefault="0050191B" w:rsidP="00C14FA7">
            <w:pPr>
              <w:pStyle w:val="ConsPlusTitle"/>
              <w:widowControl/>
              <w:snapToGrid w:val="0"/>
              <w:jc w:val="center"/>
              <w:rPr>
                <w:b w:val="0"/>
                <w:sz w:val="24"/>
                <w:szCs w:val="24"/>
              </w:rPr>
            </w:pPr>
            <w:r w:rsidRPr="003132DD">
              <w:rPr>
                <w:b w:val="0"/>
                <w:sz w:val="24"/>
                <w:szCs w:val="24"/>
              </w:rPr>
              <w:t>Наименование объекта</w:t>
            </w:r>
          </w:p>
        </w:tc>
        <w:tc>
          <w:tcPr>
            <w:tcW w:w="2410" w:type="dxa"/>
            <w:shd w:val="clear" w:color="auto" w:fill="auto"/>
          </w:tcPr>
          <w:p w:rsidR="0050191B" w:rsidRPr="003132DD" w:rsidRDefault="0050191B" w:rsidP="00C14FA7">
            <w:pPr>
              <w:pStyle w:val="ConsPlusTitle"/>
              <w:widowControl/>
              <w:snapToGrid w:val="0"/>
              <w:jc w:val="center"/>
              <w:rPr>
                <w:b w:val="0"/>
                <w:sz w:val="24"/>
                <w:szCs w:val="24"/>
              </w:rPr>
            </w:pPr>
            <w:r w:rsidRPr="003132DD">
              <w:rPr>
                <w:b w:val="0"/>
                <w:sz w:val="24"/>
                <w:szCs w:val="24"/>
              </w:rPr>
              <w:t>Адрес, местоположение имущества</w:t>
            </w:r>
          </w:p>
        </w:tc>
        <w:tc>
          <w:tcPr>
            <w:tcW w:w="2835" w:type="dxa"/>
            <w:shd w:val="clear" w:color="auto" w:fill="auto"/>
          </w:tcPr>
          <w:p w:rsidR="001B5332" w:rsidRPr="003132DD" w:rsidRDefault="0050191B" w:rsidP="00C14FA7">
            <w:pPr>
              <w:pStyle w:val="ConsPlusTitle"/>
              <w:widowControl/>
              <w:snapToGrid w:val="0"/>
              <w:ind w:left="-57" w:right="-57"/>
              <w:jc w:val="center"/>
              <w:rPr>
                <w:b w:val="0"/>
                <w:sz w:val="24"/>
                <w:szCs w:val="24"/>
              </w:rPr>
            </w:pPr>
            <w:r w:rsidRPr="003132DD">
              <w:rPr>
                <w:b w:val="0"/>
                <w:sz w:val="24"/>
                <w:szCs w:val="24"/>
              </w:rPr>
              <w:t xml:space="preserve">Технические </w:t>
            </w:r>
          </w:p>
          <w:p w:rsidR="0050191B" w:rsidRPr="003132DD" w:rsidRDefault="0050191B" w:rsidP="001B5332">
            <w:pPr>
              <w:pStyle w:val="ConsPlusTitle"/>
              <w:widowControl/>
              <w:snapToGrid w:val="0"/>
              <w:ind w:left="-57" w:right="-57"/>
              <w:jc w:val="center"/>
              <w:rPr>
                <w:b w:val="0"/>
                <w:sz w:val="24"/>
                <w:szCs w:val="24"/>
              </w:rPr>
            </w:pPr>
            <w:r w:rsidRPr="003132DD">
              <w:rPr>
                <w:b w:val="0"/>
                <w:sz w:val="24"/>
                <w:szCs w:val="24"/>
              </w:rPr>
              <w:t>характеристики имущества</w:t>
            </w:r>
          </w:p>
        </w:tc>
        <w:tc>
          <w:tcPr>
            <w:tcW w:w="6662" w:type="dxa"/>
            <w:shd w:val="clear" w:color="auto" w:fill="auto"/>
          </w:tcPr>
          <w:p w:rsidR="0050191B" w:rsidRPr="003132DD" w:rsidRDefault="0050191B" w:rsidP="00C14FA7">
            <w:pPr>
              <w:pStyle w:val="ConsPlusTitle"/>
              <w:widowControl/>
              <w:snapToGrid w:val="0"/>
              <w:jc w:val="center"/>
              <w:rPr>
                <w:b w:val="0"/>
                <w:sz w:val="24"/>
                <w:szCs w:val="24"/>
              </w:rPr>
            </w:pPr>
            <w:r w:rsidRPr="003132DD">
              <w:rPr>
                <w:b w:val="0"/>
                <w:sz w:val="24"/>
                <w:szCs w:val="24"/>
              </w:rPr>
              <w:t xml:space="preserve">Информация об оформлении приватизации </w:t>
            </w:r>
          </w:p>
          <w:p w:rsidR="0050191B" w:rsidRPr="003132DD" w:rsidRDefault="0050191B" w:rsidP="00C14FA7">
            <w:pPr>
              <w:pStyle w:val="ConsPlusTitle"/>
              <w:widowControl/>
              <w:snapToGrid w:val="0"/>
              <w:jc w:val="center"/>
              <w:rPr>
                <w:b w:val="0"/>
                <w:sz w:val="24"/>
                <w:szCs w:val="24"/>
              </w:rPr>
            </w:pPr>
            <w:r w:rsidRPr="003132DD">
              <w:rPr>
                <w:b w:val="0"/>
                <w:sz w:val="24"/>
                <w:szCs w:val="24"/>
              </w:rPr>
              <w:t>муниципального имущества</w:t>
            </w:r>
          </w:p>
        </w:tc>
      </w:tr>
    </w:tbl>
    <w:p w:rsidR="0050191B" w:rsidRPr="00FC1659" w:rsidRDefault="0050191B" w:rsidP="00BA1635">
      <w:pPr>
        <w:suppressAutoHyphens w:val="0"/>
        <w:rPr>
          <w:sz w:val="2"/>
          <w:szCs w:val="2"/>
        </w:rPr>
      </w:pPr>
    </w:p>
    <w:tbl>
      <w:tblPr>
        <w:tblW w:w="14742" w:type="dxa"/>
        <w:tblInd w:w="108" w:type="dxa"/>
        <w:tblLayout w:type="fixed"/>
        <w:tblLook w:val="0000"/>
      </w:tblPr>
      <w:tblGrid>
        <w:gridCol w:w="601"/>
        <w:gridCol w:w="2234"/>
        <w:gridCol w:w="2410"/>
        <w:gridCol w:w="2835"/>
        <w:gridCol w:w="6662"/>
      </w:tblGrid>
      <w:tr w:rsidR="0050191B" w:rsidRPr="003132DD" w:rsidTr="00AE15A5">
        <w:trPr>
          <w:tblHeader/>
        </w:trPr>
        <w:tc>
          <w:tcPr>
            <w:tcW w:w="601" w:type="dxa"/>
            <w:tcBorders>
              <w:top w:val="single" w:sz="4" w:space="0" w:color="000000"/>
              <w:left w:val="single" w:sz="4" w:space="0" w:color="000000"/>
              <w:bottom w:val="single" w:sz="4" w:space="0" w:color="000000"/>
            </w:tcBorders>
            <w:shd w:val="clear" w:color="auto" w:fill="auto"/>
          </w:tcPr>
          <w:p w:rsidR="0050191B" w:rsidRPr="003132DD" w:rsidRDefault="0050191B" w:rsidP="00C14FA7">
            <w:pPr>
              <w:pStyle w:val="ConsPlusTitle"/>
              <w:widowControl/>
              <w:snapToGrid w:val="0"/>
              <w:jc w:val="center"/>
              <w:rPr>
                <w:b w:val="0"/>
                <w:sz w:val="24"/>
                <w:szCs w:val="24"/>
              </w:rPr>
            </w:pPr>
            <w:r w:rsidRPr="003132DD">
              <w:rPr>
                <w:b w:val="0"/>
                <w:sz w:val="24"/>
                <w:szCs w:val="24"/>
              </w:rPr>
              <w:t>1</w:t>
            </w:r>
          </w:p>
        </w:tc>
        <w:tc>
          <w:tcPr>
            <w:tcW w:w="2234" w:type="dxa"/>
            <w:tcBorders>
              <w:top w:val="single" w:sz="4" w:space="0" w:color="000000"/>
              <w:left w:val="single" w:sz="4" w:space="0" w:color="000000"/>
              <w:bottom w:val="single" w:sz="4" w:space="0" w:color="000000"/>
            </w:tcBorders>
            <w:shd w:val="clear" w:color="auto" w:fill="auto"/>
          </w:tcPr>
          <w:p w:rsidR="0050191B" w:rsidRPr="003132DD" w:rsidRDefault="0050191B" w:rsidP="0050191B">
            <w:pPr>
              <w:pStyle w:val="ConsPlusTitle"/>
              <w:jc w:val="center"/>
              <w:rPr>
                <w:b w:val="0"/>
                <w:sz w:val="24"/>
                <w:szCs w:val="24"/>
              </w:rPr>
            </w:pPr>
            <w:r w:rsidRPr="003132DD">
              <w:rPr>
                <w:b w:val="0"/>
                <w:sz w:val="24"/>
                <w:szCs w:val="24"/>
              </w:rPr>
              <w:t>2</w:t>
            </w:r>
          </w:p>
        </w:tc>
        <w:tc>
          <w:tcPr>
            <w:tcW w:w="2410" w:type="dxa"/>
            <w:tcBorders>
              <w:top w:val="single" w:sz="4" w:space="0" w:color="000000"/>
              <w:left w:val="single" w:sz="4" w:space="0" w:color="000000"/>
              <w:bottom w:val="single" w:sz="4" w:space="0" w:color="000000"/>
            </w:tcBorders>
            <w:shd w:val="clear" w:color="auto" w:fill="auto"/>
          </w:tcPr>
          <w:p w:rsidR="0050191B" w:rsidRPr="003132DD" w:rsidRDefault="0050191B" w:rsidP="0050191B">
            <w:pPr>
              <w:pStyle w:val="ConsPlusTitle"/>
              <w:jc w:val="center"/>
              <w:rPr>
                <w:b w:val="0"/>
                <w:sz w:val="24"/>
                <w:szCs w:val="24"/>
              </w:rPr>
            </w:pPr>
            <w:r w:rsidRPr="003132DD">
              <w:rPr>
                <w:b w:val="0"/>
                <w:sz w:val="24"/>
                <w:szCs w:val="24"/>
              </w:rPr>
              <w:t>3</w:t>
            </w:r>
          </w:p>
        </w:tc>
        <w:tc>
          <w:tcPr>
            <w:tcW w:w="2835" w:type="dxa"/>
            <w:tcBorders>
              <w:top w:val="single" w:sz="4" w:space="0" w:color="000000"/>
              <w:left w:val="single" w:sz="4" w:space="0" w:color="000000"/>
              <w:bottom w:val="single" w:sz="4" w:space="0" w:color="000000"/>
            </w:tcBorders>
            <w:shd w:val="clear" w:color="auto" w:fill="auto"/>
          </w:tcPr>
          <w:p w:rsidR="0050191B" w:rsidRPr="003132DD" w:rsidRDefault="0050191B" w:rsidP="00C14FA7">
            <w:pPr>
              <w:autoSpaceDE w:val="0"/>
              <w:snapToGrid w:val="0"/>
              <w:jc w:val="center"/>
              <w:rPr>
                <w:sz w:val="24"/>
                <w:szCs w:val="24"/>
              </w:rPr>
            </w:pPr>
            <w:r w:rsidRPr="003132DD">
              <w:rPr>
                <w:sz w:val="24"/>
                <w:szCs w:val="24"/>
              </w:rPr>
              <w:t>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50191B" w:rsidRPr="003132DD" w:rsidRDefault="0050191B" w:rsidP="0050191B">
            <w:pPr>
              <w:pStyle w:val="ConsPlusTitle"/>
              <w:jc w:val="center"/>
              <w:rPr>
                <w:b w:val="0"/>
                <w:sz w:val="24"/>
                <w:szCs w:val="24"/>
              </w:rPr>
            </w:pPr>
            <w:r w:rsidRPr="003132DD">
              <w:rPr>
                <w:b w:val="0"/>
                <w:sz w:val="24"/>
                <w:szCs w:val="24"/>
              </w:rPr>
              <w:t>5</w:t>
            </w:r>
          </w:p>
        </w:tc>
      </w:tr>
      <w:tr w:rsidR="001B24C1" w:rsidRPr="003132DD" w:rsidTr="00AE15A5">
        <w:tc>
          <w:tcPr>
            <w:tcW w:w="601" w:type="dxa"/>
            <w:tcBorders>
              <w:top w:val="single" w:sz="4" w:space="0" w:color="000000"/>
              <w:left w:val="single" w:sz="4" w:space="0" w:color="000000"/>
              <w:bottom w:val="single" w:sz="4" w:space="0" w:color="000000"/>
            </w:tcBorders>
            <w:shd w:val="clear" w:color="auto" w:fill="auto"/>
          </w:tcPr>
          <w:p w:rsidR="001B24C1" w:rsidRPr="003132DD" w:rsidRDefault="00747015" w:rsidP="001B24C1">
            <w:pPr>
              <w:pStyle w:val="ConsPlusTitle"/>
              <w:widowControl/>
              <w:snapToGrid w:val="0"/>
              <w:jc w:val="center"/>
              <w:rPr>
                <w:b w:val="0"/>
                <w:sz w:val="24"/>
                <w:szCs w:val="24"/>
              </w:rPr>
            </w:pPr>
            <w:r w:rsidRPr="003132DD">
              <w:rPr>
                <w:b w:val="0"/>
                <w:sz w:val="24"/>
                <w:szCs w:val="24"/>
              </w:rPr>
              <w:t>1</w:t>
            </w:r>
          </w:p>
        </w:tc>
        <w:tc>
          <w:tcPr>
            <w:tcW w:w="2234" w:type="dxa"/>
            <w:tcBorders>
              <w:top w:val="single" w:sz="4" w:space="0" w:color="000000"/>
              <w:left w:val="single" w:sz="4" w:space="0" w:color="000000"/>
              <w:bottom w:val="single" w:sz="4" w:space="0" w:color="000000"/>
            </w:tcBorders>
            <w:shd w:val="clear" w:color="auto" w:fill="auto"/>
          </w:tcPr>
          <w:p w:rsidR="001B24C1" w:rsidRPr="003132DD" w:rsidRDefault="001B24C1" w:rsidP="00DE1883">
            <w:pPr>
              <w:autoSpaceDE w:val="0"/>
              <w:snapToGrid w:val="0"/>
              <w:rPr>
                <w:sz w:val="24"/>
                <w:szCs w:val="24"/>
              </w:rPr>
            </w:pPr>
            <w:r w:rsidRPr="003132DD">
              <w:rPr>
                <w:sz w:val="24"/>
                <w:szCs w:val="24"/>
              </w:rPr>
              <w:t>Нежилые помещения</w:t>
            </w:r>
          </w:p>
          <w:p w:rsidR="001B24C1" w:rsidRPr="003132DD" w:rsidRDefault="001B24C1" w:rsidP="00DE1883">
            <w:pPr>
              <w:pStyle w:val="ConsPlusTitle"/>
              <w:widowControl/>
              <w:rPr>
                <w:b w:val="0"/>
                <w:sz w:val="24"/>
                <w:szCs w:val="24"/>
              </w:rPr>
            </w:pPr>
            <w:r w:rsidRPr="003132DD">
              <w:rPr>
                <w:b w:val="0"/>
                <w:sz w:val="24"/>
                <w:szCs w:val="24"/>
              </w:rPr>
              <w:t>на 1-м и в подвальном</w:t>
            </w:r>
          </w:p>
          <w:p w:rsidR="001B24C1" w:rsidRPr="003132DD" w:rsidRDefault="001B24C1" w:rsidP="00DE1883">
            <w:pPr>
              <w:pStyle w:val="ConsPlusTitle"/>
              <w:rPr>
                <w:b w:val="0"/>
                <w:sz w:val="24"/>
                <w:szCs w:val="24"/>
              </w:rPr>
            </w:pPr>
            <w:r w:rsidRPr="003132DD">
              <w:rPr>
                <w:b w:val="0"/>
                <w:sz w:val="24"/>
                <w:szCs w:val="24"/>
              </w:rPr>
              <w:t>этажах в жилом доме</w:t>
            </w:r>
          </w:p>
        </w:tc>
        <w:tc>
          <w:tcPr>
            <w:tcW w:w="2410" w:type="dxa"/>
            <w:tcBorders>
              <w:top w:val="single" w:sz="4" w:space="0" w:color="000000"/>
              <w:left w:val="single" w:sz="4" w:space="0" w:color="000000"/>
              <w:bottom w:val="single" w:sz="4" w:space="0" w:color="000000"/>
            </w:tcBorders>
            <w:shd w:val="clear" w:color="auto" w:fill="auto"/>
          </w:tcPr>
          <w:p w:rsidR="001B24C1" w:rsidRPr="003132DD" w:rsidRDefault="001B24C1" w:rsidP="00DE1883">
            <w:pPr>
              <w:autoSpaceDE w:val="0"/>
              <w:snapToGrid w:val="0"/>
              <w:rPr>
                <w:sz w:val="24"/>
                <w:szCs w:val="24"/>
              </w:rPr>
            </w:pPr>
            <w:r w:rsidRPr="003132DD">
              <w:rPr>
                <w:sz w:val="24"/>
                <w:szCs w:val="24"/>
              </w:rPr>
              <w:t>Томская область, ЗАТО</w:t>
            </w:r>
          </w:p>
          <w:p w:rsidR="001B24C1" w:rsidRPr="003132DD" w:rsidRDefault="001B24C1" w:rsidP="00DE1883">
            <w:pPr>
              <w:pStyle w:val="ConsPlusTitle"/>
              <w:widowControl/>
              <w:rPr>
                <w:b w:val="0"/>
                <w:sz w:val="24"/>
                <w:szCs w:val="24"/>
              </w:rPr>
            </w:pPr>
            <w:r w:rsidRPr="003132DD">
              <w:rPr>
                <w:b w:val="0"/>
                <w:sz w:val="24"/>
                <w:szCs w:val="24"/>
              </w:rPr>
              <w:t>Северск, г.Северск,</w:t>
            </w:r>
          </w:p>
          <w:p w:rsidR="001B24C1" w:rsidRPr="003132DD" w:rsidRDefault="001B24C1" w:rsidP="00DE1883">
            <w:pPr>
              <w:pStyle w:val="ConsPlusTitle"/>
              <w:rPr>
                <w:b w:val="0"/>
                <w:sz w:val="24"/>
                <w:szCs w:val="24"/>
              </w:rPr>
            </w:pPr>
            <w:r w:rsidRPr="003132DD">
              <w:rPr>
                <w:b w:val="0"/>
                <w:sz w:val="24"/>
                <w:szCs w:val="24"/>
              </w:rPr>
              <w:t>ул.Ленина, 6</w:t>
            </w:r>
          </w:p>
        </w:tc>
        <w:tc>
          <w:tcPr>
            <w:tcW w:w="2835" w:type="dxa"/>
            <w:tcBorders>
              <w:top w:val="single" w:sz="4" w:space="0" w:color="000000"/>
              <w:left w:val="single" w:sz="4" w:space="0" w:color="000000"/>
              <w:bottom w:val="single" w:sz="4" w:space="0" w:color="000000"/>
            </w:tcBorders>
            <w:shd w:val="clear" w:color="auto" w:fill="auto"/>
          </w:tcPr>
          <w:p w:rsidR="001B24C1" w:rsidRPr="003132DD" w:rsidRDefault="001B24C1" w:rsidP="00DE1883">
            <w:pPr>
              <w:autoSpaceDE w:val="0"/>
              <w:snapToGrid w:val="0"/>
              <w:jc w:val="center"/>
              <w:rPr>
                <w:sz w:val="24"/>
                <w:szCs w:val="24"/>
              </w:rPr>
            </w:pPr>
            <w:r w:rsidRPr="003132DD">
              <w:rPr>
                <w:sz w:val="24"/>
                <w:szCs w:val="24"/>
              </w:rPr>
              <w:t>279,2 кв.м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3432A7" w:rsidRPr="003132DD" w:rsidRDefault="001B24C1" w:rsidP="006809B3">
            <w:pPr>
              <w:pStyle w:val="ConsPlusTitle"/>
              <w:jc w:val="both"/>
              <w:rPr>
                <w:b w:val="0"/>
                <w:sz w:val="24"/>
                <w:szCs w:val="24"/>
              </w:rPr>
            </w:pPr>
            <w:r w:rsidRPr="003132DD">
              <w:rPr>
                <w:b w:val="0"/>
                <w:sz w:val="24"/>
                <w:szCs w:val="24"/>
              </w:rPr>
              <w:t>Приватизация объекта проводится с 2014 года. Условия приватизации утверждены Решениями Думы ЗАТО Северск от 01.07.2014 № 54/10 (аукцион), от 07.11.2014 № 57/10 (публичное предложение).</w:t>
            </w:r>
            <w:r w:rsidR="002039FE" w:rsidRPr="003132DD">
              <w:rPr>
                <w:b w:val="0"/>
                <w:sz w:val="24"/>
                <w:szCs w:val="24"/>
              </w:rPr>
              <w:t>В 202</w:t>
            </w:r>
            <w:r w:rsidR="00130BFD" w:rsidRPr="003132DD">
              <w:rPr>
                <w:b w:val="0"/>
                <w:sz w:val="24"/>
                <w:szCs w:val="24"/>
              </w:rPr>
              <w:t>2</w:t>
            </w:r>
            <w:r w:rsidR="002039FE" w:rsidRPr="003132DD">
              <w:rPr>
                <w:b w:val="0"/>
                <w:sz w:val="24"/>
                <w:szCs w:val="24"/>
              </w:rPr>
              <w:t xml:space="preserve"> году приватизация не завершена, объект включен в Прогнозный план приватизации на 202</w:t>
            </w:r>
            <w:r w:rsidR="00130BFD" w:rsidRPr="003132DD">
              <w:rPr>
                <w:b w:val="0"/>
                <w:sz w:val="24"/>
                <w:szCs w:val="24"/>
              </w:rPr>
              <w:t>3</w:t>
            </w:r>
            <w:r w:rsidR="002039FE" w:rsidRPr="003132DD">
              <w:rPr>
                <w:b w:val="0"/>
                <w:sz w:val="24"/>
                <w:szCs w:val="24"/>
              </w:rPr>
              <w:t xml:space="preserve"> год</w:t>
            </w:r>
          </w:p>
        </w:tc>
      </w:tr>
      <w:tr w:rsidR="00460FB9" w:rsidRPr="003132DD" w:rsidTr="00AE15A5">
        <w:trPr>
          <w:trHeight w:val="301"/>
        </w:trPr>
        <w:tc>
          <w:tcPr>
            <w:tcW w:w="601" w:type="dxa"/>
            <w:tcBorders>
              <w:top w:val="single" w:sz="4" w:space="0" w:color="000000"/>
              <w:left w:val="single" w:sz="4" w:space="0" w:color="000000"/>
              <w:bottom w:val="single" w:sz="4" w:space="0" w:color="000000"/>
            </w:tcBorders>
            <w:shd w:val="clear" w:color="auto" w:fill="auto"/>
          </w:tcPr>
          <w:p w:rsidR="00460FB9" w:rsidRPr="003132DD" w:rsidRDefault="00460FB9" w:rsidP="00A602D6">
            <w:pPr>
              <w:pStyle w:val="ConsPlusTitle"/>
              <w:widowControl/>
              <w:snapToGrid w:val="0"/>
              <w:jc w:val="center"/>
              <w:rPr>
                <w:b w:val="0"/>
                <w:sz w:val="24"/>
                <w:szCs w:val="24"/>
              </w:rPr>
            </w:pPr>
            <w:r w:rsidRPr="003132DD">
              <w:rPr>
                <w:b w:val="0"/>
                <w:sz w:val="24"/>
                <w:szCs w:val="24"/>
              </w:rPr>
              <w:t>2</w:t>
            </w:r>
          </w:p>
        </w:tc>
        <w:tc>
          <w:tcPr>
            <w:tcW w:w="2234" w:type="dxa"/>
            <w:tcBorders>
              <w:top w:val="single" w:sz="4" w:space="0" w:color="000000"/>
              <w:left w:val="single" w:sz="4" w:space="0" w:color="000000"/>
              <w:bottom w:val="single" w:sz="4" w:space="0" w:color="000000"/>
            </w:tcBorders>
            <w:shd w:val="clear" w:color="auto" w:fill="auto"/>
          </w:tcPr>
          <w:p w:rsidR="00460FB9" w:rsidRPr="003132DD" w:rsidRDefault="003432A7" w:rsidP="006D64DB">
            <w:pPr>
              <w:suppressAutoHyphens w:val="0"/>
              <w:rPr>
                <w:b/>
                <w:sz w:val="24"/>
                <w:szCs w:val="24"/>
              </w:rPr>
            </w:pPr>
            <w:r w:rsidRPr="003132DD">
              <w:rPr>
                <w:sz w:val="24"/>
                <w:szCs w:val="24"/>
                <w:lang w:eastAsia="ru-RU"/>
              </w:rPr>
              <w:t xml:space="preserve">Нежилое помещение в подвале жилого дома </w:t>
            </w:r>
            <w:r w:rsidRPr="006D64DB">
              <w:rPr>
                <w:rFonts w:ascii="Times New Roman CYR" w:eastAsia="Calibri" w:hAnsi="Times New Roman CYR"/>
                <w:bCs/>
                <w:sz w:val="24"/>
                <w:szCs w:val="24"/>
                <w:lang w:eastAsia="ru-RU"/>
              </w:rPr>
              <w:t>(пом. п001 - п019)</w:t>
            </w:r>
          </w:p>
        </w:tc>
        <w:tc>
          <w:tcPr>
            <w:tcW w:w="2410" w:type="dxa"/>
            <w:tcBorders>
              <w:top w:val="single" w:sz="4" w:space="0" w:color="000000"/>
              <w:left w:val="single" w:sz="4" w:space="0" w:color="000000"/>
              <w:bottom w:val="single" w:sz="4" w:space="0" w:color="000000"/>
            </w:tcBorders>
            <w:shd w:val="clear" w:color="auto" w:fill="auto"/>
          </w:tcPr>
          <w:p w:rsidR="003432A7" w:rsidRPr="003132DD" w:rsidRDefault="003432A7" w:rsidP="003432A7">
            <w:pPr>
              <w:suppressAutoHyphens w:val="0"/>
              <w:rPr>
                <w:rFonts w:ascii="Times New Roman CYR" w:eastAsia="Calibri" w:hAnsi="Times New Roman CYR"/>
                <w:sz w:val="24"/>
                <w:szCs w:val="24"/>
                <w:lang w:eastAsia="ru-RU"/>
              </w:rPr>
            </w:pPr>
            <w:r w:rsidRPr="003132DD">
              <w:rPr>
                <w:rFonts w:ascii="Times New Roman CYR" w:eastAsia="Calibri" w:hAnsi="Times New Roman CYR"/>
                <w:sz w:val="24"/>
                <w:szCs w:val="24"/>
                <w:lang w:eastAsia="ru-RU"/>
              </w:rPr>
              <w:t>Томская область,</w:t>
            </w:r>
          </w:p>
          <w:p w:rsidR="003432A7" w:rsidRPr="003132DD" w:rsidRDefault="003432A7" w:rsidP="003432A7">
            <w:pPr>
              <w:suppressAutoHyphens w:val="0"/>
              <w:rPr>
                <w:rFonts w:ascii="Times New Roman CYR" w:eastAsia="Calibri" w:hAnsi="Times New Roman CYR"/>
                <w:sz w:val="24"/>
                <w:szCs w:val="24"/>
                <w:lang w:eastAsia="ru-RU"/>
              </w:rPr>
            </w:pPr>
            <w:r w:rsidRPr="003132DD">
              <w:rPr>
                <w:rFonts w:ascii="Times New Roman CYR" w:eastAsia="Calibri" w:hAnsi="Times New Roman CYR"/>
                <w:sz w:val="24"/>
                <w:szCs w:val="24"/>
                <w:lang w:eastAsia="ru-RU"/>
              </w:rPr>
              <w:t xml:space="preserve">ЗАТО Северск, г.Северск, </w:t>
            </w:r>
          </w:p>
          <w:p w:rsidR="00460FB9" w:rsidRPr="003132DD" w:rsidRDefault="003432A7" w:rsidP="006D64DB">
            <w:pPr>
              <w:pStyle w:val="21"/>
              <w:spacing w:after="0" w:line="240" w:lineRule="auto"/>
              <w:ind w:left="1" w:right="1"/>
              <w:rPr>
                <w:sz w:val="24"/>
                <w:szCs w:val="24"/>
              </w:rPr>
            </w:pPr>
            <w:r w:rsidRPr="003132DD">
              <w:rPr>
                <w:rFonts w:ascii="Times New Roman CYR" w:eastAsia="Calibri" w:hAnsi="Times New Roman CYR"/>
                <w:sz w:val="24"/>
                <w:szCs w:val="24"/>
                <w:lang w:eastAsia="ru-RU"/>
              </w:rPr>
              <w:t>просп.Коммунисти</w:t>
            </w:r>
            <w:r w:rsidR="006D64DB">
              <w:rPr>
                <w:rFonts w:ascii="Times New Roman CYR" w:eastAsia="Calibri" w:hAnsi="Times New Roman CYR"/>
                <w:sz w:val="24"/>
                <w:szCs w:val="24"/>
                <w:lang w:eastAsia="ru-RU"/>
              </w:rPr>
              <w:t>-</w:t>
            </w:r>
            <w:r w:rsidRPr="003132DD">
              <w:rPr>
                <w:rFonts w:ascii="Times New Roman CYR" w:eastAsia="Calibri" w:hAnsi="Times New Roman CYR"/>
                <w:sz w:val="24"/>
                <w:szCs w:val="24"/>
                <w:lang w:eastAsia="ru-RU"/>
              </w:rPr>
              <w:t>ческий, 112</w:t>
            </w:r>
          </w:p>
        </w:tc>
        <w:tc>
          <w:tcPr>
            <w:tcW w:w="2835" w:type="dxa"/>
            <w:tcBorders>
              <w:top w:val="single" w:sz="4" w:space="0" w:color="000000"/>
              <w:left w:val="single" w:sz="4" w:space="0" w:color="000000"/>
              <w:bottom w:val="single" w:sz="4" w:space="0" w:color="000000"/>
            </w:tcBorders>
            <w:shd w:val="clear" w:color="auto" w:fill="auto"/>
          </w:tcPr>
          <w:p w:rsidR="00460FB9" w:rsidRPr="003132DD" w:rsidRDefault="003432A7" w:rsidP="00A602D6">
            <w:pPr>
              <w:pStyle w:val="21"/>
              <w:snapToGrid w:val="0"/>
              <w:spacing w:after="0" w:line="240" w:lineRule="auto"/>
              <w:jc w:val="center"/>
              <w:rPr>
                <w:sz w:val="24"/>
                <w:szCs w:val="24"/>
              </w:rPr>
            </w:pPr>
            <w:r w:rsidRPr="003132DD">
              <w:rPr>
                <w:sz w:val="24"/>
                <w:szCs w:val="24"/>
              </w:rPr>
              <w:t>338,3 кв.м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60FB9" w:rsidRPr="003132DD" w:rsidRDefault="003432A7" w:rsidP="006D64DB">
            <w:pPr>
              <w:pStyle w:val="ConsPlusTitle"/>
              <w:snapToGrid w:val="0"/>
              <w:jc w:val="both"/>
              <w:rPr>
                <w:b w:val="0"/>
                <w:sz w:val="24"/>
                <w:szCs w:val="24"/>
              </w:rPr>
            </w:pPr>
            <w:r w:rsidRPr="003132DD">
              <w:rPr>
                <w:b w:val="0"/>
                <w:sz w:val="24"/>
                <w:szCs w:val="24"/>
              </w:rPr>
              <w:t>Приватизация объекта проводится с 2018 года. Условия приватизации утверждены Решением Думы ЗАТО Северск</w:t>
            </w:r>
            <w:r w:rsidR="00E4167B">
              <w:rPr>
                <w:b w:val="0"/>
                <w:sz w:val="24"/>
                <w:szCs w:val="24"/>
              </w:rPr>
              <w:t xml:space="preserve"> </w:t>
            </w:r>
            <w:r w:rsidRPr="003132DD">
              <w:rPr>
                <w:b w:val="0"/>
                <w:sz w:val="24"/>
                <w:szCs w:val="24"/>
              </w:rPr>
              <w:t>от 26.04.2018 № 3/5 (аукцион), от 20.12.2018 № 46/5 (публичное предложение). В 2021 году приватизация не завершена, объект включен в Прогнозны</w:t>
            </w:r>
            <w:r w:rsidR="00670373" w:rsidRPr="003132DD">
              <w:rPr>
                <w:b w:val="0"/>
                <w:sz w:val="24"/>
                <w:szCs w:val="24"/>
              </w:rPr>
              <w:t>й план приватизации на 2023 год</w:t>
            </w:r>
          </w:p>
        </w:tc>
      </w:tr>
      <w:tr w:rsidR="00EF39CD" w:rsidRPr="003132DD" w:rsidTr="00484879">
        <w:trPr>
          <w:trHeight w:val="1543"/>
        </w:trPr>
        <w:tc>
          <w:tcPr>
            <w:tcW w:w="601" w:type="dxa"/>
            <w:tcBorders>
              <w:top w:val="single" w:sz="4" w:space="0" w:color="000000"/>
              <w:left w:val="single" w:sz="4" w:space="0" w:color="000000"/>
              <w:bottom w:val="single" w:sz="4" w:space="0" w:color="auto"/>
            </w:tcBorders>
            <w:shd w:val="clear" w:color="auto" w:fill="auto"/>
          </w:tcPr>
          <w:p w:rsidR="00EF39CD" w:rsidRPr="003132DD" w:rsidRDefault="005A5C1E" w:rsidP="00DE1883">
            <w:pPr>
              <w:pStyle w:val="a7"/>
              <w:snapToGrid w:val="0"/>
              <w:jc w:val="center"/>
              <w:rPr>
                <w:sz w:val="24"/>
                <w:szCs w:val="24"/>
              </w:rPr>
            </w:pPr>
            <w:r w:rsidRPr="003132DD">
              <w:rPr>
                <w:sz w:val="24"/>
                <w:szCs w:val="24"/>
              </w:rPr>
              <w:t>3</w:t>
            </w:r>
          </w:p>
        </w:tc>
        <w:tc>
          <w:tcPr>
            <w:tcW w:w="2234" w:type="dxa"/>
            <w:tcBorders>
              <w:top w:val="single" w:sz="4" w:space="0" w:color="000000"/>
              <w:left w:val="single" w:sz="4" w:space="0" w:color="000000"/>
              <w:bottom w:val="single" w:sz="4" w:space="0" w:color="auto"/>
            </w:tcBorders>
            <w:shd w:val="clear" w:color="auto" w:fill="auto"/>
          </w:tcPr>
          <w:p w:rsidR="00EF39CD" w:rsidRPr="003132DD" w:rsidRDefault="00EF39CD" w:rsidP="00A602D6">
            <w:pPr>
              <w:pStyle w:val="22"/>
              <w:spacing w:after="0" w:line="240" w:lineRule="auto"/>
              <w:rPr>
                <w:sz w:val="24"/>
                <w:szCs w:val="24"/>
              </w:rPr>
            </w:pPr>
            <w:r w:rsidRPr="003132DD">
              <w:rPr>
                <w:sz w:val="24"/>
                <w:szCs w:val="24"/>
              </w:rPr>
              <w:t>Транспортное средство - автобус ПАЗ 320540</w:t>
            </w:r>
          </w:p>
        </w:tc>
        <w:tc>
          <w:tcPr>
            <w:tcW w:w="2410" w:type="dxa"/>
            <w:tcBorders>
              <w:top w:val="single" w:sz="4" w:space="0" w:color="000000"/>
              <w:left w:val="single" w:sz="4" w:space="0" w:color="000000"/>
              <w:bottom w:val="single" w:sz="4" w:space="0" w:color="auto"/>
            </w:tcBorders>
            <w:shd w:val="clear" w:color="auto" w:fill="auto"/>
          </w:tcPr>
          <w:p w:rsidR="00EF39CD" w:rsidRPr="003132DD" w:rsidRDefault="00EF39CD" w:rsidP="00A602D6">
            <w:pPr>
              <w:rPr>
                <w:sz w:val="24"/>
                <w:szCs w:val="24"/>
              </w:rPr>
            </w:pPr>
          </w:p>
        </w:tc>
        <w:tc>
          <w:tcPr>
            <w:tcW w:w="2835" w:type="dxa"/>
            <w:tcBorders>
              <w:top w:val="single" w:sz="4" w:space="0" w:color="000000"/>
              <w:left w:val="single" w:sz="4" w:space="0" w:color="000000"/>
              <w:bottom w:val="single" w:sz="4" w:space="0" w:color="auto"/>
            </w:tcBorders>
            <w:shd w:val="clear" w:color="auto" w:fill="auto"/>
          </w:tcPr>
          <w:p w:rsidR="005F2DBE" w:rsidRPr="003132DD" w:rsidRDefault="00EF39CD" w:rsidP="00A602D6">
            <w:pPr>
              <w:pStyle w:val="22"/>
              <w:spacing w:after="0" w:line="240" w:lineRule="auto"/>
              <w:rPr>
                <w:sz w:val="24"/>
                <w:szCs w:val="24"/>
              </w:rPr>
            </w:pPr>
            <w:r w:rsidRPr="003132DD">
              <w:rPr>
                <w:sz w:val="24"/>
                <w:szCs w:val="24"/>
              </w:rPr>
              <w:t xml:space="preserve">VIN X1M32054030009496, год изготовления 2003, модель двигателя ЗМЗ523400, </w:t>
            </w:r>
          </w:p>
          <w:p w:rsidR="00EF39CD" w:rsidRPr="003132DD" w:rsidRDefault="00EF39CD" w:rsidP="00A602D6">
            <w:pPr>
              <w:pStyle w:val="22"/>
              <w:spacing w:after="0" w:line="240" w:lineRule="auto"/>
              <w:rPr>
                <w:sz w:val="24"/>
                <w:szCs w:val="24"/>
              </w:rPr>
            </w:pPr>
            <w:r w:rsidRPr="003132DD">
              <w:rPr>
                <w:sz w:val="24"/>
                <w:szCs w:val="24"/>
              </w:rPr>
              <w:t>№ двигателя 31034389, цвет кузова бело-зеленый</w:t>
            </w:r>
          </w:p>
        </w:tc>
        <w:tc>
          <w:tcPr>
            <w:tcW w:w="6662" w:type="dxa"/>
            <w:tcBorders>
              <w:top w:val="single" w:sz="4" w:space="0" w:color="000000"/>
              <w:left w:val="single" w:sz="4" w:space="0" w:color="000000"/>
              <w:bottom w:val="single" w:sz="4" w:space="0" w:color="auto"/>
              <w:right w:val="single" w:sz="4" w:space="0" w:color="000000"/>
            </w:tcBorders>
            <w:shd w:val="clear" w:color="auto" w:fill="auto"/>
          </w:tcPr>
          <w:p w:rsidR="00670373" w:rsidRPr="003132DD" w:rsidRDefault="00EF39CD" w:rsidP="00670373">
            <w:pPr>
              <w:pStyle w:val="a9"/>
              <w:jc w:val="both"/>
              <w:rPr>
                <w:sz w:val="24"/>
                <w:szCs w:val="24"/>
              </w:rPr>
            </w:pPr>
            <w:r w:rsidRPr="003132DD">
              <w:rPr>
                <w:sz w:val="24"/>
                <w:szCs w:val="24"/>
              </w:rPr>
              <w:t>Условия приватизации утверждены Решением Думы ЗАТО Северск</w:t>
            </w:r>
            <w:r w:rsidR="00E4167B">
              <w:rPr>
                <w:sz w:val="24"/>
                <w:szCs w:val="24"/>
              </w:rPr>
              <w:t xml:space="preserve"> </w:t>
            </w:r>
            <w:r w:rsidRPr="003132DD">
              <w:rPr>
                <w:sz w:val="24"/>
                <w:szCs w:val="24"/>
              </w:rPr>
              <w:t xml:space="preserve">от </w:t>
            </w:r>
            <w:r w:rsidR="00901238" w:rsidRPr="003132DD">
              <w:rPr>
                <w:sz w:val="24"/>
                <w:szCs w:val="24"/>
              </w:rPr>
              <w:t>27.02.2020 № 61/4 (публичное предложение)</w:t>
            </w:r>
            <w:r w:rsidRPr="003132DD">
              <w:rPr>
                <w:sz w:val="24"/>
                <w:szCs w:val="24"/>
              </w:rPr>
              <w:t xml:space="preserve">. </w:t>
            </w:r>
            <w:r w:rsidR="00901238" w:rsidRPr="003132DD">
              <w:rPr>
                <w:sz w:val="24"/>
                <w:szCs w:val="24"/>
              </w:rPr>
              <w:t>Объект продан посредством публичного предложения в электронной форме</w:t>
            </w:r>
          </w:p>
          <w:p w:rsidR="00EF39CD" w:rsidRPr="003132DD" w:rsidRDefault="00EF39CD" w:rsidP="00670373">
            <w:pPr>
              <w:pStyle w:val="a9"/>
              <w:jc w:val="both"/>
              <w:rPr>
                <w:sz w:val="24"/>
                <w:szCs w:val="24"/>
              </w:rPr>
            </w:pPr>
          </w:p>
        </w:tc>
      </w:tr>
      <w:tr w:rsidR="00EF39CD" w:rsidRPr="003132DD" w:rsidTr="00484879">
        <w:trPr>
          <w:trHeight w:val="2094"/>
        </w:trPr>
        <w:tc>
          <w:tcPr>
            <w:tcW w:w="601" w:type="dxa"/>
            <w:tcBorders>
              <w:top w:val="single" w:sz="4" w:space="0" w:color="auto"/>
              <w:left w:val="single" w:sz="4" w:space="0" w:color="auto"/>
              <w:bottom w:val="single" w:sz="4" w:space="0" w:color="auto"/>
              <w:right w:val="single" w:sz="4" w:space="0" w:color="auto"/>
            </w:tcBorders>
            <w:shd w:val="clear" w:color="auto" w:fill="auto"/>
          </w:tcPr>
          <w:p w:rsidR="00EF39CD" w:rsidRPr="003132DD" w:rsidRDefault="005A5C1E" w:rsidP="002B0E99">
            <w:pPr>
              <w:pStyle w:val="ConsPlusTitle"/>
              <w:widowControl/>
              <w:snapToGrid w:val="0"/>
              <w:jc w:val="center"/>
              <w:rPr>
                <w:b w:val="0"/>
                <w:sz w:val="24"/>
                <w:szCs w:val="24"/>
              </w:rPr>
            </w:pPr>
            <w:r w:rsidRPr="003132DD">
              <w:rPr>
                <w:b w:val="0"/>
                <w:sz w:val="24"/>
                <w:szCs w:val="24"/>
              </w:rPr>
              <w:t>4</w:t>
            </w:r>
          </w:p>
        </w:tc>
        <w:tc>
          <w:tcPr>
            <w:tcW w:w="2234" w:type="dxa"/>
            <w:tcBorders>
              <w:top w:val="single" w:sz="4" w:space="0" w:color="auto"/>
              <w:left w:val="single" w:sz="4" w:space="0" w:color="auto"/>
              <w:bottom w:val="single" w:sz="4" w:space="0" w:color="auto"/>
              <w:right w:val="single" w:sz="4" w:space="0" w:color="auto"/>
            </w:tcBorders>
            <w:shd w:val="clear" w:color="auto" w:fill="auto"/>
          </w:tcPr>
          <w:p w:rsidR="00EF39CD" w:rsidRPr="003132DD" w:rsidRDefault="00EF39CD" w:rsidP="00DE1883">
            <w:pPr>
              <w:pStyle w:val="ConsPlusTitle"/>
              <w:rPr>
                <w:b w:val="0"/>
                <w:sz w:val="24"/>
                <w:szCs w:val="24"/>
              </w:rPr>
            </w:pPr>
            <w:r w:rsidRPr="003132DD">
              <w:rPr>
                <w:b w:val="0"/>
                <w:sz w:val="24"/>
                <w:szCs w:val="24"/>
              </w:rPr>
              <w:t>Самоходный служебно-разъездной теплоход «Надежный»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9CD" w:rsidRPr="003132DD" w:rsidRDefault="0018370E" w:rsidP="00DE1883">
            <w:pPr>
              <w:pStyle w:val="ConsPlusTitle"/>
              <w:rPr>
                <w:b w:val="0"/>
                <w:sz w:val="24"/>
                <w:szCs w:val="24"/>
              </w:rPr>
            </w:pPr>
            <w:r w:rsidRPr="003132DD">
              <w:rPr>
                <w:b w:val="0"/>
                <w:sz w:val="24"/>
                <w:szCs w:val="24"/>
              </w:rPr>
              <w:t>Томская область, ЗАТО Северск, пос.Самусь, ул.Ленина, 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02697" w:rsidRPr="003132DD" w:rsidRDefault="00EF39CD" w:rsidP="009E6272">
            <w:pPr>
              <w:autoSpaceDE w:val="0"/>
              <w:rPr>
                <w:sz w:val="24"/>
                <w:szCs w:val="24"/>
              </w:rPr>
            </w:pPr>
            <w:r w:rsidRPr="003132DD">
              <w:rPr>
                <w:sz w:val="24"/>
                <w:szCs w:val="24"/>
              </w:rPr>
              <w:t xml:space="preserve">Идентификационный </w:t>
            </w:r>
          </w:p>
          <w:p w:rsidR="009E6272" w:rsidRPr="003132DD" w:rsidRDefault="00EF39CD" w:rsidP="009E6272">
            <w:pPr>
              <w:autoSpaceDE w:val="0"/>
              <w:rPr>
                <w:sz w:val="24"/>
                <w:szCs w:val="24"/>
              </w:rPr>
            </w:pPr>
            <w:r w:rsidRPr="003132DD">
              <w:rPr>
                <w:sz w:val="24"/>
                <w:szCs w:val="24"/>
              </w:rPr>
              <w:t xml:space="preserve">№ О-З-05701, класс судна «Р», регистровый </w:t>
            </w:r>
          </w:p>
          <w:p w:rsidR="009E6272" w:rsidRPr="003132DD" w:rsidRDefault="00EF39CD" w:rsidP="009E6272">
            <w:pPr>
              <w:autoSpaceDE w:val="0"/>
              <w:rPr>
                <w:sz w:val="24"/>
                <w:szCs w:val="24"/>
              </w:rPr>
            </w:pPr>
            <w:r w:rsidRPr="003132DD">
              <w:rPr>
                <w:sz w:val="24"/>
                <w:szCs w:val="24"/>
              </w:rPr>
              <w:t xml:space="preserve">№ 15257, </w:t>
            </w:r>
          </w:p>
          <w:p w:rsidR="009E6272" w:rsidRPr="003132DD" w:rsidRDefault="00EF39CD" w:rsidP="009E6272">
            <w:pPr>
              <w:autoSpaceDE w:val="0"/>
              <w:rPr>
                <w:sz w:val="24"/>
                <w:szCs w:val="24"/>
              </w:rPr>
            </w:pPr>
            <w:r w:rsidRPr="003132DD">
              <w:rPr>
                <w:sz w:val="24"/>
                <w:szCs w:val="24"/>
              </w:rPr>
              <w:t xml:space="preserve">проект № 544, </w:t>
            </w:r>
          </w:p>
          <w:p w:rsidR="00EF39CD" w:rsidRPr="003132DD" w:rsidRDefault="00EF39CD" w:rsidP="009E6272">
            <w:pPr>
              <w:autoSpaceDE w:val="0"/>
              <w:rPr>
                <w:sz w:val="24"/>
                <w:szCs w:val="24"/>
              </w:rPr>
            </w:pPr>
            <w:r w:rsidRPr="003132DD">
              <w:rPr>
                <w:sz w:val="24"/>
                <w:szCs w:val="24"/>
              </w:rPr>
              <w:t>год постройки 1956,</w:t>
            </w:r>
            <w:r w:rsidR="00CD63E1" w:rsidRPr="003132DD">
              <w:rPr>
                <w:sz w:val="24"/>
                <w:szCs w:val="24"/>
              </w:rPr>
              <w:t xml:space="preserve"> главные машины: ЗД12А1 (300л/с)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39CD" w:rsidRPr="003132DD" w:rsidRDefault="003922EF" w:rsidP="006D64DB">
            <w:pPr>
              <w:pStyle w:val="ConsPlusNonformat"/>
              <w:widowControl/>
              <w:jc w:val="both"/>
              <w:rPr>
                <w:rFonts w:ascii="Times New Roman" w:hAnsi="Times New Roman" w:cs="Times New Roman"/>
                <w:sz w:val="24"/>
                <w:szCs w:val="24"/>
              </w:rPr>
            </w:pPr>
            <w:r w:rsidRPr="003922EF">
              <w:rPr>
                <w:noProof/>
                <w:sz w:val="24"/>
                <w:szCs w:val="24"/>
              </w:rPr>
              <w:pict>
                <v:shape id="Надпись 2" o:spid="_x0000_s1030" type="#_x0000_t202" style="position:absolute;left:0;text-align:left;margin-left:330.7pt;margin-top:126.35pt;width:22.45pt;height:21.75pt;z-index:251650560;visibility:visible;mso-height-percent:200;mso-position-horizontal-relative:text;mso-position-vertical-relative:text;mso-height-percent:200;mso-width-relative:margin;mso-height-relative:margin" strokecolor="white">
                  <v:textbox style="mso-next-textbox:#Надпись 2;mso-fit-shape-to-text:t">
                    <w:txbxContent>
                      <w:p w:rsidR="00250743" w:rsidRPr="00FC1659" w:rsidRDefault="00250743">
                        <w:pPr>
                          <w:rPr>
                            <w:sz w:val="24"/>
                            <w:szCs w:val="24"/>
                          </w:rPr>
                        </w:pPr>
                        <w:r w:rsidRPr="00FC1659">
                          <w:rPr>
                            <w:sz w:val="24"/>
                            <w:szCs w:val="24"/>
                          </w:rPr>
                          <w:t>4</w:t>
                        </w:r>
                      </w:p>
                    </w:txbxContent>
                  </v:textbox>
                </v:shape>
              </w:pict>
            </w:r>
            <w:r w:rsidR="00EF39CD" w:rsidRPr="003132DD">
              <w:rPr>
                <w:rFonts w:ascii="Times New Roman" w:hAnsi="Times New Roman" w:cs="Times New Roman"/>
                <w:sz w:val="24"/>
                <w:szCs w:val="24"/>
              </w:rPr>
              <w:t>Приватизация объекта проводится с 2018 года.</w:t>
            </w:r>
            <w:r w:rsidR="00CD63E1" w:rsidRPr="003132DD">
              <w:rPr>
                <w:rFonts w:ascii="Times New Roman" w:hAnsi="Times New Roman" w:cs="Times New Roman"/>
                <w:sz w:val="24"/>
                <w:szCs w:val="24"/>
              </w:rPr>
              <w:t>Условия приватизации утверждены Решением Думы ЗАТО Северск от 23.12.2021 № 21/6 (аукцион).</w:t>
            </w:r>
            <w:r w:rsidR="00EF39CD" w:rsidRPr="003132DD">
              <w:rPr>
                <w:rFonts w:ascii="Times New Roman" w:hAnsi="Times New Roman" w:cs="Times New Roman"/>
                <w:sz w:val="24"/>
                <w:szCs w:val="24"/>
              </w:rPr>
              <w:t xml:space="preserve"> В 202</w:t>
            </w:r>
            <w:r w:rsidR="005A5C1E" w:rsidRPr="003132DD">
              <w:rPr>
                <w:rFonts w:ascii="Times New Roman" w:hAnsi="Times New Roman" w:cs="Times New Roman"/>
                <w:sz w:val="24"/>
                <w:szCs w:val="24"/>
              </w:rPr>
              <w:t>2</w:t>
            </w:r>
            <w:r w:rsidR="00EF39CD" w:rsidRPr="003132DD">
              <w:rPr>
                <w:rFonts w:ascii="Times New Roman" w:hAnsi="Times New Roman" w:cs="Times New Roman"/>
                <w:sz w:val="24"/>
                <w:szCs w:val="24"/>
              </w:rPr>
              <w:t xml:space="preserve"> году приватизация не завершена, объект включен в Прогнозный план приватизациина 202</w:t>
            </w:r>
            <w:r w:rsidR="005A5C1E" w:rsidRPr="003132DD">
              <w:rPr>
                <w:rFonts w:ascii="Times New Roman" w:hAnsi="Times New Roman" w:cs="Times New Roman"/>
                <w:sz w:val="24"/>
                <w:szCs w:val="24"/>
              </w:rPr>
              <w:t>3</w:t>
            </w:r>
            <w:r w:rsidR="00EF39CD" w:rsidRPr="003132DD">
              <w:rPr>
                <w:rFonts w:ascii="Times New Roman" w:hAnsi="Times New Roman" w:cs="Times New Roman"/>
                <w:sz w:val="24"/>
                <w:szCs w:val="24"/>
              </w:rPr>
              <w:t xml:space="preserve"> год</w:t>
            </w:r>
          </w:p>
        </w:tc>
      </w:tr>
    </w:tbl>
    <w:p w:rsidR="00082A20" w:rsidRDefault="00082A20">
      <w:r>
        <w:br w:type="page"/>
      </w:r>
    </w:p>
    <w:tbl>
      <w:tblPr>
        <w:tblW w:w="14742" w:type="dxa"/>
        <w:tblInd w:w="108" w:type="dxa"/>
        <w:tblLayout w:type="fixed"/>
        <w:tblLook w:val="0000"/>
      </w:tblPr>
      <w:tblGrid>
        <w:gridCol w:w="601"/>
        <w:gridCol w:w="2234"/>
        <w:gridCol w:w="2410"/>
        <w:gridCol w:w="2835"/>
        <w:gridCol w:w="6662"/>
      </w:tblGrid>
      <w:tr w:rsidR="00082A20" w:rsidRPr="003132DD" w:rsidTr="00082A20">
        <w:trPr>
          <w:trHeight w:val="325"/>
        </w:trPr>
        <w:tc>
          <w:tcPr>
            <w:tcW w:w="601" w:type="dxa"/>
            <w:tcBorders>
              <w:top w:val="single" w:sz="4" w:space="0" w:color="auto"/>
              <w:left w:val="single" w:sz="4" w:space="0" w:color="000000"/>
              <w:bottom w:val="single" w:sz="4" w:space="0" w:color="000000"/>
            </w:tcBorders>
            <w:shd w:val="clear" w:color="auto" w:fill="auto"/>
          </w:tcPr>
          <w:p w:rsidR="00082A20" w:rsidRPr="00082A20" w:rsidRDefault="00082A20" w:rsidP="00082A20">
            <w:pPr>
              <w:pStyle w:val="a9"/>
              <w:rPr>
                <w:sz w:val="24"/>
                <w:szCs w:val="24"/>
              </w:rPr>
            </w:pPr>
            <w:r w:rsidRPr="003132DD">
              <w:rPr>
                <w:sz w:val="24"/>
                <w:szCs w:val="24"/>
              </w:rPr>
              <w:t>1</w:t>
            </w:r>
          </w:p>
        </w:tc>
        <w:tc>
          <w:tcPr>
            <w:tcW w:w="2234" w:type="dxa"/>
            <w:tcBorders>
              <w:top w:val="single" w:sz="4" w:space="0" w:color="auto"/>
              <w:left w:val="single" w:sz="4" w:space="0" w:color="000000"/>
              <w:bottom w:val="single" w:sz="4" w:space="0" w:color="000000"/>
            </w:tcBorders>
            <w:shd w:val="clear" w:color="auto" w:fill="auto"/>
          </w:tcPr>
          <w:p w:rsidR="00082A20" w:rsidRPr="003132DD" w:rsidRDefault="00082A20" w:rsidP="00082A20">
            <w:pPr>
              <w:pStyle w:val="ConsPlusTitle"/>
              <w:widowControl/>
              <w:snapToGrid w:val="0"/>
              <w:ind w:left="32" w:right="-57"/>
              <w:rPr>
                <w:b w:val="0"/>
                <w:sz w:val="24"/>
                <w:szCs w:val="24"/>
              </w:rPr>
            </w:pPr>
            <w:r w:rsidRPr="003132DD">
              <w:rPr>
                <w:b w:val="0"/>
                <w:sz w:val="24"/>
                <w:szCs w:val="24"/>
              </w:rPr>
              <w:t>2</w:t>
            </w:r>
          </w:p>
        </w:tc>
        <w:tc>
          <w:tcPr>
            <w:tcW w:w="2410" w:type="dxa"/>
            <w:tcBorders>
              <w:top w:val="single" w:sz="4" w:space="0" w:color="auto"/>
              <w:left w:val="single" w:sz="4" w:space="0" w:color="000000"/>
              <w:bottom w:val="single" w:sz="4" w:space="0" w:color="000000"/>
            </w:tcBorders>
            <w:shd w:val="clear" w:color="auto" w:fill="auto"/>
          </w:tcPr>
          <w:p w:rsidR="00082A20" w:rsidRPr="00082A20" w:rsidRDefault="00082A20" w:rsidP="00082A20">
            <w:pPr>
              <w:pStyle w:val="21"/>
              <w:snapToGrid w:val="0"/>
              <w:ind w:left="1" w:right="1"/>
              <w:rPr>
                <w:sz w:val="24"/>
                <w:szCs w:val="24"/>
              </w:rPr>
            </w:pPr>
            <w:r w:rsidRPr="003132DD">
              <w:rPr>
                <w:sz w:val="24"/>
                <w:szCs w:val="24"/>
              </w:rPr>
              <w:t>3</w:t>
            </w:r>
          </w:p>
        </w:tc>
        <w:tc>
          <w:tcPr>
            <w:tcW w:w="2835" w:type="dxa"/>
            <w:tcBorders>
              <w:top w:val="single" w:sz="4" w:space="0" w:color="auto"/>
              <w:left w:val="single" w:sz="4" w:space="0" w:color="000000"/>
              <w:bottom w:val="single" w:sz="4" w:space="0" w:color="000000"/>
            </w:tcBorders>
            <w:shd w:val="clear" w:color="auto" w:fill="auto"/>
          </w:tcPr>
          <w:p w:rsidR="00082A20" w:rsidRPr="003132DD" w:rsidRDefault="00082A20" w:rsidP="00082A20">
            <w:pPr>
              <w:pStyle w:val="21"/>
              <w:rPr>
                <w:sz w:val="24"/>
                <w:szCs w:val="24"/>
              </w:rPr>
            </w:pPr>
            <w:r w:rsidRPr="003132DD">
              <w:rPr>
                <w:sz w:val="24"/>
                <w:szCs w:val="24"/>
              </w:rPr>
              <w:t>4</w:t>
            </w:r>
          </w:p>
        </w:tc>
        <w:tc>
          <w:tcPr>
            <w:tcW w:w="6662" w:type="dxa"/>
            <w:tcBorders>
              <w:top w:val="single" w:sz="4" w:space="0" w:color="auto"/>
              <w:left w:val="single" w:sz="4" w:space="0" w:color="000000"/>
              <w:bottom w:val="single" w:sz="4" w:space="0" w:color="000000"/>
              <w:right w:val="single" w:sz="4" w:space="0" w:color="000000"/>
            </w:tcBorders>
            <w:shd w:val="clear" w:color="auto" w:fill="auto"/>
          </w:tcPr>
          <w:p w:rsidR="00082A20" w:rsidRPr="00082A20" w:rsidRDefault="00082A20" w:rsidP="00082A20">
            <w:pPr>
              <w:pStyle w:val="a9"/>
              <w:jc w:val="both"/>
              <w:rPr>
                <w:sz w:val="24"/>
                <w:szCs w:val="24"/>
              </w:rPr>
            </w:pPr>
            <w:r w:rsidRPr="003132DD">
              <w:rPr>
                <w:sz w:val="24"/>
                <w:szCs w:val="24"/>
              </w:rPr>
              <w:t>5</w:t>
            </w:r>
          </w:p>
        </w:tc>
      </w:tr>
      <w:tr w:rsidR="00197589" w:rsidRPr="003132DD" w:rsidTr="00484879">
        <w:trPr>
          <w:trHeight w:val="272"/>
        </w:trPr>
        <w:tc>
          <w:tcPr>
            <w:tcW w:w="601" w:type="dxa"/>
            <w:tcBorders>
              <w:top w:val="single" w:sz="4" w:space="0" w:color="auto"/>
              <w:left w:val="single" w:sz="4" w:space="0" w:color="000000"/>
              <w:bottom w:val="single" w:sz="4" w:space="0" w:color="000000"/>
            </w:tcBorders>
            <w:shd w:val="clear" w:color="auto" w:fill="auto"/>
          </w:tcPr>
          <w:p w:rsidR="00197589" w:rsidRPr="003132DD" w:rsidRDefault="006150BB" w:rsidP="004219A8">
            <w:pPr>
              <w:pStyle w:val="a9"/>
              <w:snapToGrid w:val="0"/>
              <w:jc w:val="center"/>
              <w:rPr>
                <w:sz w:val="24"/>
                <w:szCs w:val="24"/>
              </w:rPr>
            </w:pPr>
            <w:r w:rsidRPr="003132DD">
              <w:rPr>
                <w:sz w:val="24"/>
                <w:szCs w:val="24"/>
              </w:rPr>
              <w:t>5</w:t>
            </w:r>
          </w:p>
        </w:tc>
        <w:tc>
          <w:tcPr>
            <w:tcW w:w="2234" w:type="dxa"/>
            <w:tcBorders>
              <w:top w:val="single" w:sz="4" w:space="0" w:color="auto"/>
              <w:left w:val="single" w:sz="4" w:space="0" w:color="000000"/>
              <w:bottom w:val="single" w:sz="4" w:space="0" w:color="000000"/>
            </w:tcBorders>
            <w:shd w:val="clear" w:color="auto" w:fill="auto"/>
          </w:tcPr>
          <w:p w:rsidR="00197589" w:rsidRPr="003132DD" w:rsidRDefault="00052F90" w:rsidP="006D64DB">
            <w:pPr>
              <w:pStyle w:val="ConsPlusTitle"/>
              <w:widowControl/>
              <w:snapToGrid w:val="0"/>
              <w:ind w:left="32" w:right="-57"/>
              <w:rPr>
                <w:b w:val="0"/>
                <w:sz w:val="24"/>
                <w:szCs w:val="24"/>
              </w:rPr>
            </w:pPr>
            <w:r w:rsidRPr="003132DD">
              <w:rPr>
                <w:b w:val="0"/>
                <w:sz w:val="24"/>
                <w:szCs w:val="24"/>
              </w:rPr>
              <w:t>Нежилые помещения</w:t>
            </w:r>
          </w:p>
        </w:tc>
        <w:tc>
          <w:tcPr>
            <w:tcW w:w="2410" w:type="dxa"/>
            <w:tcBorders>
              <w:top w:val="single" w:sz="4" w:space="0" w:color="auto"/>
              <w:left w:val="single" w:sz="4" w:space="0" w:color="000000"/>
              <w:bottom w:val="single" w:sz="4" w:space="0" w:color="000000"/>
            </w:tcBorders>
            <w:shd w:val="clear" w:color="auto" w:fill="auto"/>
          </w:tcPr>
          <w:p w:rsidR="0018370E" w:rsidRPr="003132DD" w:rsidRDefault="00052F90" w:rsidP="00052F90">
            <w:pPr>
              <w:pStyle w:val="21"/>
              <w:snapToGrid w:val="0"/>
              <w:spacing w:after="0" w:line="240" w:lineRule="auto"/>
              <w:ind w:left="1" w:right="1"/>
              <w:rPr>
                <w:sz w:val="24"/>
                <w:szCs w:val="24"/>
              </w:rPr>
            </w:pPr>
            <w:r w:rsidRPr="003132DD">
              <w:rPr>
                <w:sz w:val="24"/>
                <w:szCs w:val="24"/>
              </w:rPr>
              <w:t xml:space="preserve">Томская область, ЗАТО Северск, </w:t>
            </w:r>
          </w:p>
          <w:p w:rsidR="0018370E" w:rsidRPr="003132DD" w:rsidRDefault="00052F90" w:rsidP="00052F90">
            <w:pPr>
              <w:pStyle w:val="21"/>
              <w:snapToGrid w:val="0"/>
              <w:spacing w:after="0" w:line="240" w:lineRule="auto"/>
              <w:ind w:left="1" w:right="1"/>
              <w:rPr>
                <w:sz w:val="24"/>
                <w:szCs w:val="24"/>
              </w:rPr>
            </w:pPr>
            <w:r w:rsidRPr="003132DD">
              <w:rPr>
                <w:sz w:val="24"/>
                <w:szCs w:val="24"/>
              </w:rPr>
              <w:t xml:space="preserve">г.Северск, ул.Ленина, 38, </w:t>
            </w:r>
          </w:p>
          <w:p w:rsidR="00197589" w:rsidRPr="003132DD" w:rsidRDefault="00052F90" w:rsidP="00052F90">
            <w:pPr>
              <w:pStyle w:val="21"/>
              <w:snapToGrid w:val="0"/>
              <w:spacing w:after="0" w:line="240" w:lineRule="auto"/>
              <w:ind w:left="1" w:right="1"/>
              <w:rPr>
                <w:sz w:val="24"/>
                <w:szCs w:val="24"/>
              </w:rPr>
            </w:pPr>
            <w:r w:rsidRPr="003132DD">
              <w:rPr>
                <w:sz w:val="24"/>
                <w:szCs w:val="24"/>
              </w:rPr>
              <w:t>пом. 1001 - 1008</w:t>
            </w:r>
          </w:p>
        </w:tc>
        <w:tc>
          <w:tcPr>
            <w:tcW w:w="2835" w:type="dxa"/>
            <w:tcBorders>
              <w:top w:val="single" w:sz="4" w:space="0" w:color="auto"/>
              <w:left w:val="single" w:sz="4" w:space="0" w:color="000000"/>
              <w:bottom w:val="single" w:sz="4" w:space="0" w:color="000000"/>
            </w:tcBorders>
            <w:shd w:val="clear" w:color="auto" w:fill="auto"/>
          </w:tcPr>
          <w:p w:rsidR="00197589" w:rsidRPr="003132DD" w:rsidRDefault="00052F90" w:rsidP="00052F90">
            <w:pPr>
              <w:pStyle w:val="21"/>
              <w:snapToGrid w:val="0"/>
              <w:spacing w:after="0" w:line="240" w:lineRule="auto"/>
              <w:jc w:val="center"/>
              <w:rPr>
                <w:sz w:val="24"/>
                <w:szCs w:val="24"/>
              </w:rPr>
            </w:pPr>
            <w:r w:rsidRPr="003132DD">
              <w:rPr>
                <w:sz w:val="24"/>
                <w:szCs w:val="24"/>
              </w:rPr>
              <w:t>285,2 кв.м</w:t>
            </w:r>
          </w:p>
        </w:tc>
        <w:tc>
          <w:tcPr>
            <w:tcW w:w="6662" w:type="dxa"/>
            <w:tcBorders>
              <w:top w:val="single" w:sz="4" w:space="0" w:color="auto"/>
              <w:left w:val="single" w:sz="4" w:space="0" w:color="000000"/>
              <w:bottom w:val="single" w:sz="4" w:space="0" w:color="000000"/>
              <w:right w:val="single" w:sz="4" w:space="0" w:color="000000"/>
            </w:tcBorders>
            <w:shd w:val="clear" w:color="auto" w:fill="auto"/>
          </w:tcPr>
          <w:p w:rsidR="00197589" w:rsidRPr="003132DD" w:rsidRDefault="007E04C3" w:rsidP="006D64DB">
            <w:pPr>
              <w:pStyle w:val="a9"/>
              <w:jc w:val="both"/>
              <w:rPr>
                <w:sz w:val="24"/>
                <w:szCs w:val="24"/>
              </w:rPr>
            </w:pPr>
            <w:r w:rsidRPr="003132DD">
              <w:rPr>
                <w:sz w:val="24"/>
                <w:szCs w:val="24"/>
              </w:rPr>
              <w:t>Приватизация объекта проводится с 2020 года. Условия приватизации утверждены Решением Думы ЗАТО Северск от 24.12.2020 № 6/10 (аукцион). В 202</w:t>
            </w:r>
            <w:r w:rsidR="005A5C1E" w:rsidRPr="003132DD">
              <w:rPr>
                <w:sz w:val="24"/>
                <w:szCs w:val="24"/>
              </w:rPr>
              <w:t>2</w:t>
            </w:r>
            <w:r w:rsidRPr="003132DD">
              <w:rPr>
                <w:sz w:val="24"/>
                <w:szCs w:val="24"/>
              </w:rPr>
              <w:t xml:space="preserve"> году приватизац</w:t>
            </w:r>
            <w:r w:rsidR="004E64BE" w:rsidRPr="003132DD">
              <w:rPr>
                <w:sz w:val="24"/>
                <w:szCs w:val="24"/>
              </w:rPr>
              <w:t>ия не завершена, объект включен</w:t>
            </w:r>
            <w:r w:rsidR="00082A20">
              <w:rPr>
                <w:sz w:val="24"/>
                <w:szCs w:val="24"/>
              </w:rPr>
              <w:t xml:space="preserve"> </w:t>
            </w:r>
            <w:r w:rsidRPr="003132DD">
              <w:rPr>
                <w:sz w:val="24"/>
                <w:szCs w:val="24"/>
              </w:rPr>
              <w:t>в Прогнозный план приватизации</w:t>
            </w:r>
            <w:r w:rsidR="00CC2EE6">
              <w:rPr>
                <w:sz w:val="24"/>
                <w:szCs w:val="24"/>
              </w:rPr>
              <w:t xml:space="preserve"> </w:t>
            </w:r>
            <w:r w:rsidRPr="003132DD">
              <w:rPr>
                <w:sz w:val="24"/>
                <w:szCs w:val="24"/>
              </w:rPr>
              <w:t>на 202</w:t>
            </w:r>
            <w:r w:rsidR="005A5C1E" w:rsidRPr="003132DD">
              <w:rPr>
                <w:sz w:val="24"/>
                <w:szCs w:val="24"/>
              </w:rPr>
              <w:t>3</w:t>
            </w:r>
            <w:r w:rsidRPr="003132DD">
              <w:rPr>
                <w:sz w:val="24"/>
                <w:szCs w:val="24"/>
              </w:rPr>
              <w:t xml:space="preserve"> год</w:t>
            </w:r>
          </w:p>
        </w:tc>
      </w:tr>
      <w:tr w:rsidR="00600B2A" w:rsidRPr="003132DD" w:rsidTr="00BE364B">
        <w:trPr>
          <w:trHeight w:val="529"/>
        </w:trPr>
        <w:tc>
          <w:tcPr>
            <w:tcW w:w="601" w:type="dxa"/>
            <w:tcBorders>
              <w:top w:val="single" w:sz="4" w:space="0" w:color="000000"/>
              <w:left w:val="single" w:sz="4" w:space="0" w:color="000000"/>
              <w:bottom w:val="single" w:sz="4" w:space="0" w:color="000000"/>
            </w:tcBorders>
            <w:shd w:val="clear" w:color="auto" w:fill="auto"/>
          </w:tcPr>
          <w:p w:rsidR="00600B2A" w:rsidRPr="003132DD" w:rsidRDefault="006150BB" w:rsidP="00C21881">
            <w:pPr>
              <w:pStyle w:val="a9"/>
              <w:snapToGrid w:val="0"/>
              <w:jc w:val="center"/>
              <w:rPr>
                <w:sz w:val="24"/>
                <w:szCs w:val="24"/>
              </w:rPr>
            </w:pPr>
            <w:r w:rsidRPr="003132DD">
              <w:rPr>
                <w:sz w:val="24"/>
                <w:szCs w:val="24"/>
              </w:rPr>
              <w:t>6</w:t>
            </w:r>
          </w:p>
        </w:tc>
        <w:tc>
          <w:tcPr>
            <w:tcW w:w="2234" w:type="dxa"/>
            <w:tcBorders>
              <w:top w:val="single" w:sz="4" w:space="0" w:color="000000"/>
              <w:left w:val="single" w:sz="4" w:space="0" w:color="000000"/>
              <w:bottom w:val="single" w:sz="4" w:space="0" w:color="000000"/>
            </w:tcBorders>
            <w:shd w:val="clear" w:color="auto" w:fill="auto"/>
          </w:tcPr>
          <w:p w:rsidR="00DD70A0" w:rsidRPr="003132DD" w:rsidRDefault="00052F90" w:rsidP="00052F90">
            <w:pPr>
              <w:pStyle w:val="ConsPlusTitle"/>
              <w:widowControl/>
              <w:snapToGrid w:val="0"/>
              <w:ind w:left="32" w:right="-57"/>
              <w:rPr>
                <w:b w:val="0"/>
                <w:sz w:val="24"/>
                <w:szCs w:val="24"/>
              </w:rPr>
            </w:pPr>
            <w:r w:rsidRPr="003132DD">
              <w:rPr>
                <w:b w:val="0"/>
                <w:sz w:val="24"/>
                <w:szCs w:val="24"/>
              </w:rPr>
              <w:t xml:space="preserve">Нежилое подвальное помещение </w:t>
            </w:r>
          </w:p>
          <w:p w:rsidR="00600B2A" w:rsidRPr="003132DD" w:rsidRDefault="00052F90" w:rsidP="00052F90">
            <w:pPr>
              <w:pStyle w:val="ConsPlusTitle"/>
              <w:widowControl/>
              <w:snapToGrid w:val="0"/>
              <w:ind w:left="32" w:right="-57"/>
              <w:rPr>
                <w:b w:val="0"/>
                <w:sz w:val="24"/>
                <w:szCs w:val="24"/>
              </w:rPr>
            </w:pPr>
            <w:r w:rsidRPr="003132DD">
              <w:rPr>
                <w:b w:val="0"/>
                <w:sz w:val="24"/>
                <w:szCs w:val="24"/>
              </w:rPr>
              <w:t>(пом. № п001)</w:t>
            </w:r>
          </w:p>
        </w:tc>
        <w:tc>
          <w:tcPr>
            <w:tcW w:w="2410" w:type="dxa"/>
            <w:tcBorders>
              <w:top w:val="single" w:sz="4" w:space="0" w:color="000000"/>
              <w:left w:val="single" w:sz="4" w:space="0" w:color="000000"/>
              <w:bottom w:val="single" w:sz="4" w:space="0" w:color="000000"/>
            </w:tcBorders>
            <w:shd w:val="clear" w:color="auto" w:fill="auto"/>
          </w:tcPr>
          <w:p w:rsidR="0018370E" w:rsidRPr="003132DD" w:rsidRDefault="00052F90" w:rsidP="00AE26D3">
            <w:pPr>
              <w:pStyle w:val="21"/>
              <w:snapToGrid w:val="0"/>
              <w:spacing w:after="0" w:line="240" w:lineRule="auto"/>
              <w:ind w:left="1" w:right="1"/>
              <w:rPr>
                <w:sz w:val="24"/>
                <w:szCs w:val="24"/>
              </w:rPr>
            </w:pPr>
            <w:r w:rsidRPr="003132DD">
              <w:rPr>
                <w:sz w:val="24"/>
                <w:szCs w:val="24"/>
              </w:rPr>
              <w:t xml:space="preserve">Томская область, ЗАТО Северск, </w:t>
            </w:r>
          </w:p>
          <w:p w:rsidR="00600B2A" w:rsidRPr="003132DD" w:rsidRDefault="00052F90" w:rsidP="00BE364B">
            <w:pPr>
              <w:pStyle w:val="21"/>
              <w:snapToGrid w:val="0"/>
              <w:spacing w:after="0" w:line="240" w:lineRule="auto"/>
              <w:ind w:left="1" w:right="1"/>
              <w:rPr>
                <w:sz w:val="24"/>
                <w:szCs w:val="24"/>
              </w:rPr>
            </w:pPr>
            <w:r w:rsidRPr="003132DD">
              <w:rPr>
                <w:sz w:val="24"/>
                <w:szCs w:val="24"/>
              </w:rPr>
              <w:t>г.Северск, просп. Коммунистический, 55, пом. у5</w:t>
            </w:r>
          </w:p>
        </w:tc>
        <w:tc>
          <w:tcPr>
            <w:tcW w:w="2835" w:type="dxa"/>
            <w:tcBorders>
              <w:top w:val="single" w:sz="4" w:space="0" w:color="000000"/>
              <w:left w:val="single" w:sz="4" w:space="0" w:color="000000"/>
              <w:bottom w:val="single" w:sz="4" w:space="0" w:color="000000"/>
            </w:tcBorders>
            <w:shd w:val="clear" w:color="auto" w:fill="auto"/>
          </w:tcPr>
          <w:p w:rsidR="00600B2A" w:rsidRPr="003132DD" w:rsidRDefault="00172329" w:rsidP="00172329">
            <w:pPr>
              <w:pStyle w:val="21"/>
              <w:snapToGrid w:val="0"/>
              <w:spacing w:after="0" w:line="240" w:lineRule="auto"/>
              <w:jc w:val="center"/>
              <w:rPr>
                <w:sz w:val="24"/>
                <w:szCs w:val="24"/>
              </w:rPr>
            </w:pPr>
            <w:r w:rsidRPr="003132DD">
              <w:rPr>
                <w:sz w:val="24"/>
                <w:szCs w:val="24"/>
              </w:rPr>
              <w:t>195,9 кв.м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00B2A" w:rsidRPr="003132DD" w:rsidRDefault="007E04C3" w:rsidP="006D64DB">
            <w:pPr>
              <w:pStyle w:val="a9"/>
              <w:jc w:val="both"/>
              <w:rPr>
                <w:sz w:val="24"/>
                <w:szCs w:val="24"/>
              </w:rPr>
            </w:pPr>
            <w:r w:rsidRPr="003132DD">
              <w:rPr>
                <w:sz w:val="24"/>
                <w:szCs w:val="24"/>
              </w:rPr>
              <w:t>Приватизация объекта проводится с 2020 года. Условия приватизации утверждены Решением Думы ЗАТО Северск от 24.12.2020 № 6/12 (аукцион). В 202</w:t>
            </w:r>
            <w:r w:rsidR="006809B3" w:rsidRPr="003132DD">
              <w:rPr>
                <w:sz w:val="24"/>
                <w:szCs w:val="24"/>
              </w:rPr>
              <w:t>2</w:t>
            </w:r>
            <w:r w:rsidRPr="003132DD">
              <w:rPr>
                <w:sz w:val="24"/>
                <w:szCs w:val="24"/>
              </w:rPr>
              <w:t xml:space="preserve"> году приватизация не завершена, объект включен</w:t>
            </w:r>
            <w:r w:rsidR="00CC2EE6">
              <w:rPr>
                <w:sz w:val="24"/>
                <w:szCs w:val="24"/>
              </w:rPr>
              <w:t xml:space="preserve"> </w:t>
            </w:r>
            <w:r w:rsidRPr="003132DD">
              <w:rPr>
                <w:sz w:val="24"/>
                <w:szCs w:val="24"/>
              </w:rPr>
              <w:t>в Прогнозный план приватизации</w:t>
            </w:r>
            <w:r w:rsidR="00CC2EE6">
              <w:rPr>
                <w:sz w:val="24"/>
                <w:szCs w:val="24"/>
              </w:rPr>
              <w:t xml:space="preserve"> </w:t>
            </w:r>
            <w:r w:rsidRPr="003132DD">
              <w:rPr>
                <w:sz w:val="24"/>
                <w:szCs w:val="24"/>
              </w:rPr>
              <w:t>на 202</w:t>
            </w:r>
            <w:r w:rsidR="006150BB" w:rsidRPr="003132DD">
              <w:rPr>
                <w:sz w:val="24"/>
                <w:szCs w:val="24"/>
              </w:rPr>
              <w:t>3</w:t>
            </w:r>
            <w:r w:rsidRPr="003132DD">
              <w:rPr>
                <w:sz w:val="24"/>
                <w:szCs w:val="24"/>
              </w:rPr>
              <w:t xml:space="preserve"> год</w:t>
            </w:r>
          </w:p>
        </w:tc>
      </w:tr>
      <w:tr w:rsidR="00172329" w:rsidRPr="003132DD" w:rsidTr="00BE364B">
        <w:trPr>
          <w:trHeight w:val="529"/>
        </w:trPr>
        <w:tc>
          <w:tcPr>
            <w:tcW w:w="601" w:type="dxa"/>
            <w:tcBorders>
              <w:top w:val="single" w:sz="4" w:space="0" w:color="000000"/>
              <w:left w:val="single" w:sz="4" w:space="0" w:color="000000"/>
              <w:bottom w:val="single" w:sz="4" w:space="0" w:color="000000"/>
            </w:tcBorders>
            <w:shd w:val="clear" w:color="auto" w:fill="auto"/>
          </w:tcPr>
          <w:p w:rsidR="00172329" w:rsidRPr="003132DD" w:rsidRDefault="006150BB" w:rsidP="00C21881">
            <w:pPr>
              <w:pStyle w:val="a9"/>
              <w:snapToGrid w:val="0"/>
              <w:jc w:val="center"/>
              <w:rPr>
                <w:sz w:val="24"/>
                <w:szCs w:val="24"/>
              </w:rPr>
            </w:pPr>
            <w:r w:rsidRPr="003132DD">
              <w:rPr>
                <w:sz w:val="24"/>
                <w:szCs w:val="24"/>
              </w:rPr>
              <w:t>7</w:t>
            </w:r>
          </w:p>
        </w:tc>
        <w:tc>
          <w:tcPr>
            <w:tcW w:w="2234" w:type="dxa"/>
            <w:tcBorders>
              <w:top w:val="single" w:sz="4" w:space="0" w:color="000000"/>
              <w:left w:val="single" w:sz="4" w:space="0" w:color="000000"/>
              <w:bottom w:val="single" w:sz="4" w:space="0" w:color="000000"/>
            </w:tcBorders>
            <w:shd w:val="clear" w:color="auto" w:fill="auto"/>
          </w:tcPr>
          <w:p w:rsidR="00172329" w:rsidRPr="003132DD" w:rsidRDefault="00172329" w:rsidP="00052F90">
            <w:pPr>
              <w:pStyle w:val="ConsPlusTitle"/>
              <w:widowControl/>
              <w:snapToGrid w:val="0"/>
              <w:ind w:left="32" w:right="-57"/>
              <w:rPr>
                <w:b w:val="0"/>
                <w:sz w:val="24"/>
                <w:szCs w:val="24"/>
              </w:rPr>
            </w:pPr>
            <w:r w:rsidRPr="003132DD">
              <w:rPr>
                <w:b w:val="0"/>
                <w:sz w:val="24"/>
                <w:szCs w:val="24"/>
              </w:rPr>
              <w:t>Одноэтажное здание склада</w:t>
            </w:r>
          </w:p>
        </w:tc>
        <w:tc>
          <w:tcPr>
            <w:tcW w:w="2410" w:type="dxa"/>
            <w:tcBorders>
              <w:top w:val="single" w:sz="4" w:space="0" w:color="000000"/>
              <w:left w:val="single" w:sz="4" w:space="0" w:color="000000"/>
              <w:bottom w:val="single" w:sz="4" w:space="0" w:color="000000"/>
            </w:tcBorders>
            <w:shd w:val="clear" w:color="auto" w:fill="auto"/>
          </w:tcPr>
          <w:p w:rsidR="0018370E" w:rsidRPr="003132DD" w:rsidRDefault="00172329" w:rsidP="00AE26D3">
            <w:pPr>
              <w:pStyle w:val="21"/>
              <w:snapToGrid w:val="0"/>
              <w:spacing w:after="0" w:line="240" w:lineRule="auto"/>
              <w:ind w:left="1" w:right="1"/>
              <w:rPr>
                <w:sz w:val="24"/>
                <w:szCs w:val="24"/>
              </w:rPr>
            </w:pPr>
            <w:r w:rsidRPr="003132DD">
              <w:rPr>
                <w:sz w:val="24"/>
                <w:szCs w:val="24"/>
              </w:rPr>
              <w:t xml:space="preserve">Томская область, ЗАТО Северск, </w:t>
            </w:r>
          </w:p>
          <w:p w:rsidR="00020ED7" w:rsidRPr="003132DD" w:rsidRDefault="00172329" w:rsidP="00AE26D3">
            <w:pPr>
              <w:pStyle w:val="21"/>
              <w:snapToGrid w:val="0"/>
              <w:spacing w:after="0" w:line="240" w:lineRule="auto"/>
              <w:ind w:left="1" w:right="1"/>
              <w:rPr>
                <w:sz w:val="24"/>
                <w:szCs w:val="24"/>
              </w:rPr>
            </w:pPr>
            <w:r w:rsidRPr="003132DD">
              <w:rPr>
                <w:sz w:val="24"/>
                <w:szCs w:val="24"/>
              </w:rPr>
              <w:t xml:space="preserve">г.Северск, </w:t>
            </w:r>
          </w:p>
          <w:p w:rsidR="00020ED7" w:rsidRPr="003132DD" w:rsidRDefault="00172329" w:rsidP="00AE26D3">
            <w:pPr>
              <w:pStyle w:val="21"/>
              <w:snapToGrid w:val="0"/>
              <w:spacing w:after="0" w:line="240" w:lineRule="auto"/>
              <w:ind w:left="1" w:right="1"/>
              <w:rPr>
                <w:sz w:val="24"/>
                <w:szCs w:val="24"/>
              </w:rPr>
            </w:pPr>
            <w:r w:rsidRPr="003132DD">
              <w:rPr>
                <w:sz w:val="24"/>
                <w:szCs w:val="24"/>
              </w:rPr>
              <w:t>ул.Пушкина, 1а,</w:t>
            </w:r>
          </w:p>
          <w:p w:rsidR="00172329" w:rsidRPr="003132DD" w:rsidRDefault="00172329" w:rsidP="00AE26D3">
            <w:pPr>
              <w:pStyle w:val="21"/>
              <w:snapToGrid w:val="0"/>
              <w:spacing w:after="0" w:line="240" w:lineRule="auto"/>
              <w:ind w:left="1" w:right="1"/>
              <w:rPr>
                <w:sz w:val="24"/>
                <w:szCs w:val="24"/>
              </w:rPr>
            </w:pPr>
            <w:r w:rsidRPr="003132DD">
              <w:rPr>
                <w:sz w:val="24"/>
                <w:szCs w:val="24"/>
              </w:rPr>
              <w:t>строение 2</w:t>
            </w:r>
          </w:p>
        </w:tc>
        <w:tc>
          <w:tcPr>
            <w:tcW w:w="2835" w:type="dxa"/>
            <w:tcBorders>
              <w:top w:val="single" w:sz="4" w:space="0" w:color="000000"/>
              <w:left w:val="single" w:sz="4" w:space="0" w:color="000000"/>
              <w:bottom w:val="single" w:sz="4" w:space="0" w:color="000000"/>
            </w:tcBorders>
            <w:shd w:val="clear" w:color="auto" w:fill="auto"/>
          </w:tcPr>
          <w:p w:rsidR="00172329" w:rsidRPr="003132DD" w:rsidRDefault="00172329" w:rsidP="00172329">
            <w:pPr>
              <w:pStyle w:val="21"/>
              <w:snapToGrid w:val="0"/>
              <w:spacing w:after="0" w:line="240" w:lineRule="auto"/>
              <w:jc w:val="center"/>
              <w:rPr>
                <w:sz w:val="24"/>
                <w:szCs w:val="24"/>
              </w:rPr>
            </w:pPr>
            <w:r w:rsidRPr="003132DD">
              <w:rPr>
                <w:sz w:val="24"/>
                <w:szCs w:val="24"/>
              </w:rPr>
              <w:t>68,9 кв.м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172329" w:rsidRPr="003132DD" w:rsidRDefault="007E04C3" w:rsidP="006D64DB">
            <w:pPr>
              <w:pStyle w:val="a9"/>
              <w:jc w:val="both"/>
              <w:rPr>
                <w:sz w:val="24"/>
                <w:szCs w:val="24"/>
              </w:rPr>
            </w:pPr>
            <w:r w:rsidRPr="003132DD">
              <w:rPr>
                <w:sz w:val="24"/>
                <w:szCs w:val="24"/>
              </w:rPr>
              <w:t>Приватизация объекта проводится с 2020 года. Условия приватизации утверждены Решением Думы ЗАТО Северск от 24.12.2020 № 6/13 (аукцион). В 202</w:t>
            </w:r>
            <w:r w:rsidR="006150BB" w:rsidRPr="003132DD">
              <w:rPr>
                <w:sz w:val="24"/>
                <w:szCs w:val="24"/>
              </w:rPr>
              <w:t>2</w:t>
            </w:r>
            <w:r w:rsidRPr="003132DD">
              <w:rPr>
                <w:sz w:val="24"/>
                <w:szCs w:val="24"/>
              </w:rPr>
              <w:t xml:space="preserve"> году приватизация не завершена, объект включен в Прогнозный план приватизации</w:t>
            </w:r>
            <w:r w:rsidR="00CC2EE6">
              <w:rPr>
                <w:sz w:val="24"/>
                <w:szCs w:val="24"/>
              </w:rPr>
              <w:t xml:space="preserve"> </w:t>
            </w:r>
            <w:r w:rsidRPr="003132DD">
              <w:rPr>
                <w:sz w:val="24"/>
                <w:szCs w:val="24"/>
              </w:rPr>
              <w:t>на 202</w:t>
            </w:r>
            <w:r w:rsidR="006150BB" w:rsidRPr="003132DD">
              <w:rPr>
                <w:sz w:val="24"/>
                <w:szCs w:val="24"/>
              </w:rPr>
              <w:t>3</w:t>
            </w:r>
            <w:r w:rsidRPr="003132DD">
              <w:rPr>
                <w:sz w:val="24"/>
                <w:szCs w:val="24"/>
              </w:rPr>
              <w:t xml:space="preserve"> год</w:t>
            </w:r>
          </w:p>
        </w:tc>
      </w:tr>
      <w:tr w:rsidR="00172329" w:rsidRPr="003132DD" w:rsidTr="00BE364B">
        <w:trPr>
          <w:trHeight w:val="529"/>
        </w:trPr>
        <w:tc>
          <w:tcPr>
            <w:tcW w:w="601" w:type="dxa"/>
            <w:tcBorders>
              <w:top w:val="single" w:sz="4" w:space="0" w:color="000000"/>
              <w:left w:val="single" w:sz="4" w:space="0" w:color="000000"/>
              <w:bottom w:val="single" w:sz="4" w:space="0" w:color="000000"/>
            </w:tcBorders>
            <w:shd w:val="clear" w:color="auto" w:fill="auto"/>
          </w:tcPr>
          <w:p w:rsidR="00172329" w:rsidRPr="003132DD" w:rsidRDefault="006150BB" w:rsidP="00C21881">
            <w:pPr>
              <w:pStyle w:val="a9"/>
              <w:snapToGrid w:val="0"/>
              <w:jc w:val="center"/>
              <w:rPr>
                <w:sz w:val="24"/>
                <w:szCs w:val="24"/>
              </w:rPr>
            </w:pPr>
            <w:r w:rsidRPr="003132DD">
              <w:rPr>
                <w:sz w:val="24"/>
                <w:szCs w:val="24"/>
              </w:rPr>
              <w:t>8</w:t>
            </w:r>
          </w:p>
        </w:tc>
        <w:tc>
          <w:tcPr>
            <w:tcW w:w="2234" w:type="dxa"/>
            <w:tcBorders>
              <w:top w:val="single" w:sz="4" w:space="0" w:color="000000"/>
              <w:left w:val="single" w:sz="4" w:space="0" w:color="000000"/>
              <w:bottom w:val="single" w:sz="4" w:space="0" w:color="000000"/>
            </w:tcBorders>
            <w:shd w:val="clear" w:color="auto" w:fill="auto"/>
          </w:tcPr>
          <w:p w:rsidR="00BE364B" w:rsidRPr="003132DD" w:rsidRDefault="00172329" w:rsidP="00172329">
            <w:pPr>
              <w:pStyle w:val="ConsPlusTitle"/>
              <w:widowControl/>
              <w:snapToGrid w:val="0"/>
              <w:ind w:left="32" w:right="-57"/>
              <w:rPr>
                <w:b w:val="0"/>
                <w:sz w:val="24"/>
                <w:szCs w:val="24"/>
              </w:rPr>
            </w:pPr>
            <w:r w:rsidRPr="003132DD">
              <w:rPr>
                <w:b w:val="0"/>
                <w:sz w:val="24"/>
                <w:szCs w:val="24"/>
              </w:rPr>
              <w:t>Нежилые помещения (1 этаж: пом. № I - VII, 1 - 16, 18 - 46; антресоль:</w:t>
            </w:r>
          </w:p>
          <w:p w:rsidR="00172329" w:rsidRPr="003132DD" w:rsidRDefault="00172329" w:rsidP="00172329">
            <w:pPr>
              <w:pStyle w:val="ConsPlusTitle"/>
              <w:widowControl/>
              <w:snapToGrid w:val="0"/>
              <w:ind w:left="32" w:right="-57"/>
              <w:rPr>
                <w:b w:val="0"/>
                <w:sz w:val="24"/>
                <w:szCs w:val="24"/>
              </w:rPr>
            </w:pPr>
            <w:r w:rsidRPr="003132DD">
              <w:rPr>
                <w:b w:val="0"/>
                <w:sz w:val="24"/>
                <w:szCs w:val="24"/>
              </w:rPr>
              <w:t>пом. № 1 - 20)</w:t>
            </w:r>
          </w:p>
        </w:tc>
        <w:tc>
          <w:tcPr>
            <w:tcW w:w="2410" w:type="dxa"/>
            <w:tcBorders>
              <w:top w:val="single" w:sz="4" w:space="0" w:color="000000"/>
              <w:left w:val="single" w:sz="4" w:space="0" w:color="000000"/>
              <w:bottom w:val="single" w:sz="4" w:space="0" w:color="000000"/>
            </w:tcBorders>
            <w:shd w:val="clear" w:color="auto" w:fill="auto"/>
          </w:tcPr>
          <w:p w:rsidR="0018370E" w:rsidRPr="003132DD" w:rsidRDefault="00172329" w:rsidP="00AE26D3">
            <w:pPr>
              <w:pStyle w:val="21"/>
              <w:snapToGrid w:val="0"/>
              <w:spacing w:after="0" w:line="240" w:lineRule="auto"/>
              <w:ind w:left="1" w:right="1"/>
              <w:rPr>
                <w:sz w:val="24"/>
                <w:szCs w:val="24"/>
              </w:rPr>
            </w:pPr>
            <w:r w:rsidRPr="003132DD">
              <w:rPr>
                <w:sz w:val="24"/>
                <w:szCs w:val="24"/>
              </w:rPr>
              <w:t xml:space="preserve">Томская область, ЗАТО Северск, </w:t>
            </w:r>
          </w:p>
          <w:p w:rsidR="00BE364B" w:rsidRPr="003132DD" w:rsidRDefault="00172329" w:rsidP="00BE364B">
            <w:pPr>
              <w:pStyle w:val="21"/>
              <w:snapToGrid w:val="0"/>
              <w:spacing w:after="0" w:line="240" w:lineRule="auto"/>
              <w:ind w:left="1" w:right="1"/>
              <w:rPr>
                <w:sz w:val="24"/>
                <w:szCs w:val="24"/>
              </w:rPr>
            </w:pPr>
            <w:r w:rsidRPr="003132DD">
              <w:rPr>
                <w:sz w:val="24"/>
                <w:szCs w:val="24"/>
              </w:rPr>
              <w:t xml:space="preserve">г.Северск, </w:t>
            </w:r>
          </w:p>
          <w:p w:rsidR="00172329" w:rsidRPr="003132DD" w:rsidRDefault="00172329" w:rsidP="00BE364B">
            <w:pPr>
              <w:pStyle w:val="21"/>
              <w:snapToGrid w:val="0"/>
              <w:spacing w:after="0" w:line="240" w:lineRule="auto"/>
              <w:ind w:left="1" w:right="1"/>
              <w:rPr>
                <w:sz w:val="24"/>
                <w:szCs w:val="24"/>
              </w:rPr>
            </w:pPr>
            <w:r w:rsidRPr="003132DD">
              <w:rPr>
                <w:sz w:val="24"/>
                <w:szCs w:val="24"/>
              </w:rPr>
              <w:t>ул.Лесная, 1а, строение 5/2</w:t>
            </w:r>
          </w:p>
        </w:tc>
        <w:tc>
          <w:tcPr>
            <w:tcW w:w="2835" w:type="dxa"/>
            <w:tcBorders>
              <w:top w:val="single" w:sz="4" w:space="0" w:color="000000"/>
              <w:left w:val="single" w:sz="4" w:space="0" w:color="000000"/>
              <w:bottom w:val="single" w:sz="4" w:space="0" w:color="000000"/>
            </w:tcBorders>
            <w:shd w:val="clear" w:color="auto" w:fill="auto"/>
          </w:tcPr>
          <w:p w:rsidR="00172329" w:rsidRPr="003132DD" w:rsidRDefault="00172329" w:rsidP="00172329">
            <w:pPr>
              <w:pStyle w:val="21"/>
              <w:snapToGrid w:val="0"/>
              <w:spacing w:after="0" w:line="240" w:lineRule="auto"/>
              <w:jc w:val="center"/>
              <w:rPr>
                <w:sz w:val="24"/>
                <w:szCs w:val="24"/>
              </w:rPr>
            </w:pPr>
            <w:r w:rsidRPr="003132DD">
              <w:rPr>
                <w:sz w:val="24"/>
                <w:szCs w:val="24"/>
              </w:rPr>
              <w:t>10</w:t>
            </w:r>
            <w:r w:rsidR="006809B3" w:rsidRPr="003132DD">
              <w:rPr>
                <w:sz w:val="24"/>
                <w:szCs w:val="24"/>
              </w:rPr>
              <w:t> </w:t>
            </w:r>
            <w:r w:rsidRPr="003132DD">
              <w:rPr>
                <w:sz w:val="24"/>
                <w:szCs w:val="24"/>
              </w:rPr>
              <w:t>581,2 кв.м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172329" w:rsidRPr="003132DD" w:rsidRDefault="007E04C3" w:rsidP="006D64DB">
            <w:pPr>
              <w:pStyle w:val="a9"/>
              <w:jc w:val="both"/>
              <w:rPr>
                <w:sz w:val="24"/>
                <w:szCs w:val="24"/>
              </w:rPr>
            </w:pPr>
            <w:r w:rsidRPr="003132DD">
              <w:rPr>
                <w:sz w:val="24"/>
                <w:szCs w:val="24"/>
              </w:rPr>
              <w:t>Приватизация объекта проводится с 2020 года. Условия приватизации утверждены Решением Думы ЗАТО Северск от 24.12.2020 № 6/9 (аукцион). В 202</w:t>
            </w:r>
            <w:r w:rsidR="006150BB" w:rsidRPr="003132DD">
              <w:rPr>
                <w:sz w:val="24"/>
                <w:szCs w:val="24"/>
              </w:rPr>
              <w:t>2</w:t>
            </w:r>
            <w:r w:rsidRPr="003132DD">
              <w:rPr>
                <w:sz w:val="24"/>
                <w:szCs w:val="24"/>
              </w:rPr>
              <w:t xml:space="preserve"> году приватизация не завершена, объект включен в Прогнозный план приватизации</w:t>
            </w:r>
            <w:r w:rsidR="00CC2EE6">
              <w:rPr>
                <w:sz w:val="24"/>
                <w:szCs w:val="24"/>
              </w:rPr>
              <w:t xml:space="preserve"> </w:t>
            </w:r>
            <w:r w:rsidRPr="003132DD">
              <w:rPr>
                <w:sz w:val="24"/>
                <w:szCs w:val="24"/>
              </w:rPr>
              <w:t>на 202</w:t>
            </w:r>
            <w:r w:rsidR="006150BB" w:rsidRPr="003132DD">
              <w:rPr>
                <w:sz w:val="24"/>
                <w:szCs w:val="24"/>
              </w:rPr>
              <w:t>3</w:t>
            </w:r>
            <w:r w:rsidRPr="003132DD">
              <w:rPr>
                <w:sz w:val="24"/>
                <w:szCs w:val="24"/>
              </w:rPr>
              <w:t xml:space="preserve"> год</w:t>
            </w:r>
          </w:p>
        </w:tc>
      </w:tr>
      <w:tr w:rsidR="00690089" w:rsidRPr="003132DD" w:rsidTr="00BE364B">
        <w:trPr>
          <w:trHeight w:val="529"/>
        </w:trPr>
        <w:tc>
          <w:tcPr>
            <w:tcW w:w="601" w:type="dxa"/>
            <w:tcBorders>
              <w:top w:val="single" w:sz="4" w:space="0" w:color="000000"/>
              <w:left w:val="single" w:sz="4" w:space="0" w:color="000000"/>
              <w:bottom w:val="single" w:sz="4" w:space="0" w:color="000000"/>
            </w:tcBorders>
            <w:shd w:val="clear" w:color="auto" w:fill="auto"/>
          </w:tcPr>
          <w:p w:rsidR="00690089" w:rsidRPr="003132DD" w:rsidRDefault="00F36AD5" w:rsidP="00C21881">
            <w:pPr>
              <w:pStyle w:val="a9"/>
              <w:snapToGrid w:val="0"/>
              <w:jc w:val="center"/>
              <w:rPr>
                <w:sz w:val="24"/>
                <w:szCs w:val="24"/>
              </w:rPr>
            </w:pPr>
            <w:r w:rsidRPr="003132DD">
              <w:rPr>
                <w:sz w:val="24"/>
                <w:szCs w:val="24"/>
              </w:rPr>
              <w:t>9</w:t>
            </w:r>
          </w:p>
        </w:tc>
        <w:tc>
          <w:tcPr>
            <w:tcW w:w="2234" w:type="dxa"/>
            <w:tcBorders>
              <w:top w:val="single" w:sz="4" w:space="0" w:color="000000"/>
              <w:left w:val="single" w:sz="4" w:space="0" w:color="000000"/>
              <w:bottom w:val="single" w:sz="4" w:space="0" w:color="000000"/>
            </w:tcBorders>
            <w:shd w:val="clear" w:color="auto" w:fill="auto"/>
          </w:tcPr>
          <w:p w:rsidR="00690089" w:rsidRPr="003132DD" w:rsidRDefault="00690089" w:rsidP="00690089">
            <w:pPr>
              <w:pStyle w:val="ConsPlusTitle"/>
              <w:widowControl/>
              <w:snapToGrid w:val="0"/>
              <w:ind w:left="32" w:right="-57"/>
              <w:rPr>
                <w:b w:val="0"/>
                <w:sz w:val="24"/>
                <w:szCs w:val="24"/>
              </w:rPr>
            </w:pPr>
            <w:r w:rsidRPr="003132DD">
              <w:rPr>
                <w:b w:val="0"/>
                <w:sz w:val="24"/>
                <w:szCs w:val="24"/>
              </w:rPr>
              <w:t>Нежилые помещения на 1-м этаже жилого дома (пом. № 1 - 8)</w:t>
            </w:r>
          </w:p>
        </w:tc>
        <w:tc>
          <w:tcPr>
            <w:tcW w:w="2410" w:type="dxa"/>
            <w:tcBorders>
              <w:top w:val="single" w:sz="4" w:space="0" w:color="000000"/>
              <w:left w:val="single" w:sz="4" w:space="0" w:color="000000"/>
              <w:bottom w:val="single" w:sz="4" w:space="0" w:color="000000"/>
            </w:tcBorders>
            <w:shd w:val="clear" w:color="auto" w:fill="auto"/>
          </w:tcPr>
          <w:p w:rsidR="0018370E" w:rsidRPr="003132DD" w:rsidRDefault="00690089" w:rsidP="00AE26D3">
            <w:pPr>
              <w:pStyle w:val="21"/>
              <w:snapToGrid w:val="0"/>
              <w:spacing w:after="0" w:line="240" w:lineRule="auto"/>
              <w:ind w:left="1" w:right="1"/>
              <w:rPr>
                <w:sz w:val="24"/>
                <w:szCs w:val="24"/>
              </w:rPr>
            </w:pPr>
            <w:r w:rsidRPr="003132DD">
              <w:rPr>
                <w:sz w:val="24"/>
                <w:szCs w:val="24"/>
              </w:rPr>
              <w:t xml:space="preserve">Томская область, ЗАТО Северск, </w:t>
            </w:r>
          </w:p>
          <w:p w:rsidR="00BE364B" w:rsidRPr="003132DD" w:rsidRDefault="00BE364B" w:rsidP="00AE26D3">
            <w:pPr>
              <w:pStyle w:val="21"/>
              <w:snapToGrid w:val="0"/>
              <w:spacing w:after="0" w:line="240" w:lineRule="auto"/>
              <w:ind w:left="1" w:right="1"/>
              <w:rPr>
                <w:sz w:val="24"/>
                <w:szCs w:val="24"/>
              </w:rPr>
            </w:pPr>
            <w:r w:rsidRPr="003132DD">
              <w:rPr>
                <w:sz w:val="24"/>
                <w:szCs w:val="24"/>
              </w:rPr>
              <w:t>г.</w:t>
            </w:r>
            <w:r w:rsidR="00690089" w:rsidRPr="003132DD">
              <w:rPr>
                <w:sz w:val="24"/>
                <w:szCs w:val="24"/>
              </w:rPr>
              <w:t xml:space="preserve">Северск, </w:t>
            </w:r>
          </w:p>
          <w:p w:rsidR="00690089" w:rsidRPr="003132DD" w:rsidRDefault="00690089" w:rsidP="00BE364B">
            <w:pPr>
              <w:pStyle w:val="21"/>
              <w:snapToGrid w:val="0"/>
              <w:spacing w:after="0" w:line="240" w:lineRule="auto"/>
              <w:ind w:left="1" w:right="1"/>
              <w:rPr>
                <w:sz w:val="24"/>
                <w:szCs w:val="24"/>
              </w:rPr>
            </w:pPr>
            <w:r w:rsidRPr="003132DD">
              <w:rPr>
                <w:sz w:val="24"/>
                <w:szCs w:val="24"/>
              </w:rPr>
              <w:t>ул.Советская, 9</w:t>
            </w:r>
          </w:p>
        </w:tc>
        <w:tc>
          <w:tcPr>
            <w:tcW w:w="2835" w:type="dxa"/>
            <w:tcBorders>
              <w:top w:val="single" w:sz="4" w:space="0" w:color="000000"/>
              <w:left w:val="single" w:sz="4" w:space="0" w:color="000000"/>
              <w:bottom w:val="single" w:sz="4" w:space="0" w:color="000000"/>
            </w:tcBorders>
            <w:shd w:val="clear" w:color="auto" w:fill="auto"/>
          </w:tcPr>
          <w:p w:rsidR="00690089" w:rsidRPr="003132DD" w:rsidRDefault="00690089" w:rsidP="00690089">
            <w:pPr>
              <w:pStyle w:val="21"/>
              <w:snapToGrid w:val="0"/>
              <w:spacing w:after="0" w:line="240" w:lineRule="auto"/>
              <w:jc w:val="center"/>
              <w:rPr>
                <w:sz w:val="24"/>
                <w:szCs w:val="24"/>
              </w:rPr>
            </w:pPr>
            <w:r w:rsidRPr="003132DD">
              <w:rPr>
                <w:sz w:val="24"/>
                <w:szCs w:val="24"/>
              </w:rPr>
              <w:t>62,9 кв.м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90089" w:rsidRPr="003132DD" w:rsidRDefault="00C725B3" w:rsidP="00B337B9">
            <w:pPr>
              <w:widowControl w:val="0"/>
              <w:suppressAutoHyphens w:val="0"/>
              <w:autoSpaceDE w:val="0"/>
              <w:autoSpaceDN w:val="0"/>
              <w:adjustRightInd w:val="0"/>
              <w:jc w:val="both"/>
              <w:rPr>
                <w:sz w:val="24"/>
                <w:szCs w:val="24"/>
              </w:rPr>
            </w:pPr>
            <w:r w:rsidRPr="003132DD">
              <w:rPr>
                <w:sz w:val="24"/>
                <w:szCs w:val="24"/>
              </w:rPr>
              <w:t xml:space="preserve">Условия приватизации утверждены Решением Думы ЗАТО Северск от 25.02.2021 № 9/7 (аукцион). </w:t>
            </w:r>
            <w:r w:rsidR="00B337B9" w:rsidRPr="003132DD">
              <w:rPr>
                <w:sz w:val="24"/>
                <w:szCs w:val="24"/>
                <w:lang w:eastAsia="ru-RU"/>
              </w:rPr>
              <w:t>Объект продан на торгах (продажа н</w:t>
            </w:r>
            <w:r w:rsidR="00BE364B" w:rsidRPr="003132DD">
              <w:rPr>
                <w:sz w:val="24"/>
                <w:szCs w:val="24"/>
                <w:lang w:eastAsia="ru-RU"/>
              </w:rPr>
              <w:t>а аукционе) в электронной форме</w:t>
            </w:r>
          </w:p>
        </w:tc>
      </w:tr>
      <w:tr w:rsidR="00690089" w:rsidRPr="003132DD" w:rsidTr="00BE364B">
        <w:trPr>
          <w:trHeight w:val="529"/>
        </w:trPr>
        <w:tc>
          <w:tcPr>
            <w:tcW w:w="601" w:type="dxa"/>
            <w:tcBorders>
              <w:top w:val="single" w:sz="4" w:space="0" w:color="000000"/>
              <w:left w:val="single" w:sz="4" w:space="0" w:color="000000"/>
              <w:bottom w:val="single" w:sz="4" w:space="0" w:color="000000"/>
            </w:tcBorders>
            <w:shd w:val="clear" w:color="auto" w:fill="auto"/>
          </w:tcPr>
          <w:p w:rsidR="00690089" w:rsidRPr="003132DD" w:rsidRDefault="00673A6B" w:rsidP="00C21881">
            <w:pPr>
              <w:pStyle w:val="a9"/>
              <w:snapToGrid w:val="0"/>
              <w:jc w:val="center"/>
              <w:rPr>
                <w:sz w:val="24"/>
                <w:szCs w:val="24"/>
              </w:rPr>
            </w:pPr>
            <w:r w:rsidRPr="003132DD">
              <w:rPr>
                <w:sz w:val="24"/>
                <w:szCs w:val="24"/>
              </w:rPr>
              <w:t>10</w:t>
            </w:r>
          </w:p>
        </w:tc>
        <w:tc>
          <w:tcPr>
            <w:tcW w:w="2234" w:type="dxa"/>
            <w:tcBorders>
              <w:top w:val="single" w:sz="4" w:space="0" w:color="000000"/>
              <w:left w:val="single" w:sz="4" w:space="0" w:color="000000"/>
              <w:bottom w:val="single" w:sz="4" w:space="0" w:color="000000"/>
            </w:tcBorders>
            <w:shd w:val="clear" w:color="auto" w:fill="auto"/>
          </w:tcPr>
          <w:p w:rsidR="00690089" w:rsidRPr="003132DD" w:rsidRDefault="00690089" w:rsidP="00052F90">
            <w:pPr>
              <w:pStyle w:val="ConsPlusTitle"/>
              <w:widowControl/>
              <w:snapToGrid w:val="0"/>
              <w:ind w:left="32" w:right="-57"/>
              <w:rPr>
                <w:b w:val="0"/>
                <w:sz w:val="24"/>
                <w:szCs w:val="24"/>
              </w:rPr>
            </w:pPr>
            <w:r w:rsidRPr="003132DD">
              <w:rPr>
                <w:b w:val="0"/>
                <w:sz w:val="24"/>
                <w:szCs w:val="24"/>
              </w:rPr>
              <w:t>Двухэтажное нежилое здание с цокольным этажом</w:t>
            </w:r>
          </w:p>
        </w:tc>
        <w:tc>
          <w:tcPr>
            <w:tcW w:w="2410" w:type="dxa"/>
            <w:tcBorders>
              <w:top w:val="single" w:sz="4" w:space="0" w:color="000000"/>
              <w:left w:val="single" w:sz="4" w:space="0" w:color="000000"/>
              <w:bottom w:val="single" w:sz="4" w:space="0" w:color="000000"/>
            </w:tcBorders>
            <w:shd w:val="clear" w:color="auto" w:fill="auto"/>
          </w:tcPr>
          <w:p w:rsidR="0018370E" w:rsidRPr="003132DD" w:rsidRDefault="00690089" w:rsidP="00AE26D3">
            <w:pPr>
              <w:pStyle w:val="21"/>
              <w:snapToGrid w:val="0"/>
              <w:spacing w:after="0" w:line="240" w:lineRule="auto"/>
              <w:ind w:left="1" w:right="1"/>
              <w:rPr>
                <w:sz w:val="24"/>
                <w:szCs w:val="24"/>
              </w:rPr>
            </w:pPr>
            <w:r w:rsidRPr="003132DD">
              <w:rPr>
                <w:sz w:val="24"/>
                <w:szCs w:val="24"/>
              </w:rPr>
              <w:t xml:space="preserve">Томская область, ЗАТО Северск, </w:t>
            </w:r>
          </w:p>
          <w:p w:rsidR="00690089" w:rsidRPr="003132DD" w:rsidRDefault="00690089" w:rsidP="00BE364B">
            <w:pPr>
              <w:pStyle w:val="21"/>
              <w:snapToGrid w:val="0"/>
              <w:spacing w:after="0" w:line="240" w:lineRule="auto"/>
              <w:ind w:left="1" w:right="1"/>
              <w:rPr>
                <w:sz w:val="24"/>
                <w:szCs w:val="24"/>
              </w:rPr>
            </w:pPr>
            <w:r w:rsidRPr="003132DD">
              <w:rPr>
                <w:sz w:val="24"/>
                <w:szCs w:val="24"/>
              </w:rPr>
              <w:t>г.Северск, просп. Коммунистический, 26а</w:t>
            </w:r>
          </w:p>
        </w:tc>
        <w:tc>
          <w:tcPr>
            <w:tcW w:w="2835" w:type="dxa"/>
            <w:tcBorders>
              <w:top w:val="single" w:sz="4" w:space="0" w:color="000000"/>
              <w:left w:val="single" w:sz="4" w:space="0" w:color="000000"/>
              <w:bottom w:val="single" w:sz="4" w:space="0" w:color="000000"/>
            </w:tcBorders>
            <w:shd w:val="clear" w:color="auto" w:fill="auto"/>
          </w:tcPr>
          <w:p w:rsidR="00690089" w:rsidRPr="003132DD" w:rsidRDefault="00690089" w:rsidP="00690089">
            <w:pPr>
              <w:pStyle w:val="21"/>
              <w:snapToGrid w:val="0"/>
              <w:spacing w:after="0" w:line="240" w:lineRule="auto"/>
              <w:jc w:val="center"/>
              <w:rPr>
                <w:sz w:val="24"/>
                <w:szCs w:val="24"/>
              </w:rPr>
            </w:pPr>
            <w:r w:rsidRPr="003132DD">
              <w:rPr>
                <w:sz w:val="24"/>
                <w:szCs w:val="24"/>
              </w:rPr>
              <w:t>707,5 кв.м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020ED7" w:rsidRPr="003132DD" w:rsidRDefault="00800BC1" w:rsidP="00020ED7">
            <w:pPr>
              <w:pStyle w:val="a9"/>
              <w:jc w:val="both"/>
              <w:rPr>
                <w:sz w:val="24"/>
                <w:szCs w:val="24"/>
              </w:rPr>
            </w:pPr>
            <w:r w:rsidRPr="003132DD">
              <w:rPr>
                <w:sz w:val="24"/>
                <w:szCs w:val="24"/>
              </w:rPr>
              <w:t>Условия приватизации не утвержд</w:t>
            </w:r>
            <w:r w:rsidR="00020ED7" w:rsidRPr="003132DD">
              <w:rPr>
                <w:sz w:val="24"/>
                <w:szCs w:val="24"/>
              </w:rPr>
              <w:t>ались</w:t>
            </w:r>
            <w:r w:rsidRPr="003132DD">
              <w:rPr>
                <w:sz w:val="24"/>
                <w:szCs w:val="24"/>
              </w:rPr>
              <w:t>.</w:t>
            </w:r>
            <w:r w:rsidR="00020ED7" w:rsidRPr="003132DD">
              <w:rPr>
                <w:sz w:val="24"/>
                <w:szCs w:val="24"/>
              </w:rPr>
              <w:t>Объект включен в Прогнозный план приватизации на 2023 год. Рассматривается возможность использования объекта для муниципальных нужд</w:t>
            </w:r>
          </w:p>
          <w:p w:rsidR="00800BC1" w:rsidRPr="003132DD" w:rsidRDefault="00800BC1" w:rsidP="00673A6B">
            <w:pPr>
              <w:pStyle w:val="a9"/>
              <w:jc w:val="both"/>
              <w:rPr>
                <w:sz w:val="24"/>
                <w:szCs w:val="24"/>
              </w:rPr>
            </w:pPr>
          </w:p>
        </w:tc>
      </w:tr>
      <w:tr w:rsidR="00690089" w:rsidRPr="003132DD" w:rsidTr="00BE364B">
        <w:trPr>
          <w:trHeight w:val="529"/>
        </w:trPr>
        <w:tc>
          <w:tcPr>
            <w:tcW w:w="601" w:type="dxa"/>
            <w:tcBorders>
              <w:top w:val="single" w:sz="4" w:space="0" w:color="000000"/>
              <w:left w:val="single" w:sz="4" w:space="0" w:color="000000"/>
              <w:bottom w:val="single" w:sz="4" w:space="0" w:color="000000"/>
            </w:tcBorders>
            <w:shd w:val="clear" w:color="auto" w:fill="auto"/>
          </w:tcPr>
          <w:p w:rsidR="00690089" w:rsidRPr="003132DD" w:rsidRDefault="00673A6B" w:rsidP="00C21881">
            <w:pPr>
              <w:pStyle w:val="a9"/>
              <w:snapToGrid w:val="0"/>
              <w:jc w:val="center"/>
              <w:rPr>
                <w:sz w:val="24"/>
                <w:szCs w:val="24"/>
              </w:rPr>
            </w:pPr>
            <w:r w:rsidRPr="003132DD">
              <w:rPr>
                <w:sz w:val="24"/>
                <w:szCs w:val="24"/>
              </w:rPr>
              <w:t>11</w:t>
            </w:r>
          </w:p>
        </w:tc>
        <w:tc>
          <w:tcPr>
            <w:tcW w:w="2234" w:type="dxa"/>
            <w:tcBorders>
              <w:top w:val="single" w:sz="4" w:space="0" w:color="000000"/>
              <w:left w:val="single" w:sz="4" w:space="0" w:color="000000"/>
              <w:bottom w:val="single" w:sz="4" w:space="0" w:color="000000"/>
            </w:tcBorders>
            <w:shd w:val="clear" w:color="auto" w:fill="auto"/>
          </w:tcPr>
          <w:p w:rsidR="00690089" w:rsidRPr="003132DD" w:rsidRDefault="00690089" w:rsidP="00052F90">
            <w:pPr>
              <w:pStyle w:val="ConsPlusTitle"/>
              <w:widowControl/>
              <w:snapToGrid w:val="0"/>
              <w:ind w:left="32" w:right="-57"/>
              <w:rPr>
                <w:b w:val="0"/>
                <w:sz w:val="24"/>
                <w:szCs w:val="24"/>
              </w:rPr>
            </w:pPr>
            <w:r w:rsidRPr="003132DD">
              <w:rPr>
                <w:b w:val="0"/>
                <w:sz w:val="24"/>
                <w:szCs w:val="24"/>
              </w:rPr>
              <w:t>Одноэтажное нежилое здание</w:t>
            </w:r>
          </w:p>
        </w:tc>
        <w:tc>
          <w:tcPr>
            <w:tcW w:w="2410" w:type="dxa"/>
            <w:tcBorders>
              <w:top w:val="single" w:sz="4" w:space="0" w:color="000000"/>
              <w:left w:val="single" w:sz="4" w:space="0" w:color="000000"/>
              <w:bottom w:val="single" w:sz="4" w:space="0" w:color="000000"/>
            </w:tcBorders>
            <w:shd w:val="clear" w:color="auto" w:fill="auto"/>
          </w:tcPr>
          <w:p w:rsidR="00020ED7" w:rsidRPr="003132DD" w:rsidRDefault="00690089" w:rsidP="00690089">
            <w:pPr>
              <w:pStyle w:val="21"/>
              <w:snapToGrid w:val="0"/>
              <w:spacing w:after="0" w:line="240" w:lineRule="auto"/>
              <w:ind w:left="1" w:right="1"/>
              <w:rPr>
                <w:sz w:val="24"/>
                <w:szCs w:val="24"/>
              </w:rPr>
            </w:pPr>
            <w:r w:rsidRPr="003132DD">
              <w:rPr>
                <w:sz w:val="24"/>
                <w:szCs w:val="24"/>
              </w:rPr>
              <w:t xml:space="preserve">Томская область, ЗАТО Северск, </w:t>
            </w:r>
          </w:p>
          <w:p w:rsidR="00690089" w:rsidRPr="003132DD" w:rsidRDefault="00690089" w:rsidP="00BE364B">
            <w:pPr>
              <w:pStyle w:val="21"/>
              <w:snapToGrid w:val="0"/>
              <w:spacing w:after="0" w:line="240" w:lineRule="auto"/>
              <w:ind w:left="1" w:right="1"/>
              <w:rPr>
                <w:sz w:val="24"/>
                <w:szCs w:val="24"/>
              </w:rPr>
            </w:pPr>
            <w:r w:rsidRPr="003132DD">
              <w:rPr>
                <w:sz w:val="24"/>
                <w:szCs w:val="24"/>
              </w:rPr>
              <w:t xml:space="preserve">г.Северск, просп. </w:t>
            </w:r>
            <w:r w:rsidRPr="003132DD">
              <w:rPr>
                <w:sz w:val="24"/>
                <w:szCs w:val="24"/>
              </w:rPr>
              <w:lastRenderedPageBreak/>
              <w:t>Коммунистический, 26а, строение № 1</w:t>
            </w:r>
          </w:p>
        </w:tc>
        <w:tc>
          <w:tcPr>
            <w:tcW w:w="2835" w:type="dxa"/>
            <w:tcBorders>
              <w:top w:val="single" w:sz="4" w:space="0" w:color="000000"/>
              <w:left w:val="single" w:sz="4" w:space="0" w:color="000000"/>
              <w:bottom w:val="single" w:sz="4" w:space="0" w:color="000000"/>
            </w:tcBorders>
            <w:shd w:val="clear" w:color="auto" w:fill="auto"/>
          </w:tcPr>
          <w:p w:rsidR="00690089" w:rsidRPr="003132DD" w:rsidRDefault="00690089" w:rsidP="00690089">
            <w:pPr>
              <w:pStyle w:val="21"/>
              <w:snapToGrid w:val="0"/>
              <w:spacing w:after="0" w:line="240" w:lineRule="auto"/>
              <w:jc w:val="center"/>
              <w:rPr>
                <w:sz w:val="24"/>
                <w:szCs w:val="24"/>
              </w:rPr>
            </w:pPr>
            <w:r w:rsidRPr="003132DD">
              <w:rPr>
                <w:sz w:val="24"/>
                <w:szCs w:val="24"/>
              </w:rPr>
              <w:lastRenderedPageBreak/>
              <w:t>166,0 кв.м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73A6B" w:rsidRPr="003132DD" w:rsidRDefault="003922EF" w:rsidP="00673A6B">
            <w:pPr>
              <w:pStyle w:val="a9"/>
              <w:jc w:val="both"/>
              <w:rPr>
                <w:sz w:val="24"/>
                <w:szCs w:val="24"/>
              </w:rPr>
            </w:pPr>
            <w:r>
              <w:rPr>
                <w:noProof/>
                <w:sz w:val="24"/>
                <w:szCs w:val="24"/>
              </w:rPr>
              <w:pict>
                <v:shape id="_x0000_s1031" type="#_x0000_t202" style="position:absolute;left:0;text-align:left;margin-left:328.05pt;margin-top:46.9pt;width:21.15pt;height:21.75pt;z-index:251651584;visibility:visible;mso-height-percent:200;mso-position-horizontal-relative:text;mso-position-vertical-relative:text;mso-height-percent:200;mso-width-relative:margin;mso-height-relative:margin" strokecolor="white">
                  <v:textbox style="mso-next-textbox:#_x0000_s1031;mso-fit-shape-to-text:t">
                    <w:txbxContent>
                      <w:p w:rsidR="00250743" w:rsidRPr="00FC1659" w:rsidRDefault="00250743">
                        <w:pPr>
                          <w:rPr>
                            <w:sz w:val="24"/>
                            <w:szCs w:val="24"/>
                          </w:rPr>
                        </w:pPr>
                        <w:r w:rsidRPr="00FC1659">
                          <w:rPr>
                            <w:sz w:val="24"/>
                            <w:szCs w:val="24"/>
                          </w:rPr>
                          <w:t>5</w:t>
                        </w:r>
                      </w:p>
                    </w:txbxContent>
                  </v:textbox>
                </v:shape>
              </w:pict>
            </w:r>
            <w:r w:rsidR="00800BC1" w:rsidRPr="003132DD">
              <w:rPr>
                <w:sz w:val="24"/>
                <w:szCs w:val="24"/>
              </w:rPr>
              <w:t>Условия приватизации не утверждались.</w:t>
            </w:r>
            <w:r w:rsidR="009E6272" w:rsidRPr="003132DD">
              <w:rPr>
                <w:sz w:val="24"/>
                <w:szCs w:val="24"/>
              </w:rPr>
              <w:t xml:space="preserve"> Объект включен в Прогнозный план приватизации на 2023 год.</w:t>
            </w:r>
            <w:r w:rsidR="00800BC1" w:rsidRPr="003132DD">
              <w:rPr>
                <w:sz w:val="24"/>
                <w:szCs w:val="24"/>
              </w:rPr>
              <w:t xml:space="preserve">Рассматривается возможность использования объекта для муниципальных </w:t>
            </w:r>
            <w:r w:rsidR="00800BC1" w:rsidRPr="003132DD">
              <w:rPr>
                <w:sz w:val="24"/>
                <w:szCs w:val="24"/>
              </w:rPr>
              <w:lastRenderedPageBreak/>
              <w:t>нужд</w:t>
            </w:r>
          </w:p>
          <w:p w:rsidR="00690089" w:rsidRPr="003132DD" w:rsidRDefault="00690089" w:rsidP="00673A6B">
            <w:pPr>
              <w:pStyle w:val="a9"/>
              <w:jc w:val="both"/>
              <w:rPr>
                <w:sz w:val="24"/>
                <w:szCs w:val="24"/>
              </w:rPr>
            </w:pPr>
          </w:p>
        </w:tc>
      </w:tr>
      <w:tr w:rsidR="00690089" w:rsidRPr="003132DD" w:rsidTr="00BE364B">
        <w:trPr>
          <w:trHeight w:val="529"/>
        </w:trPr>
        <w:tc>
          <w:tcPr>
            <w:tcW w:w="601" w:type="dxa"/>
            <w:tcBorders>
              <w:top w:val="single" w:sz="4" w:space="0" w:color="000000"/>
              <w:left w:val="single" w:sz="4" w:space="0" w:color="000000"/>
              <w:bottom w:val="single" w:sz="4" w:space="0" w:color="000000"/>
            </w:tcBorders>
            <w:shd w:val="clear" w:color="auto" w:fill="auto"/>
          </w:tcPr>
          <w:p w:rsidR="00690089" w:rsidRPr="003132DD" w:rsidRDefault="00673A6B" w:rsidP="00C21881">
            <w:pPr>
              <w:pStyle w:val="a9"/>
              <w:snapToGrid w:val="0"/>
              <w:jc w:val="center"/>
              <w:rPr>
                <w:sz w:val="24"/>
                <w:szCs w:val="24"/>
              </w:rPr>
            </w:pPr>
            <w:r w:rsidRPr="003132DD">
              <w:rPr>
                <w:sz w:val="24"/>
                <w:szCs w:val="24"/>
              </w:rPr>
              <w:lastRenderedPageBreak/>
              <w:t>12</w:t>
            </w:r>
          </w:p>
        </w:tc>
        <w:tc>
          <w:tcPr>
            <w:tcW w:w="2234" w:type="dxa"/>
            <w:tcBorders>
              <w:top w:val="single" w:sz="4" w:space="0" w:color="000000"/>
              <w:left w:val="single" w:sz="4" w:space="0" w:color="000000"/>
              <w:bottom w:val="single" w:sz="4" w:space="0" w:color="000000"/>
            </w:tcBorders>
            <w:shd w:val="clear" w:color="auto" w:fill="auto"/>
          </w:tcPr>
          <w:p w:rsidR="00690089" w:rsidRPr="003132DD" w:rsidRDefault="00515FE5" w:rsidP="00052F90">
            <w:pPr>
              <w:pStyle w:val="ConsPlusTitle"/>
              <w:widowControl/>
              <w:snapToGrid w:val="0"/>
              <w:ind w:left="32" w:right="-57"/>
              <w:rPr>
                <w:b w:val="0"/>
                <w:sz w:val="24"/>
                <w:szCs w:val="24"/>
              </w:rPr>
            </w:pPr>
            <w:r w:rsidRPr="003132DD">
              <w:rPr>
                <w:b w:val="0"/>
                <w:sz w:val="24"/>
                <w:szCs w:val="24"/>
              </w:rPr>
              <w:t>Нежилое здание</w:t>
            </w:r>
          </w:p>
        </w:tc>
        <w:tc>
          <w:tcPr>
            <w:tcW w:w="2410" w:type="dxa"/>
            <w:tcBorders>
              <w:top w:val="single" w:sz="4" w:space="0" w:color="000000"/>
              <w:left w:val="single" w:sz="4" w:space="0" w:color="000000"/>
              <w:bottom w:val="single" w:sz="4" w:space="0" w:color="000000"/>
            </w:tcBorders>
            <w:shd w:val="clear" w:color="auto" w:fill="auto"/>
          </w:tcPr>
          <w:p w:rsidR="0018370E" w:rsidRPr="003132DD" w:rsidRDefault="00515FE5" w:rsidP="00AE26D3">
            <w:pPr>
              <w:pStyle w:val="21"/>
              <w:snapToGrid w:val="0"/>
              <w:spacing w:after="0" w:line="240" w:lineRule="auto"/>
              <w:ind w:left="1" w:right="1"/>
              <w:rPr>
                <w:sz w:val="24"/>
                <w:szCs w:val="24"/>
              </w:rPr>
            </w:pPr>
            <w:r w:rsidRPr="003132DD">
              <w:rPr>
                <w:sz w:val="24"/>
                <w:szCs w:val="24"/>
              </w:rPr>
              <w:t xml:space="preserve">Томская область, ЗАТО Северск, </w:t>
            </w:r>
          </w:p>
          <w:p w:rsidR="00BE364B" w:rsidRPr="003132DD" w:rsidRDefault="00515FE5" w:rsidP="00BE364B">
            <w:pPr>
              <w:pStyle w:val="21"/>
              <w:snapToGrid w:val="0"/>
              <w:spacing w:after="0" w:line="240" w:lineRule="auto"/>
              <w:ind w:left="1" w:right="1"/>
              <w:rPr>
                <w:sz w:val="24"/>
                <w:szCs w:val="24"/>
              </w:rPr>
            </w:pPr>
            <w:r w:rsidRPr="003132DD">
              <w:rPr>
                <w:sz w:val="24"/>
                <w:szCs w:val="24"/>
              </w:rPr>
              <w:t xml:space="preserve">г.Северск, </w:t>
            </w:r>
          </w:p>
          <w:p w:rsidR="00690089" w:rsidRPr="003132DD" w:rsidRDefault="00515FE5" w:rsidP="00BE364B">
            <w:pPr>
              <w:pStyle w:val="21"/>
              <w:snapToGrid w:val="0"/>
              <w:spacing w:after="0" w:line="240" w:lineRule="auto"/>
              <w:ind w:left="1" w:right="1"/>
              <w:rPr>
                <w:sz w:val="24"/>
                <w:szCs w:val="24"/>
              </w:rPr>
            </w:pPr>
            <w:r w:rsidRPr="003132DD">
              <w:rPr>
                <w:sz w:val="24"/>
                <w:szCs w:val="24"/>
              </w:rPr>
              <w:t>ул.Курчатова, 15а</w:t>
            </w:r>
          </w:p>
        </w:tc>
        <w:tc>
          <w:tcPr>
            <w:tcW w:w="2835" w:type="dxa"/>
            <w:tcBorders>
              <w:top w:val="single" w:sz="4" w:space="0" w:color="000000"/>
              <w:left w:val="single" w:sz="4" w:space="0" w:color="000000"/>
              <w:bottom w:val="single" w:sz="4" w:space="0" w:color="000000"/>
            </w:tcBorders>
            <w:shd w:val="clear" w:color="auto" w:fill="auto"/>
          </w:tcPr>
          <w:p w:rsidR="00690089" w:rsidRPr="003132DD" w:rsidRDefault="00515FE5" w:rsidP="00515FE5">
            <w:pPr>
              <w:pStyle w:val="21"/>
              <w:snapToGrid w:val="0"/>
              <w:spacing w:after="0" w:line="240" w:lineRule="auto"/>
              <w:jc w:val="center"/>
              <w:rPr>
                <w:sz w:val="24"/>
                <w:szCs w:val="24"/>
              </w:rPr>
            </w:pPr>
            <w:r w:rsidRPr="003132DD">
              <w:rPr>
                <w:sz w:val="24"/>
                <w:szCs w:val="24"/>
              </w:rPr>
              <w:t>965,1 кв.м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90089" w:rsidRPr="003132DD" w:rsidRDefault="00673A6B" w:rsidP="00020ED7">
            <w:pPr>
              <w:pStyle w:val="a9"/>
              <w:jc w:val="both"/>
              <w:rPr>
                <w:sz w:val="24"/>
                <w:szCs w:val="24"/>
              </w:rPr>
            </w:pPr>
            <w:r w:rsidRPr="003132DD">
              <w:rPr>
                <w:sz w:val="24"/>
                <w:szCs w:val="24"/>
              </w:rPr>
              <w:t>Решением Думы ЗАТО Северск от 30.06.2022 №26/12 объект исключен из Прогнозного плана приватизации на 2022 год.</w:t>
            </w:r>
            <w:r w:rsidR="00450002">
              <w:rPr>
                <w:sz w:val="24"/>
                <w:szCs w:val="24"/>
              </w:rPr>
              <w:t xml:space="preserve"> </w:t>
            </w:r>
            <w:r w:rsidR="00515FE5" w:rsidRPr="003132DD">
              <w:rPr>
                <w:sz w:val="24"/>
                <w:szCs w:val="24"/>
              </w:rPr>
              <w:t>Рассматривается возможность использования объекта для муниципальных нужд</w:t>
            </w:r>
          </w:p>
        </w:tc>
      </w:tr>
      <w:tr w:rsidR="00690089" w:rsidRPr="003132DD" w:rsidTr="00BE364B">
        <w:trPr>
          <w:trHeight w:val="529"/>
        </w:trPr>
        <w:tc>
          <w:tcPr>
            <w:tcW w:w="601" w:type="dxa"/>
            <w:tcBorders>
              <w:top w:val="single" w:sz="4" w:space="0" w:color="000000"/>
              <w:left w:val="single" w:sz="4" w:space="0" w:color="000000"/>
              <w:bottom w:val="single" w:sz="4" w:space="0" w:color="000000"/>
            </w:tcBorders>
            <w:shd w:val="clear" w:color="auto" w:fill="auto"/>
          </w:tcPr>
          <w:p w:rsidR="00690089" w:rsidRPr="003132DD" w:rsidRDefault="00673A6B" w:rsidP="00C21881">
            <w:pPr>
              <w:pStyle w:val="a9"/>
              <w:snapToGrid w:val="0"/>
              <w:jc w:val="center"/>
              <w:rPr>
                <w:sz w:val="24"/>
                <w:szCs w:val="24"/>
              </w:rPr>
            </w:pPr>
            <w:r w:rsidRPr="003132DD">
              <w:rPr>
                <w:sz w:val="24"/>
                <w:szCs w:val="24"/>
              </w:rPr>
              <w:t>13</w:t>
            </w:r>
          </w:p>
        </w:tc>
        <w:tc>
          <w:tcPr>
            <w:tcW w:w="2234" w:type="dxa"/>
            <w:tcBorders>
              <w:top w:val="single" w:sz="4" w:space="0" w:color="000000"/>
              <w:left w:val="single" w:sz="4" w:space="0" w:color="000000"/>
              <w:bottom w:val="single" w:sz="4" w:space="0" w:color="000000"/>
            </w:tcBorders>
            <w:shd w:val="clear" w:color="auto" w:fill="auto"/>
          </w:tcPr>
          <w:p w:rsidR="00690089" w:rsidRPr="003132DD" w:rsidRDefault="00515FE5" w:rsidP="00052F90">
            <w:pPr>
              <w:pStyle w:val="ConsPlusTitle"/>
              <w:widowControl/>
              <w:snapToGrid w:val="0"/>
              <w:ind w:left="32" w:right="-57"/>
              <w:rPr>
                <w:b w:val="0"/>
                <w:sz w:val="24"/>
                <w:szCs w:val="24"/>
              </w:rPr>
            </w:pPr>
            <w:r w:rsidRPr="003132DD">
              <w:rPr>
                <w:b w:val="0"/>
                <w:sz w:val="24"/>
                <w:szCs w:val="24"/>
              </w:rPr>
              <w:t>Нежилое здание</w:t>
            </w:r>
          </w:p>
        </w:tc>
        <w:tc>
          <w:tcPr>
            <w:tcW w:w="2410" w:type="dxa"/>
            <w:tcBorders>
              <w:top w:val="single" w:sz="4" w:space="0" w:color="000000"/>
              <w:left w:val="single" w:sz="4" w:space="0" w:color="000000"/>
              <w:bottom w:val="single" w:sz="4" w:space="0" w:color="000000"/>
            </w:tcBorders>
            <w:shd w:val="clear" w:color="auto" w:fill="auto"/>
          </w:tcPr>
          <w:p w:rsidR="0018370E" w:rsidRPr="003132DD" w:rsidRDefault="00515FE5" w:rsidP="00AE26D3">
            <w:pPr>
              <w:pStyle w:val="21"/>
              <w:snapToGrid w:val="0"/>
              <w:spacing w:after="0" w:line="240" w:lineRule="auto"/>
              <w:ind w:left="1" w:right="1"/>
              <w:rPr>
                <w:sz w:val="24"/>
                <w:szCs w:val="24"/>
              </w:rPr>
            </w:pPr>
            <w:r w:rsidRPr="003132DD">
              <w:rPr>
                <w:sz w:val="24"/>
                <w:szCs w:val="24"/>
              </w:rPr>
              <w:t xml:space="preserve">Томская область, ЗАТО Северск, </w:t>
            </w:r>
          </w:p>
          <w:p w:rsidR="00690089" w:rsidRPr="003132DD" w:rsidRDefault="00515FE5" w:rsidP="00BE364B">
            <w:pPr>
              <w:pStyle w:val="21"/>
              <w:snapToGrid w:val="0"/>
              <w:spacing w:after="0" w:line="240" w:lineRule="auto"/>
              <w:ind w:left="1" w:right="1"/>
              <w:rPr>
                <w:sz w:val="24"/>
                <w:szCs w:val="24"/>
              </w:rPr>
            </w:pPr>
            <w:r w:rsidRPr="003132DD">
              <w:rPr>
                <w:sz w:val="24"/>
                <w:szCs w:val="24"/>
              </w:rPr>
              <w:t>г.Северск, ул.Лесная, 11а, строение 8</w:t>
            </w:r>
          </w:p>
        </w:tc>
        <w:tc>
          <w:tcPr>
            <w:tcW w:w="2835" w:type="dxa"/>
            <w:tcBorders>
              <w:top w:val="single" w:sz="4" w:space="0" w:color="000000"/>
              <w:left w:val="single" w:sz="4" w:space="0" w:color="000000"/>
              <w:bottom w:val="single" w:sz="4" w:space="0" w:color="000000"/>
            </w:tcBorders>
            <w:shd w:val="clear" w:color="auto" w:fill="auto"/>
          </w:tcPr>
          <w:p w:rsidR="00690089" w:rsidRPr="003132DD" w:rsidRDefault="00E82957" w:rsidP="00E82957">
            <w:pPr>
              <w:pStyle w:val="21"/>
              <w:snapToGrid w:val="0"/>
              <w:spacing w:after="0" w:line="240" w:lineRule="auto"/>
              <w:jc w:val="center"/>
              <w:rPr>
                <w:sz w:val="24"/>
                <w:szCs w:val="24"/>
              </w:rPr>
            </w:pPr>
            <w:r w:rsidRPr="003132DD">
              <w:rPr>
                <w:sz w:val="24"/>
                <w:szCs w:val="24"/>
              </w:rPr>
              <w:t>701,0 кв.м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90089" w:rsidRPr="003132DD" w:rsidRDefault="00673A6B" w:rsidP="00020ED7">
            <w:pPr>
              <w:pStyle w:val="a9"/>
              <w:jc w:val="both"/>
              <w:rPr>
                <w:sz w:val="24"/>
                <w:szCs w:val="24"/>
              </w:rPr>
            </w:pPr>
            <w:r w:rsidRPr="003132DD">
              <w:rPr>
                <w:sz w:val="24"/>
                <w:szCs w:val="24"/>
              </w:rPr>
              <w:t xml:space="preserve">Решением Думы ЗАТО Северск от </w:t>
            </w:r>
            <w:r w:rsidR="00187054" w:rsidRPr="003132DD">
              <w:rPr>
                <w:sz w:val="24"/>
                <w:szCs w:val="24"/>
              </w:rPr>
              <w:t>24</w:t>
            </w:r>
            <w:r w:rsidRPr="003132DD">
              <w:rPr>
                <w:sz w:val="24"/>
                <w:szCs w:val="24"/>
              </w:rPr>
              <w:t>.</w:t>
            </w:r>
            <w:r w:rsidR="00187054" w:rsidRPr="003132DD">
              <w:rPr>
                <w:sz w:val="24"/>
                <w:szCs w:val="24"/>
              </w:rPr>
              <w:t>11</w:t>
            </w:r>
            <w:r w:rsidRPr="003132DD">
              <w:rPr>
                <w:sz w:val="24"/>
                <w:szCs w:val="24"/>
              </w:rPr>
              <w:t>.2022 №</w:t>
            </w:r>
            <w:r w:rsidR="00450002">
              <w:rPr>
                <w:sz w:val="24"/>
                <w:szCs w:val="24"/>
              </w:rPr>
              <w:t xml:space="preserve"> </w:t>
            </w:r>
            <w:r w:rsidR="00187054" w:rsidRPr="003132DD">
              <w:rPr>
                <w:sz w:val="24"/>
                <w:szCs w:val="24"/>
              </w:rPr>
              <w:t>31</w:t>
            </w:r>
            <w:r w:rsidRPr="003132DD">
              <w:rPr>
                <w:sz w:val="24"/>
                <w:szCs w:val="24"/>
              </w:rPr>
              <w:t>/</w:t>
            </w:r>
            <w:r w:rsidR="00187054" w:rsidRPr="003132DD">
              <w:rPr>
                <w:sz w:val="24"/>
                <w:szCs w:val="24"/>
              </w:rPr>
              <w:t>4</w:t>
            </w:r>
            <w:r w:rsidRPr="003132DD">
              <w:rPr>
                <w:sz w:val="24"/>
                <w:szCs w:val="24"/>
              </w:rPr>
              <w:t xml:space="preserve"> объект исключен из Прогнозного плана приватизации на 2022 год.</w:t>
            </w:r>
            <w:r w:rsidR="00450002">
              <w:rPr>
                <w:sz w:val="24"/>
                <w:szCs w:val="24"/>
              </w:rPr>
              <w:t xml:space="preserve"> </w:t>
            </w:r>
            <w:r w:rsidR="00E82957" w:rsidRPr="003132DD">
              <w:rPr>
                <w:sz w:val="24"/>
                <w:szCs w:val="24"/>
              </w:rPr>
              <w:t>Рассматривается возможность использования объекта для муниципальных нужд</w:t>
            </w:r>
          </w:p>
        </w:tc>
      </w:tr>
      <w:tr w:rsidR="00690089" w:rsidRPr="003132DD" w:rsidTr="00BE364B">
        <w:trPr>
          <w:trHeight w:val="529"/>
        </w:trPr>
        <w:tc>
          <w:tcPr>
            <w:tcW w:w="601" w:type="dxa"/>
            <w:tcBorders>
              <w:top w:val="single" w:sz="4" w:space="0" w:color="000000"/>
              <w:left w:val="single" w:sz="4" w:space="0" w:color="000000"/>
              <w:bottom w:val="single" w:sz="4" w:space="0" w:color="000000"/>
            </w:tcBorders>
            <w:shd w:val="clear" w:color="auto" w:fill="auto"/>
          </w:tcPr>
          <w:p w:rsidR="00690089" w:rsidRPr="003132DD" w:rsidRDefault="00187054" w:rsidP="00C21881">
            <w:pPr>
              <w:pStyle w:val="a9"/>
              <w:snapToGrid w:val="0"/>
              <w:jc w:val="center"/>
              <w:rPr>
                <w:sz w:val="24"/>
                <w:szCs w:val="24"/>
              </w:rPr>
            </w:pPr>
            <w:r w:rsidRPr="003132DD">
              <w:rPr>
                <w:sz w:val="24"/>
                <w:szCs w:val="24"/>
              </w:rPr>
              <w:t>14</w:t>
            </w:r>
          </w:p>
        </w:tc>
        <w:tc>
          <w:tcPr>
            <w:tcW w:w="2234" w:type="dxa"/>
            <w:tcBorders>
              <w:top w:val="single" w:sz="4" w:space="0" w:color="000000"/>
              <w:left w:val="single" w:sz="4" w:space="0" w:color="000000"/>
              <w:bottom w:val="single" w:sz="4" w:space="0" w:color="000000"/>
            </w:tcBorders>
            <w:shd w:val="clear" w:color="auto" w:fill="auto"/>
          </w:tcPr>
          <w:p w:rsidR="00690089" w:rsidRPr="003132DD" w:rsidRDefault="00515FE5" w:rsidP="00052F90">
            <w:pPr>
              <w:pStyle w:val="ConsPlusTitle"/>
              <w:widowControl/>
              <w:snapToGrid w:val="0"/>
              <w:ind w:left="32" w:right="-57"/>
              <w:rPr>
                <w:b w:val="0"/>
                <w:sz w:val="24"/>
                <w:szCs w:val="24"/>
              </w:rPr>
            </w:pPr>
            <w:r w:rsidRPr="003132DD">
              <w:rPr>
                <w:b w:val="0"/>
                <w:sz w:val="24"/>
                <w:szCs w:val="24"/>
              </w:rPr>
              <w:t>Нежилые помещения</w:t>
            </w:r>
          </w:p>
        </w:tc>
        <w:tc>
          <w:tcPr>
            <w:tcW w:w="2410" w:type="dxa"/>
            <w:tcBorders>
              <w:top w:val="single" w:sz="4" w:space="0" w:color="000000"/>
              <w:left w:val="single" w:sz="4" w:space="0" w:color="000000"/>
              <w:bottom w:val="single" w:sz="4" w:space="0" w:color="000000"/>
            </w:tcBorders>
            <w:shd w:val="clear" w:color="auto" w:fill="auto"/>
          </w:tcPr>
          <w:p w:rsidR="0018370E" w:rsidRPr="003132DD" w:rsidRDefault="00515FE5" w:rsidP="00AE26D3">
            <w:pPr>
              <w:pStyle w:val="21"/>
              <w:snapToGrid w:val="0"/>
              <w:spacing w:after="0" w:line="240" w:lineRule="auto"/>
              <w:ind w:left="1" w:right="1"/>
              <w:rPr>
                <w:sz w:val="24"/>
                <w:szCs w:val="24"/>
              </w:rPr>
            </w:pPr>
            <w:r w:rsidRPr="003132DD">
              <w:rPr>
                <w:sz w:val="24"/>
                <w:szCs w:val="24"/>
              </w:rPr>
              <w:t xml:space="preserve">Томская область, ЗАТО Северск, </w:t>
            </w:r>
          </w:p>
          <w:p w:rsidR="00690089" w:rsidRPr="003132DD" w:rsidRDefault="00515FE5" w:rsidP="00BE364B">
            <w:pPr>
              <w:pStyle w:val="21"/>
              <w:snapToGrid w:val="0"/>
              <w:spacing w:after="0" w:line="240" w:lineRule="auto"/>
              <w:ind w:left="1" w:right="1"/>
              <w:rPr>
                <w:sz w:val="24"/>
                <w:szCs w:val="24"/>
              </w:rPr>
            </w:pPr>
            <w:r w:rsidRPr="003132DD">
              <w:rPr>
                <w:sz w:val="24"/>
                <w:szCs w:val="24"/>
              </w:rPr>
              <w:t>г.Северск, просп. Коммунистический, 103, помещ. п008 - п045, 1033 - 1035, 2014 - 2033</w:t>
            </w:r>
          </w:p>
        </w:tc>
        <w:tc>
          <w:tcPr>
            <w:tcW w:w="2835" w:type="dxa"/>
            <w:tcBorders>
              <w:top w:val="single" w:sz="4" w:space="0" w:color="000000"/>
              <w:left w:val="single" w:sz="4" w:space="0" w:color="000000"/>
              <w:bottom w:val="single" w:sz="4" w:space="0" w:color="000000"/>
            </w:tcBorders>
            <w:shd w:val="clear" w:color="auto" w:fill="auto"/>
          </w:tcPr>
          <w:p w:rsidR="00690089" w:rsidRPr="003132DD" w:rsidRDefault="00B212CE" w:rsidP="00B212CE">
            <w:pPr>
              <w:pStyle w:val="21"/>
              <w:snapToGrid w:val="0"/>
              <w:spacing w:after="0" w:line="240" w:lineRule="auto"/>
              <w:jc w:val="center"/>
              <w:rPr>
                <w:sz w:val="24"/>
                <w:szCs w:val="24"/>
              </w:rPr>
            </w:pPr>
            <w:r w:rsidRPr="003132DD">
              <w:rPr>
                <w:sz w:val="24"/>
                <w:szCs w:val="24"/>
              </w:rPr>
              <w:t>1</w:t>
            </w:r>
            <w:r w:rsidR="006809B3" w:rsidRPr="003132DD">
              <w:rPr>
                <w:sz w:val="24"/>
                <w:szCs w:val="24"/>
              </w:rPr>
              <w:t> </w:t>
            </w:r>
            <w:r w:rsidRPr="003132DD">
              <w:rPr>
                <w:sz w:val="24"/>
                <w:szCs w:val="24"/>
              </w:rPr>
              <w:t>066</w:t>
            </w:r>
            <w:r w:rsidR="00F94A32" w:rsidRPr="003132DD">
              <w:rPr>
                <w:sz w:val="24"/>
                <w:szCs w:val="24"/>
              </w:rPr>
              <w:t>,0</w:t>
            </w:r>
            <w:r w:rsidRPr="003132DD">
              <w:rPr>
                <w:sz w:val="24"/>
                <w:szCs w:val="24"/>
              </w:rPr>
              <w:t xml:space="preserve"> кв.м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90089" w:rsidRPr="003132DD" w:rsidRDefault="00F94A32" w:rsidP="00187054">
            <w:pPr>
              <w:pStyle w:val="a9"/>
              <w:jc w:val="both"/>
              <w:rPr>
                <w:sz w:val="24"/>
                <w:szCs w:val="24"/>
              </w:rPr>
            </w:pPr>
            <w:r w:rsidRPr="003132DD">
              <w:rPr>
                <w:sz w:val="24"/>
                <w:szCs w:val="24"/>
              </w:rPr>
              <w:t>Приватизация объекта проводится с 2021 года. Условия приватизации утверждены Решением Думы ЗАТО Северск от 23.12.2021 № 21/5 (аукцион). В 202</w:t>
            </w:r>
            <w:r w:rsidR="00187054" w:rsidRPr="003132DD">
              <w:rPr>
                <w:sz w:val="24"/>
                <w:szCs w:val="24"/>
              </w:rPr>
              <w:t>2</w:t>
            </w:r>
            <w:r w:rsidRPr="003132DD">
              <w:rPr>
                <w:sz w:val="24"/>
                <w:szCs w:val="24"/>
              </w:rPr>
              <w:t xml:space="preserve"> году приватизация не завершена, объект включен в Прогнозный план приватизации на 202</w:t>
            </w:r>
            <w:r w:rsidR="00187054" w:rsidRPr="003132DD">
              <w:rPr>
                <w:sz w:val="24"/>
                <w:szCs w:val="24"/>
              </w:rPr>
              <w:t>3</w:t>
            </w:r>
            <w:r w:rsidRPr="003132DD">
              <w:rPr>
                <w:sz w:val="24"/>
                <w:szCs w:val="24"/>
              </w:rPr>
              <w:t xml:space="preserve"> год</w:t>
            </w:r>
          </w:p>
        </w:tc>
      </w:tr>
      <w:tr w:rsidR="003432A7" w:rsidRPr="003132DD" w:rsidTr="00BE364B">
        <w:trPr>
          <w:trHeight w:val="301"/>
        </w:trPr>
        <w:tc>
          <w:tcPr>
            <w:tcW w:w="601" w:type="dxa"/>
            <w:tcBorders>
              <w:top w:val="single" w:sz="4" w:space="0" w:color="000000"/>
              <w:left w:val="single" w:sz="4" w:space="0" w:color="000000"/>
              <w:bottom w:val="single" w:sz="4" w:space="0" w:color="000000"/>
            </w:tcBorders>
            <w:shd w:val="clear" w:color="auto" w:fill="auto"/>
          </w:tcPr>
          <w:p w:rsidR="003432A7" w:rsidRPr="003132DD" w:rsidRDefault="00187054" w:rsidP="006809B3">
            <w:pPr>
              <w:pStyle w:val="ConsPlusTitle"/>
              <w:widowControl/>
              <w:snapToGrid w:val="0"/>
              <w:jc w:val="center"/>
              <w:rPr>
                <w:b w:val="0"/>
                <w:sz w:val="24"/>
                <w:szCs w:val="24"/>
              </w:rPr>
            </w:pPr>
            <w:r w:rsidRPr="003132DD">
              <w:rPr>
                <w:b w:val="0"/>
                <w:sz w:val="24"/>
                <w:szCs w:val="24"/>
              </w:rPr>
              <w:t>15</w:t>
            </w:r>
          </w:p>
        </w:tc>
        <w:tc>
          <w:tcPr>
            <w:tcW w:w="2234" w:type="dxa"/>
            <w:tcBorders>
              <w:top w:val="single" w:sz="4" w:space="0" w:color="000000"/>
              <w:left w:val="single" w:sz="4" w:space="0" w:color="000000"/>
              <w:bottom w:val="single" w:sz="4" w:space="0" w:color="000000"/>
            </w:tcBorders>
            <w:shd w:val="clear" w:color="auto" w:fill="auto"/>
          </w:tcPr>
          <w:p w:rsidR="003432A7" w:rsidRPr="003132DD" w:rsidRDefault="003432A7" w:rsidP="006809B3">
            <w:pPr>
              <w:pStyle w:val="21"/>
              <w:snapToGrid w:val="0"/>
              <w:spacing w:after="0" w:line="240" w:lineRule="auto"/>
              <w:ind w:left="1"/>
              <w:rPr>
                <w:sz w:val="24"/>
                <w:szCs w:val="24"/>
              </w:rPr>
            </w:pPr>
            <w:r w:rsidRPr="003132DD">
              <w:rPr>
                <w:sz w:val="24"/>
                <w:szCs w:val="24"/>
              </w:rPr>
              <w:t>Транспортное средство – автобус марки ПАЗ 320540</w:t>
            </w:r>
          </w:p>
        </w:tc>
        <w:tc>
          <w:tcPr>
            <w:tcW w:w="2410" w:type="dxa"/>
            <w:tcBorders>
              <w:top w:val="single" w:sz="4" w:space="0" w:color="000000"/>
              <w:left w:val="single" w:sz="4" w:space="0" w:color="000000"/>
              <w:bottom w:val="single" w:sz="4" w:space="0" w:color="000000"/>
            </w:tcBorders>
            <w:shd w:val="clear" w:color="auto" w:fill="auto"/>
          </w:tcPr>
          <w:p w:rsidR="003432A7" w:rsidRPr="003132DD" w:rsidRDefault="0018370E" w:rsidP="006809B3">
            <w:pPr>
              <w:pStyle w:val="a7"/>
              <w:ind w:right="-113"/>
              <w:rPr>
                <w:sz w:val="24"/>
                <w:szCs w:val="24"/>
              </w:rPr>
            </w:pPr>
            <w:r w:rsidRPr="003132DD">
              <w:rPr>
                <w:sz w:val="24"/>
                <w:szCs w:val="24"/>
              </w:rPr>
              <w:t>Томская область, ЗАТО Северск, г.Северск, ул.Парусинка, 17, строение № 2</w:t>
            </w:r>
          </w:p>
        </w:tc>
        <w:tc>
          <w:tcPr>
            <w:tcW w:w="2835" w:type="dxa"/>
            <w:tcBorders>
              <w:top w:val="single" w:sz="4" w:space="0" w:color="000000"/>
              <w:left w:val="single" w:sz="4" w:space="0" w:color="000000"/>
              <w:bottom w:val="single" w:sz="4" w:space="0" w:color="000000"/>
            </w:tcBorders>
            <w:shd w:val="clear" w:color="auto" w:fill="auto"/>
          </w:tcPr>
          <w:p w:rsidR="000844DF" w:rsidRPr="003132DD" w:rsidRDefault="003432A7" w:rsidP="000844DF">
            <w:pPr>
              <w:pStyle w:val="a7"/>
              <w:rPr>
                <w:sz w:val="24"/>
                <w:szCs w:val="24"/>
              </w:rPr>
            </w:pPr>
            <w:r w:rsidRPr="003132DD">
              <w:rPr>
                <w:sz w:val="24"/>
                <w:szCs w:val="24"/>
              </w:rPr>
              <w:t xml:space="preserve">VIN X1M32054030009851, годизготовления 2003, модель двигателя 523400, </w:t>
            </w:r>
          </w:p>
          <w:p w:rsidR="00DD70A0" w:rsidRPr="003132DD" w:rsidRDefault="003432A7" w:rsidP="000844DF">
            <w:pPr>
              <w:pStyle w:val="a7"/>
              <w:rPr>
                <w:sz w:val="24"/>
                <w:szCs w:val="24"/>
              </w:rPr>
            </w:pPr>
            <w:r w:rsidRPr="003132DD">
              <w:rPr>
                <w:sz w:val="24"/>
                <w:szCs w:val="24"/>
              </w:rPr>
              <w:t xml:space="preserve">№ двигателя 31035232, </w:t>
            </w:r>
          </w:p>
          <w:p w:rsidR="003432A7" w:rsidRPr="003132DD" w:rsidRDefault="003432A7" w:rsidP="00DD70A0">
            <w:pPr>
              <w:pStyle w:val="22"/>
              <w:spacing w:after="0" w:line="240" w:lineRule="auto"/>
              <w:rPr>
                <w:sz w:val="24"/>
                <w:szCs w:val="24"/>
              </w:rPr>
            </w:pPr>
            <w:r w:rsidRPr="003132DD">
              <w:rPr>
                <w:sz w:val="24"/>
                <w:szCs w:val="24"/>
              </w:rPr>
              <w:t>цвет кузова многоцветный</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3432A7" w:rsidRPr="003132DD" w:rsidRDefault="003432A7" w:rsidP="00187054">
            <w:pPr>
              <w:pStyle w:val="ConsPlusTitle"/>
              <w:widowControl/>
              <w:jc w:val="both"/>
              <w:rPr>
                <w:b w:val="0"/>
                <w:sz w:val="24"/>
                <w:szCs w:val="24"/>
              </w:rPr>
            </w:pPr>
            <w:r w:rsidRPr="003132DD">
              <w:rPr>
                <w:b w:val="0"/>
                <w:sz w:val="24"/>
                <w:szCs w:val="24"/>
              </w:rPr>
              <w:t>Приватизация объекта проводится с 2017 года. Условия приватизации утверждены Решением Думы ЗАТО Северск от 26.10.2017 № 31/4 (аукцион),от 27.09.2018 № 42/5 (публичное предложение). В 2022 году приватизация не завершена, объект включен в Прогнозный план приватизации на 202</w:t>
            </w:r>
            <w:r w:rsidR="00187054" w:rsidRPr="003132DD">
              <w:rPr>
                <w:b w:val="0"/>
                <w:sz w:val="24"/>
                <w:szCs w:val="24"/>
              </w:rPr>
              <w:t>3</w:t>
            </w:r>
            <w:r w:rsidRPr="003132DD">
              <w:rPr>
                <w:b w:val="0"/>
                <w:sz w:val="24"/>
                <w:szCs w:val="24"/>
              </w:rPr>
              <w:t xml:space="preserve"> год</w:t>
            </w:r>
          </w:p>
        </w:tc>
      </w:tr>
      <w:tr w:rsidR="00187054" w:rsidRPr="003132DD" w:rsidTr="00BE364B">
        <w:trPr>
          <w:trHeight w:val="529"/>
        </w:trPr>
        <w:tc>
          <w:tcPr>
            <w:tcW w:w="601" w:type="dxa"/>
            <w:tcBorders>
              <w:top w:val="single" w:sz="4" w:space="0" w:color="000000"/>
              <w:left w:val="single" w:sz="4" w:space="0" w:color="000000"/>
              <w:bottom w:val="single" w:sz="4" w:space="0" w:color="000000"/>
            </w:tcBorders>
            <w:shd w:val="clear" w:color="auto" w:fill="auto"/>
          </w:tcPr>
          <w:p w:rsidR="00187054" w:rsidRPr="003132DD" w:rsidRDefault="00187054" w:rsidP="006809B3">
            <w:pPr>
              <w:pStyle w:val="a9"/>
              <w:snapToGrid w:val="0"/>
              <w:jc w:val="center"/>
              <w:rPr>
                <w:sz w:val="24"/>
                <w:szCs w:val="24"/>
              </w:rPr>
            </w:pPr>
            <w:r w:rsidRPr="003132DD">
              <w:rPr>
                <w:sz w:val="24"/>
                <w:szCs w:val="24"/>
              </w:rPr>
              <w:t>16</w:t>
            </w:r>
          </w:p>
        </w:tc>
        <w:tc>
          <w:tcPr>
            <w:tcW w:w="2234" w:type="dxa"/>
            <w:tcBorders>
              <w:top w:val="single" w:sz="4" w:space="0" w:color="000000"/>
              <w:left w:val="single" w:sz="4" w:space="0" w:color="000000"/>
              <w:bottom w:val="single" w:sz="4" w:space="0" w:color="000000"/>
            </w:tcBorders>
            <w:shd w:val="clear" w:color="auto" w:fill="auto"/>
          </w:tcPr>
          <w:p w:rsidR="00187054" w:rsidRPr="003132DD" w:rsidRDefault="00187054" w:rsidP="006809B3">
            <w:pPr>
              <w:pStyle w:val="ConsPlusTitle"/>
              <w:widowControl/>
              <w:snapToGrid w:val="0"/>
              <w:ind w:left="32" w:right="-57"/>
              <w:rPr>
                <w:b w:val="0"/>
                <w:sz w:val="24"/>
                <w:szCs w:val="24"/>
              </w:rPr>
            </w:pPr>
            <w:r w:rsidRPr="003132DD">
              <w:rPr>
                <w:b w:val="0"/>
                <w:sz w:val="24"/>
                <w:szCs w:val="24"/>
              </w:rPr>
              <w:t>Нежилое здание</w:t>
            </w:r>
          </w:p>
        </w:tc>
        <w:tc>
          <w:tcPr>
            <w:tcW w:w="2410" w:type="dxa"/>
            <w:tcBorders>
              <w:top w:val="single" w:sz="4" w:space="0" w:color="000000"/>
              <w:left w:val="single" w:sz="4" w:space="0" w:color="000000"/>
              <w:bottom w:val="single" w:sz="4" w:space="0" w:color="000000"/>
            </w:tcBorders>
            <w:shd w:val="clear" w:color="auto" w:fill="auto"/>
          </w:tcPr>
          <w:p w:rsidR="0018370E" w:rsidRPr="003132DD" w:rsidRDefault="00187054" w:rsidP="006809B3">
            <w:pPr>
              <w:pStyle w:val="21"/>
              <w:snapToGrid w:val="0"/>
              <w:spacing w:after="0" w:line="240" w:lineRule="auto"/>
              <w:ind w:left="1" w:right="1"/>
              <w:rPr>
                <w:sz w:val="24"/>
                <w:szCs w:val="24"/>
              </w:rPr>
            </w:pPr>
            <w:r w:rsidRPr="003132DD">
              <w:rPr>
                <w:sz w:val="24"/>
                <w:szCs w:val="24"/>
              </w:rPr>
              <w:t xml:space="preserve">Томская область, ЗАТО Северск, </w:t>
            </w:r>
          </w:p>
          <w:p w:rsidR="00187054" w:rsidRPr="003132DD" w:rsidRDefault="00187054" w:rsidP="00FF55B6">
            <w:pPr>
              <w:pStyle w:val="21"/>
              <w:snapToGrid w:val="0"/>
              <w:spacing w:after="0" w:line="240" w:lineRule="auto"/>
              <w:ind w:left="1" w:right="1"/>
              <w:rPr>
                <w:sz w:val="24"/>
                <w:szCs w:val="24"/>
              </w:rPr>
            </w:pPr>
            <w:r w:rsidRPr="003132DD">
              <w:rPr>
                <w:sz w:val="24"/>
                <w:szCs w:val="24"/>
              </w:rPr>
              <w:t>г.Северск, ул.Строителей, 12</w:t>
            </w:r>
          </w:p>
        </w:tc>
        <w:tc>
          <w:tcPr>
            <w:tcW w:w="2835" w:type="dxa"/>
            <w:tcBorders>
              <w:top w:val="single" w:sz="4" w:space="0" w:color="000000"/>
              <w:left w:val="single" w:sz="4" w:space="0" w:color="000000"/>
              <w:bottom w:val="single" w:sz="4" w:space="0" w:color="000000"/>
            </w:tcBorders>
            <w:shd w:val="clear" w:color="auto" w:fill="auto"/>
          </w:tcPr>
          <w:p w:rsidR="00187054" w:rsidRPr="003132DD" w:rsidRDefault="00187054" w:rsidP="006809B3">
            <w:pPr>
              <w:pStyle w:val="21"/>
              <w:snapToGrid w:val="0"/>
              <w:spacing w:after="0" w:line="240" w:lineRule="auto"/>
              <w:jc w:val="center"/>
              <w:rPr>
                <w:sz w:val="24"/>
                <w:szCs w:val="24"/>
              </w:rPr>
            </w:pPr>
            <w:r w:rsidRPr="003132DD">
              <w:rPr>
                <w:sz w:val="24"/>
                <w:szCs w:val="24"/>
              </w:rPr>
              <w:t>615,2 кв.м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187054" w:rsidRPr="003132DD" w:rsidRDefault="00187054" w:rsidP="00187054">
            <w:pPr>
              <w:pStyle w:val="a9"/>
              <w:jc w:val="both"/>
              <w:rPr>
                <w:sz w:val="24"/>
                <w:szCs w:val="24"/>
              </w:rPr>
            </w:pPr>
            <w:r w:rsidRPr="003132DD">
              <w:rPr>
                <w:sz w:val="24"/>
                <w:szCs w:val="24"/>
              </w:rPr>
              <w:t>Приватизация объекта проводится с 2021 года. Условия приватизации утверждены Решением Думы ЗАТО Северск от 27.05.2021 № 13/4 (аукцион). Объект продан в 2021 году на торгах. Решением Думы ЗАТО Северск от 30.06.2022 №</w:t>
            </w:r>
            <w:r w:rsidR="00450002">
              <w:rPr>
                <w:sz w:val="24"/>
                <w:szCs w:val="24"/>
              </w:rPr>
              <w:t xml:space="preserve"> </w:t>
            </w:r>
            <w:r w:rsidRPr="003132DD">
              <w:rPr>
                <w:sz w:val="24"/>
                <w:szCs w:val="24"/>
              </w:rPr>
              <w:t>26/12 объект исключен из Прогнозного плана п</w:t>
            </w:r>
            <w:r w:rsidR="00BE364B" w:rsidRPr="003132DD">
              <w:rPr>
                <w:sz w:val="24"/>
                <w:szCs w:val="24"/>
              </w:rPr>
              <w:t>риватизации на 2022 год</w:t>
            </w:r>
          </w:p>
        </w:tc>
      </w:tr>
      <w:tr w:rsidR="00187054" w:rsidRPr="003132DD" w:rsidTr="00BE364B">
        <w:trPr>
          <w:trHeight w:val="301"/>
        </w:trPr>
        <w:tc>
          <w:tcPr>
            <w:tcW w:w="601" w:type="dxa"/>
            <w:tcBorders>
              <w:top w:val="single" w:sz="4" w:space="0" w:color="000000"/>
              <w:left w:val="single" w:sz="4" w:space="0" w:color="000000"/>
              <w:bottom w:val="single" w:sz="4" w:space="0" w:color="000000"/>
            </w:tcBorders>
            <w:shd w:val="clear" w:color="auto" w:fill="auto"/>
          </w:tcPr>
          <w:p w:rsidR="00187054" w:rsidRPr="003132DD" w:rsidRDefault="00187054" w:rsidP="006809B3">
            <w:pPr>
              <w:pStyle w:val="ConsPlusTitle"/>
              <w:widowControl/>
              <w:snapToGrid w:val="0"/>
              <w:jc w:val="center"/>
              <w:rPr>
                <w:b w:val="0"/>
                <w:sz w:val="24"/>
                <w:szCs w:val="24"/>
              </w:rPr>
            </w:pPr>
            <w:r w:rsidRPr="003132DD">
              <w:rPr>
                <w:b w:val="0"/>
                <w:sz w:val="24"/>
                <w:szCs w:val="24"/>
              </w:rPr>
              <w:t>17</w:t>
            </w:r>
          </w:p>
        </w:tc>
        <w:tc>
          <w:tcPr>
            <w:tcW w:w="2234" w:type="dxa"/>
            <w:tcBorders>
              <w:top w:val="single" w:sz="4" w:space="0" w:color="000000"/>
              <w:left w:val="single" w:sz="4" w:space="0" w:color="000000"/>
              <w:bottom w:val="single" w:sz="4" w:space="0" w:color="000000"/>
            </w:tcBorders>
            <w:shd w:val="clear" w:color="auto" w:fill="auto"/>
          </w:tcPr>
          <w:p w:rsidR="00187054" w:rsidRPr="003132DD" w:rsidRDefault="00187054" w:rsidP="006809B3">
            <w:pPr>
              <w:pStyle w:val="21"/>
              <w:snapToGrid w:val="0"/>
              <w:spacing w:after="0" w:line="240" w:lineRule="auto"/>
              <w:ind w:left="1"/>
              <w:rPr>
                <w:sz w:val="24"/>
                <w:szCs w:val="24"/>
              </w:rPr>
            </w:pPr>
            <w:r w:rsidRPr="003132DD">
              <w:rPr>
                <w:sz w:val="24"/>
                <w:szCs w:val="24"/>
              </w:rPr>
              <w:t>Нежилое здание</w:t>
            </w:r>
          </w:p>
        </w:tc>
        <w:tc>
          <w:tcPr>
            <w:tcW w:w="2410" w:type="dxa"/>
            <w:tcBorders>
              <w:top w:val="single" w:sz="4" w:space="0" w:color="000000"/>
              <w:left w:val="single" w:sz="4" w:space="0" w:color="000000"/>
              <w:bottom w:val="single" w:sz="4" w:space="0" w:color="000000"/>
            </w:tcBorders>
            <w:shd w:val="clear" w:color="auto" w:fill="auto"/>
          </w:tcPr>
          <w:p w:rsidR="00187054" w:rsidRPr="003132DD" w:rsidRDefault="00187054" w:rsidP="00020ED7">
            <w:pPr>
              <w:pStyle w:val="a7"/>
              <w:ind w:right="-113"/>
              <w:rPr>
                <w:sz w:val="24"/>
                <w:szCs w:val="24"/>
              </w:rPr>
            </w:pPr>
            <w:r w:rsidRPr="003132DD">
              <w:rPr>
                <w:sz w:val="24"/>
                <w:szCs w:val="24"/>
              </w:rPr>
              <w:t>Томская область, ЗАТО Северск, г.Сев</w:t>
            </w:r>
            <w:r w:rsidR="00020ED7" w:rsidRPr="003132DD">
              <w:rPr>
                <w:sz w:val="24"/>
                <w:szCs w:val="24"/>
              </w:rPr>
              <w:t>ерск, ул.Победы, 27б, строение</w:t>
            </w:r>
            <w:r w:rsidRPr="003132DD">
              <w:rPr>
                <w:sz w:val="24"/>
                <w:szCs w:val="24"/>
              </w:rPr>
              <w:t xml:space="preserve"> № 1</w:t>
            </w:r>
          </w:p>
          <w:p w:rsidR="001776D8" w:rsidRPr="003132DD" w:rsidRDefault="001776D8" w:rsidP="00020ED7">
            <w:pPr>
              <w:pStyle w:val="a7"/>
              <w:ind w:right="-113"/>
              <w:rPr>
                <w:sz w:val="24"/>
                <w:szCs w:val="24"/>
              </w:rPr>
            </w:pPr>
          </w:p>
        </w:tc>
        <w:tc>
          <w:tcPr>
            <w:tcW w:w="2835" w:type="dxa"/>
            <w:tcBorders>
              <w:top w:val="single" w:sz="4" w:space="0" w:color="000000"/>
              <w:left w:val="single" w:sz="4" w:space="0" w:color="000000"/>
              <w:bottom w:val="single" w:sz="4" w:space="0" w:color="000000"/>
            </w:tcBorders>
            <w:shd w:val="clear" w:color="auto" w:fill="auto"/>
          </w:tcPr>
          <w:p w:rsidR="00187054" w:rsidRPr="003132DD" w:rsidRDefault="00187054" w:rsidP="006809B3">
            <w:pPr>
              <w:pStyle w:val="a7"/>
              <w:jc w:val="center"/>
              <w:rPr>
                <w:sz w:val="24"/>
                <w:szCs w:val="24"/>
              </w:rPr>
            </w:pPr>
            <w:r w:rsidRPr="003132DD">
              <w:rPr>
                <w:sz w:val="24"/>
                <w:szCs w:val="24"/>
              </w:rPr>
              <w:t>73,2 кв.м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51075A" w:rsidRPr="003132DD" w:rsidRDefault="003922EF" w:rsidP="00B337B9">
            <w:pPr>
              <w:pStyle w:val="ConsPlusTitle"/>
              <w:widowControl/>
              <w:jc w:val="both"/>
              <w:rPr>
                <w:b w:val="0"/>
                <w:sz w:val="24"/>
                <w:szCs w:val="24"/>
              </w:rPr>
            </w:pPr>
            <w:r w:rsidRPr="003922EF">
              <w:rPr>
                <w:noProof/>
                <w:sz w:val="24"/>
                <w:szCs w:val="24"/>
              </w:rPr>
              <w:pict>
                <v:shape id="_x0000_s1032" type="#_x0000_t202" style="position:absolute;left:0;text-align:left;margin-left:327.5pt;margin-top:36.35pt;width:21.5pt;height:21.75pt;z-index:251652608;visibility:visible;mso-height-percent:200;mso-position-horizontal-relative:text;mso-position-vertical-relative:text;mso-height-percent:200;mso-width-relative:margin;mso-height-relative:margin" strokecolor="white">
                  <v:textbox style="mso-next-textbox:#_x0000_s1032;mso-fit-shape-to-text:t">
                    <w:txbxContent>
                      <w:p w:rsidR="00250743" w:rsidRPr="00FC1659" w:rsidRDefault="00250743">
                        <w:pPr>
                          <w:rPr>
                            <w:sz w:val="24"/>
                            <w:szCs w:val="24"/>
                          </w:rPr>
                        </w:pPr>
                        <w:r w:rsidRPr="00FC1659">
                          <w:rPr>
                            <w:sz w:val="24"/>
                            <w:szCs w:val="24"/>
                          </w:rPr>
                          <w:t>6</w:t>
                        </w:r>
                      </w:p>
                    </w:txbxContent>
                  </v:textbox>
                </v:shape>
              </w:pict>
            </w:r>
            <w:r w:rsidR="00187054" w:rsidRPr="003132DD">
              <w:rPr>
                <w:b w:val="0"/>
                <w:sz w:val="24"/>
                <w:szCs w:val="24"/>
              </w:rPr>
              <w:t>Условия приватизации утверждены Решением Думы ЗАТО Северск от 2</w:t>
            </w:r>
            <w:r w:rsidR="0051075A" w:rsidRPr="003132DD">
              <w:rPr>
                <w:b w:val="0"/>
                <w:sz w:val="24"/>
                <w:szCs w:val="24"/>
              </w:rPr>
              <w:t>6</w:t>
            </w:r>
            <w:r w:rsidR="00187054" w:rsidRPr="003132DD">
              <w:rPr>
                <w:b w:val="0"/>
                <w:sz w:val="24"/>
                <w:szCs w:val="24"/>
              </w:rPr>
              <w:t>.0</w:t>
            </w:r>
            <w:r w:rsidR="0051075A" w:rsidRPr="003132DD">
              <w:rPr>
                <w:b w:val="0"/>
                <w:sz w:val="24"/>
                <w:szCs w:val="24"/>
              </w:rPr>
              <w:t>5</w:t>
            </w:r>
            <w:r w:rsidR="00187054" w:rsidRPr="003132DD">
              <w:rPr>
                <w:b w:val="0"/>
                <w:sz w:val="24"/>
                <w:szCs w:val="24"/>
              </w:rPr>
              <w:t>.202</w:t>
            </w:r>
            <w:r w:rsidR="0051075A" w:rsidRPr="003132DD">
              <w:rPr>
                <w:b w:val="0"/>
                <w:sz w:val="24"/>
                <w:szCs w:val="24"/>
              </w:rPr>
              <w:t>2</w:t>
            </w:r>
            <w:r w:rsidR="00187054" w:rsidRPr="003132DD">
              <w:rPr>
                <w:b w:val="0"/>
                <w:sz w:val="24"/>
                <w:szCs w:val="24"/>
              </w:rPr>
              <w:t xml:space="preserve"> № </w:t>
            </w:r>
            <w:r w:rsidR="0051075A" w:rsidRPr="003132DD">
              <w:rPr>
                <w:b w:val="0"/>
                <w:sz w:val="24"/>
                <w:szCs w:val="24"/>
              </w:rPr>
              <w:t>25</w:t>
            </w:r>
            <w:r w:rsidR="00187054" w:rsidRPr="003132DD">
              <w:rPr>
                <w:b w:val="0"/>
                <w:sz w:val="24"/>
                <w:szCs w:val="24"/>
              </w:rPr>
              <w:t>/</w:t>
            </w:r>
            <w:r w:rsidR="0051075A" w:rsidRPr="003132DD">
              <w:rPr>
                <w:b w:val="0"/>
                <w:sz w:val="24"/>
                <w:szCs w:val="24"/>
              </w:rPr>
              <w:t>3</w:t>
            </w:r>
            <w:r w:rsidR="00187054" w:rsidRPr="003132DD">
              <w:rPr>
                <w:b w:val="0"/>
                <w:sz w:val="24"/>
                <w:szCs w:val="24"/>
              </w:rPr>
              <w:t xml:space="preserve">. </w:t>
            </w:r>
            <w:r w:rsidR="0051075A" w:rsidRPr="003132DD">
              <w:rPr>
                <w:b w:val="0"/>
                <w:sz w:val="24"/>
                <w:szCs w:val="24"/>
                <w:lang w:eastAsia="ru-RU"/>
              </w:rPr>
              <w:t>Объект продан на торгах (продажа н</w:t>
            </w:r>
            <w:r w:rsidR="00B337B9" w:rsidRPr="003132DD">
              <w:rPr>
                <w:b w:val="0"/>
                <w:sz w:val="24"/>
                <w:szCs w:val="24"/>
                <w:lang w:eastAsia="ru-RU"/>
              </w:rPr>
              <w:t>а аукционе) в э</w:t>
            </w:r>
            <w:r w:rsidR="00BE364B" w:rsidRPr="003132DD">
              <w:rPr>
                <w:b w:val="0"/>
                <w:sz w:val="24"/>
                <w:szCs w:val="24"/>
                <w:lang w:eastAsia="ru-RU"/>
              </w:rPr>
              <w:t>лектронной форме</w:t>
            </w:r>
          </w:p>
        </w:tc>
      </w:tr>
      <w:tr w:rsidR="005F2DBE" w:rsidRPr="003132DD" w:rsidTr="00BE364B">
        <w:trPr>
          <w:trHeight w:val="301"/>
        </w:trPr>
        <w:tc>
          <w:tcPr>
            <w:tcW w:w="601" w:type="dxa"/>
            <w:tcBorders>
              <w:top w:val="single" w:sz="4" w:space="0" w:color="000000"/>
              <w:left w:val="single" w:sz="4" w:space="0" w:color="000000"/>
              <w:bottom w:val="single" w:sz="4" w:space="0" w:color="000000"/>
            </w:tcBorders>
            <w:shd w:val="clear" w:color="auto" w:fill="auto"/>
          </w:tcPr>
          <w:p w:rsidR="005F2DBE" w:rsidRPr="003132DD" w:rsidRDefault="005F2DBE" w:rsidP="006809B3">
            <w:pPr>
              <w:pStyle w:val="ConsPlusTitle"/>
              <w:widowControl/>
              <w:snapToGrid w:val="0"/>
              <w:jc w:val="center"/>
              <w:rPr>
                <w:b w:val="0"/>
                <w:sz w:val="24"/>
                <w:szCs w:val="24"/>
                <w:lang w:val="en-US"/>
              </w:rPr>
            </w:pPr>
            <w:r w:rsidRPr="003132DD">
              <w:rPr>
                <w:b w:val="0"/>
                <w:sz w:val="24"/>
                <w:szCs w:val="24"/>
                <w:lang w:val="en-US"/>
              </w:rPr>
              <w:t>18</w:t>
            </w:r>
          </w:p>
        </w:tc>
        <w:tc>
          <w:tcPr>
            <w:tcW w:w="2234" w:type="dxa"/>
            <w:tcBorders>
              <w:top w:val="single" w:sz="4" w:space="0" w:color="000000"/>
              <w:left w:val="single" w:sz="4" w:space="0" w:color="000000"/>
              <w:bottom w:val="single" w:sz="4" w:space="0" w:color="000000"/>
            </w:tcBorders>
            <w:shd w:val="clear" w:color="auto" w:fill="auto"/>
          </w:tcPr>
          <w:p w:rsidR="005F2DBE" w:rsidRPr="003132DD" w:rsidRDefault="005F2DBE" w:rsidP="005F2DBE">
            <w:pPr>
              <w:suppressAutoHyphens w:val="0"/>
              <w:rPr>
                <w:sz w:val="24"/>
                <w:szCs w:val="24"/>
              </w:rPr>
            </w:pPr>
            <w:r w:rsidRPr="003132DD">
              <w:rPr>
                <w:sz w:val="24"/>
                <w:szCs w:val="24"/>
                <w:lang w:eastAsia="ru-RU"/>
              </w:rPr>
              <w:t xml:space="preserve">Транспортное </w:t>
            </w:r>
            <w:r w:rsidRPr="003132DD">
              <w:rPr>
                <w:sz w:val="24"/>
                <w:szCs w:val="24"/>
                <w:lang w:eastAsia="ru-RU"/>
              </w:rPr>
              <w:lastRenderedPageBreak/>
              <w:t xml:space="preserve">средство – </w:t>
            </w:r>
            <w:r w:rsidRPr="003132DD">
              <w:rPr>
                <w:rFonts w:ascii="Times New Roman CYR" w:eastAsia="Calibri" w:hAnsi="Times New Roman CYR"/>
                <w:sz w:val="24"/>
                <w:szCs w:val="24"/>
                <w:lang w:eastAsia="ru-RU"/>
              </w:rPr>
              <w:t>автобус марки ПАЗ 320412-05</w:t>
            </w:r>
          </w:p>
        </w:tc>
        <w:tc>
          <w:tcPr>
            <w:tcW w:w="2410" w:type="dxa"/>
            <w:tcBorders>
              <w:top w:val="single" w:sz="4" w:space="0" w:color="000000"/>
              <w:left w:val="single" w:sz="4" w:space="0" w:color="000000"/>
              <w:bottom w:val="single" w:sz="4" w:space="0" w:color="000000"/>
            </w:tcBorders>
            <w:shd w:val="clear" w:color="auto" w:fill="auto"/>
          </w:tcPr>
          <w:p w:rsidR="005F2DBE" w:rsidRPr="003132DD" w:rsidRDefault="005F2DBE" w:rsidP="005F2DBE">
            <w:pPr>
              <w:suppressAutoHyphens w:val="0"/>
              <w:rPr>
                <w:sz w:val="24"/>
                <w:szCs w:val="24"/>
                <w:lang w:eastAsia="ru-RU"/>
              </w:rPr>
            </w:pPr>
            <w:r w:rsidRPr="003132DD">
              <w:rPr>
                <w:sz w:val="24"/>
                <w:szCs w:val="24"/>
                <w:lang w:eastAsia="ru-RU"/>
              </w:rPr>
              <w:lastRenderedPageBreak/>
              <w:t xml:space="preserve">Томская область, </w:t>
            </w:r>
          </w:p>
          <w:p w:rsidR="005F2DBE" w:rsidRPr="00EB1707" w:rsidRDefault="005F2DBE" w:rsidP="005F2DBE">
            <w:pPr>
              <w:pStyle w:val="a7"/>
              <w:ind w:right="-113"/>
              <w:rPr>
                <w:rFonts w:ascii="Times New Roman CYR" w:eastAsia="Calibri" w:hAnsi="Times New Roman CYR"/>
                <w:sz w:val="24"/>
                <w:szCs w:val="24"/>
                <w:lang w:eastAsia="ru-RU"/>
              </w:rPr>
            </w:pPr>
            <w:r w:rsidRPr="003132DD">
              <w:rPr>
                <w:rFonts w:ascii="Times New Roman CYR" w:eastAsia="Calibri" w:hAnsi="Times New Roman CYR"/>
                <w:sz w:val="24"/>
                <w:szCs w:val="24"/>
                <w:lang w:eastAsia="ru-RU"/>
              </w:rPr>
              <w:lastRenderedPageBreak/>
              <w:t xml:space="preserve">ЗАТО Северск, г.Северск, ул.Парусинка, 17, </w:t>
            </w:r>
          </w:p>
          <w:p w:rsidR="005F2DBE" w:rsidRPr="003132DD" w:rsidRDefault="005F2DBE" w:rsidP="005F2DBE">
            <w:pPr>
              <w:pStyle w:val="a7"/>
              <w:ind w:right="-113"/>
              <w:rPr>
                <w:sz w:val="24"/>
                <w:szCs w:val="24"/>
              </w:rPr>
            </w:pPr>
            <w:r w:rsidRPr="003132DD">
              <w:rPr>
                <w:rFonts w:ascii="Times New Roman CYR" w:eastAsia="Calibri" w:hAnsi="Times New Roman CYR"/>
                <w:sz w:val="24"/>
                <w:szCs w:val="24"/>
                <w:lang w:eastAsia="ru-RU"/>
              </w:rPr>
              <w:t>строение № 2</w:t>
            </w:r>
          </w:p>
        </w:tc>
        <w:tc>
          <w:tcPr>
            <w:tcW w:w="2835" w:type="dxa"/>
            <w:tcBorders>
              <w:top w:val="single" w:sz="4" w:space="0" w:color="000000"/>
              <w:left w:val="single" w:sz="4" w:space="0" w:color="000000"/>
              <w:bottom w:val="single" w:sz="4" w:space="0" w:color="000000"/>
            </w:tcBorders>
            <w:shd w:val="clear" w:color="auto" w:fill="auto"/>
          </w:tcPr>
          <w:p w:rsidR="005F2DBE" w:rsidRPr="003132DD" w:rsidRDefault="005F2DBE" w:rsidP="005F2DBE">
            <w:pPr>
              <w:suppressAutoHyphens w:val="0"/>
              <w:rPr>
                <w:sz w:val="24"/>
                <w:szCs w:val="24"/>
                <w:lang w:eastAsia="ru-RU"/>
              </w:rPr>
            </w:pPr>
            <w:r w:rsidRPr="003132DD">
              <w:rPr>
                <w:sz w:val="24"/>
                <w:szCs w:val="24"/>
                <w:lang w:val="en-US" w:eastAsia="ru-RU"/>
              </w:rPr>
              <w:lastRenderedPageBreak/>
              <w:t>VIN</w:t>
            </w:r>
            <w:r w:rsidRPr="003132DD">
              <w:rPr>
                <w:sz w:val="24"/>
                <w:szCs w:val="24"/>
                <w:lang w:eastAsia="ru-RU"/>
              </w:rPr>
              <w:t xml:space="preserve">: </w:t>
            </w:r>
            <w:r w:rsidRPr="003132DD">
              <w:rPr>
                <w:sz w:val="24"/>
                <w:szCs w:val="24"/>
                <w:lang w:eastAsia="ru-RU"/>
              </w:rPr>
              <w:lastRenderedPageBreak/>
              <w:t>Х1М3204</w:t>
            </w:r>
            <w:r w:rsidRPr="003132DD">
              <w:rPr>
                <w:sz w:val="24"/>
                <w:szCs w:val="24"/>
                <w:lang w:val="en-US" w:eastAsia="ru-RU"/>
              </w:rPr>
              <w:t>CRG</w:t>
            </w:r>
            <w:r w:rsidRPr="003132DD">
              <w:rPr>
                <w:sz w:val="24"/>
                <w:szCs w:val="24"/>
                <w:lang w:eastAsia="ru-RU"/>
              </w:rPr>
              <w:t>0001921, год изготовления 2016,</w:t>
            </w:r>
          </w:p>
          <w:p w:rsidR="005F2DBE" w:rsidRPr="00EB1707" w:rsidRDefault="005F2DBE" w:rsidP="005F2DBE">
            <w:pPr>
              <w:suppressAutoHyphens w:val="0"/>
              <w:rPr>
                <w:sz w:val="24"/>
                <w:szCs w:val="24"/>
                <w:lang w:eastAsia="ru-RU"/>
              </w:rPr>
            </w:pPr>
            <w:r w:rsidRPr="003132DD">
              <w:rPr>
                <w:sz w:val="24"/>
                <w:szCs w:val="24"/>
                <w:lang w:eastAsia="ru-RU"/>
              </w:rPr>
              <w:t xml:space="preserve">модель двигателя </w:t>
            </w:r>
            <w:r w:rsidRPr="003132DD">
              <w:rPr>
                <w:sz w:val="24"/>
                <w:szCs w:val="24"/>
                <w:lang w:val="en-US" w:eastAsia="ru-RU"/>
              </w:rPr>
              <w:t>ISF</w:t>
            </w:r>
            <w:r w:rsidRPr="003132DD">
              <w:rPr>
                <w:sz w:val="24"/>
                <w:szCs w:val="24"/>
                <w:lang w:eastAsia="ru-RU"/>
              </w:rPr>
              <w:t>3.8</w:t>
            </w:r>
            <w:r w:rsidRPr="003132DD">
              <w:rPr>
                <w:sz w:val="24"/>
                <w:szCs w:val="24"/>
                <w:lang w:val="en-US" w:eastAsia="ru-RU"/>
              </w:rPr>
              <w:t>s</w:t>
            </w:r>
            <w:r w:rsidRPr="003132DD">
              <w:rPr>
                <w:sz w:val="24"/>
                <w:szCs w:val="24"/>
                <w:lang w:eastAsia="ru-RU"/>
              </w:rPr>
              <w:t>4</w:t>
            </w:r>
            <w:r w:rsidRPr="003132DD">
              <w:rPr>
                <w:sz w:val="24"/>
                <w:szCs w:val="24"/>
                <w:lang w:val="en-US" w:eastAsia="ru-RU"/>
              </w:rPr>
              <w:t>R</w:t>
            </w:r>
            <w:r w:rsidRPr="003132DD">
              <w:rPr>
                <w:sz w:val="24"/>
                <w:szCs w:val="24"/>
                <w:lang w:eastAsia="ru-RU"/>
              </w:rPr>
              <w:t>168,</w:t>
            </w:r>
          </w:p>
          <w:p w:rsidR="005F2DBE" w:rsidRPr="003132DD" w:rsidRDefault="005F2DBE" w:rsidP="005F2DBE">
            <w:pPr>
              <w:pStyle w:val="a7"/>
              <w:rPr>
                <w:sz w:val="24"/>
                <w:szCs w:val="24"/>
              </w:rPr>
            </w:pPr>
            <w:r w:rsidRPr="003132DD">
              <w:rPr>
                <w:rFonts w:ascii="Times New Roman CYR" w:eastAsia="Calibri" w:hAnsi="Times New Roman CYR"/>
                <w:sz w:val="24"/>
                <w:szCs w:val="24"/>
                <w:lang w:eastAsia="ru-RU"/>
              </w:rPr>
              <w:t>№ двигателя 89849934, цвет кузова белый</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5F2DBE" w:rsidRPr="003132DD" w:rsidRDefault="005F2DBE" w:rsidP="0051075A">
            <w:pPr>
              <w:pStyle w:val="ConsPlusTitle"/>
              <w:widowControl/>
              <w:jc w:val="both"/>
              <w:rPr>
                <w:b w:val="0"/>
                <w:sz w:val="24"/>
                <w:szCs w:val="24"/>
              </w:rPr>
            </w:pPr>
            <w:r w:rsidRPr="003132DD">
              <w:rPr>
                <w:b w:val="0"/>
                <w:sz w:val="24"/>
                <w:szCs w:val="24"/>
              </w:rPr>
              <w:lastRenderedPageBreak/>
              <w:t xml:space="preserve">Объект включен в Прогнозный план приватизации на 2022 </w:t>
            </w:r>
            <w:r w:rsidRPr="003132DD">
              <w:rPr>
                <w:b w:val="0"/>
                <w:sz w:val="24"/>
                <w:szCs w:val="24"/>
              </w:rPr>
              <w:lastRenderedPageBreak/>
              <w:t>Решением Думы ЗАТО Северск от 30.06.2022 №</w:t>
            </w:r>
            <w:r w:rsidR="00450002">
              <w:rPr>
                <w:b w:val="0"/>
                <w:sz w:val="24"/>
                <w:szCs w:val="24"/>
              </w:rPr>
              <w:t xml:space="preserve"> </w:t>
            </w:r>
            <w:r w:rsidRPr="003132DD">
              <w:rPr>
                <w:b w:val="0"/>
                <w:sz w:val="24"/>
                <w:szCs w:val="24"/>
              </w:rPr>
              <w:t>26/12.</w:t>
            </w:r>
          </w:p>
          <w:p w:rsidR="005F2DBE" w:rsidRPr="003132DD" w:rsidRDefault="005F2DBE" w:rsidP="005F2DBE">
            <w:pPr>
              <w:pStyle w:val="ConsPlusTitle"/>
              <w:widowControl/>
              <w:jc w:val="both"/>
              <w:rPr>
                <w:b w:val="0"/>
                <w:sz w:val="24"/>
                <w:szCs w:val="24"/>
              </w:rPr>
            </w:pPr>
            <w:r w:rsidRPr="003132DD">
              <w:rPr>
                <w:b w:val="0"/>
                <w:sz w:val="24"/>
                <w:szCs w:val="24"/>
              </w:rPr>
              <w:t>Объект исключен из Прогнозного плана приватизации на 2022 Решением Думы ЗАТО Северск от 24.11.2022 №</w:t>
            </w:r>
            <w:r w:rsidR="00450002">
              <w:rPr>
                <w:b w:val="0"/>
                <w:sz w:val="24"/>
                <w:szCs w:val="24"/>
              </w:rPr>
              <w:t xml:space="preserve"> </w:t>
            </w:r>
            <w:r w:rsidRPr="003132DD">
              <w:rPr>
                <w:b w:val="0"/>
                <w:sz w:val="24"/>
                <w:szCs w:val="24"/>
              </w:rPr>
              <w:t>31/4.</w:t>
            </w:r>
          </w:p>
          <w:p w:rsidR="005F2DBE" w:rsidRPr="006D64DB" w:rsidRDefault="00273DEC" w:rsidP="00273DEC">
            <w:pPr>
              <w:pStyle w:val="ConsPlusTitle"/>
              <w:widowControl/>
              <w:jc w:val="both"/>
              <w:rPr>
                <w:b w:val="0"/>
                <w:sz w:val="24"/>
                <w:szCs w:val="24"/>
              </w:rPr>
            </w:pPr>
            <w:r w:rsidRPr="006D64DB">
              <w:rPr>
                <w:b w:val="0"/>
                <w:sz w:val="24"/>
                <w:szCs w:val="24"/>
              </w:rPr>
              <w:t>Объект исключен из Прогнозного плана приватизации на 2022 год (рассматривается вопрос о возможности использования объекта для муниципальных нужд)</w:t>
            </w:r>
          </w:p>
        </w:tc>
      </w:tr>
      <w:tr w:rsidR="007736E1" w:rsidRPr="003132DD" w:rsidTr="00BE364B">
        <w:trPr>
          <w:trHeight w:val="301"/>
        </w:trPr>
        <w:tc>
          <w:tcPr>
            <w:tcW w:w="601" w:type="dxa"/>
            <w:tcBorders>
              <w:top w:val="single" w:sz="4" w:space="0" w:color="000000"/>
              <w:left w:val="single" w:sz="4" w:space="0" w:color="000000"/>
              <w:bottom w:val="single" w:sz="4" w:space="0" w:color="000000"/>
            </w:tcBorders>
            <w:shd w:val="clear" w:color="auto" w:fill="auto"/>
          </w:tcPr>
          <w:p w:rsidR="007736E1" w:rsidRPr="003132DD" w:rsidRDefault="007736E1" w:rsidP="006809B3">
            <w:pPr>
              <w:pStyle w:val="ConsPlusTitle"/>
              <w:widowControl/>
              <w:snapToGrid w:val="0"/>
              <w:jc w:val="center"/>
              <w:rPr>
                <w:b w:val="0"/>
                <w:sz w:val="24"/>
                <w:szCs w:val="24"/>
              </w:rPr>
            </w:pPr>
            <w:r w:rsidRPr="003132DD">
              <w:rPr>
                <w:b w:val="0"/>
                <w:sz w:val="24"/>
                <w:szCs w:val="24"/>
              </w:rPr>
              <w:lastRenderedPageBreak/>
              <w:t>19</w:t>
            </w:r>
          </w:p>
        </w:tc>
        <w:tc>
          <w:tcPr>
            <w:tcW w:w="2234" w:type="dxa"/>
            <w:tcBorders>
              <w:top w:val="single" w:sz="4" w:space="0" w:color="000000"/>
              <w:left w:val="single" w:sz="4" w:space="0" w:color="000000"/>
              <w:bottom w:val="single" w:sz="4" w:space="0" w:color="000000"/>
            </w:tcBorders>
            <w:shd w:val="clear" w:color="auto" w:fill="auto"/>
          </w:tcPr>
          <w:p w:rsidR="007736E1" w:rsidRPr="003132DD" w:rsidRDefault="007736E1" w:rsidP="007736E1">
            <w:pPr>
              <w:suppressAutoHyphens w:val="0"/>
              <w:rPr>
                <w:sz w:val="24"/>
                <w:szCs w:val="24"/>
                <w:lang w:eastAsia="ru-RU"/>
              </w:rPr>
            </w:pPr>
            <w:r w:rsidRPr="003132DD">
              <w:rPr>
                <w:sz w:val="24"/>
                <w:szCs w:val="24"/>
                <w:lang w:eastAsia="ru-RU"/>
              </w:rPr>
              <w:t xml:space="preserve">Транспортное средство – </w:t>
            </w:r>
            <w:r w:rsidRPr="003132DD">
              <w:rPr>
                <w:rFonts w:eastAsia="Calibri"/>
                <w:sz w:val="24"/>
                <w:szCs w:val="24"/>
                <w:lang w:eastAsia="ru-RU"/>
              </w:rPr>
              <w:t>автобус марки ПАЗ 320412-05</w:t>
            </w:r>
          </w:p>
        </w:tc>
        <w:tc>
          <w:tcPr>
            <w:tcW w:w="2410" w:type="dxa"/>
            <w:tcBorders>
              <w:top w:val="single" w:sz="4" w:space="0" w:color="000000"/>
              <w:left w:val="single" w:sz="4" w:space="0" w:color="000000"/>
              <w:bottom w:val="single" w:sz="4" w:space="0" w:color="000000"/>
            </w:tcBorders>
            <w:shd w:val="clear" w:color="auto" w:fill="auto"/>
          </w:tcPr>
          <w:p w:rsidR="007736E1" w:rsidRPr="003132DD" w:rsidRDefault="007736E1" w:rsidP="007736E1">
            <w:pPr>
              <w:suppressAutoHyphens w:val="0"/>
              <w:rPr>
                <w:sz w:val="24"/>
                <w:szCs w:val="24"/>
                <w:lang w:eastAsia="ru-RU"/>
              </w:rPr>
            </w:pPr>
            <w:r w:rsidRPr="003132DD">
              <w:rPr>
                <w:sz w:val="24"/>
                <w:szCs w:val="24"/>
                <w:lang w:eastAsia="ru-RU"/>
              </w:rPr>
              <w:t xml:space="preserve">Томская область, </w:t>
            </w:r>
          </w:p>
          <w:p w:rsidR="007736E1" w:rsidRPr="003132DD" w:rsidRDefault="007736E1" w:rsidP="007736E1">
            <w:pPr>
              <w:suppressAutoHyphens w:val="0"/>
              <w:rPr>
                <w:sz w:val="24"/>
                <w:szCs w:val="24"/>
                <w:lang w:eastAsia="ru-RU"/>
              </w:rPr>
            </w:pPr>
            <w:r w:rsidRPr="003132DD">
              <w:rPr>
                <w:rFonts w:eastAsia="Calibri"/>
                <w:sz w:val="24"/>
                <w:szCs w:val="24"/>
                <w:lang w:eastAsia="ru-RU"/>
              </w:rPr>
              <w:t>ЗАТО Северск, г.Северск, ул.Парусинка, 17, строение № 2</w:t>
            </w:r>
          </w:p>
        </w:tc>
        <w:tc>
          <w:tcPr>
            <w:tcW w:w="2835" w:type="dxa"/>
            <w:tcBorders>
              <w:top w:val="single" w:sz="4" w:space="0" w:color="000000"/>
              <w:left w:val="single" w:sz="4" w:space="0" w:color="000000"/>
              <w:bottom w:val="single" w:sz="4" w:space="0" w:color="000000"/>
            </w:tcBorders>
            <w:shd w:val="clear" w:color="auto" w:fill="auto"/>
          </w:tcPr>
          <w:p w:rsidR="007736E1" w:rsidRPr="003132DD" w:rsidRDefault="007736E1" w:rsidP="007736E1">
            <w:pPr>
              <w:suppressAutoHyphens w:val="0"/>
              <w:rPr>
                <w:sz w:val="24"/>
                <w:szCs w:val="24"/>
                <w:lang w:eastAsia="ru-RU"/>
              </w:rPr>
            </w:pPr>
            <w:r w:rsidRPr="003132DD">
              <w:rPr>
                <w:sz w:val="24"/>
                <w:szCs w:val="24"/>
                <w:lang w:val="en-US" w:eastAsia="ru-RU"/>
              </w:rPr>
              <w:t>VIN</w:t>
            </w:r>
            <w:r w:rsidRPr="003132DD">
              <w:rPr>
                <w:sz w:val="24"/>
                <w:szCs w:val="24"/>
                <w:lang w:eastAsia="ru-RU"/>
              </w:rPr>
              <w:t>: Х1М3204</w:t>
            </w:r>
            <w:r w:rsidRPr="003132DD">
              <w:rPr>
                <w:sz w:val="24"/>
                <w:szCs w:val="24"/>
                <w:lang w:val="en-US" w:eastAsia="ru-RU"/>
              </w:rPr>
              <w:t>CRG</w:t>
            </w:r>
            <w:r w:rsidRPr="003132DD">
              <w:rPr>
                <w:sz w:val="24"/>
                <w:szCs w:val="24"/>
                <w:lang w:eastAsia="ru-RU"/>
              </w:rPr>
              <w:t xml:space="preserve">0001477, год изготовления 2016, модель двигателя </w:t>
            </w:r>
            <w:r w:rsidRPr="003132DD">
              <w:rPr>
                <w:sz w:val="24"/>
                <w:szCs w:val="24"/>
                <w:lang w:val="en-US" w:eastAsia="ru-RU"/>
              </w:rPr>
              <w:t>ISF</w:t>
            </w:r>
            <w:r w:rsidRPr="003132DD">
              <w:rPr>
                <w:sz w:val="24"/>
                <w:szCs w:val="24"/>
                <w:lang w:eastAsia="ru-RU"/>
              </w:rPr>
              <w:t>3.8</w:t>
            </w:r>
            <w:r w:rsidRPr="003132DD">
              <w:rPr>
                <w:sz w:val="24"/>
                <w:szCs w:val="24"/>
                <w:lang w:val="en-US" w:eastAsia="ru-RU"/>
              </w:rPr>
              <w:t>s</w:t>
            </w:r>
            <w:r w:rsidRPr="003132DD">
              <w:rPr>
                <w:sz w:val="24"/>
                <w:szCs w:val="24"/>
                <w:lang w:eastAsia="ru-RU"/>
              </w:rPr>
              <w:t>4</w:t>
            </w:r>
            <w:r w:rsidRPr="003132DD">
              <w:rPr>
                <w:sz w:val="24"/>
                <w:szCs w:val="24"/>
                <w:lang w:val="en-US" w:eastAsia="ru-RU"/>
              </w:rPr>
              <w:t>R</w:t>
            </w:r>
            <w:r w:rsidRPr="003132DD">
              <w:rPr>
                <w:sz w:val="24"/>
                <w:szCs w:val="24"/>
                <w:lang w:eastAsia="ru-RU"/>
              </w:rPr>
              <w:t xml:space="preserve">168, </w:t>
            </w:r>
          </w:p>
          <w:p w:rsidR="007736E1" w:rsidRPr="003132DD" w:rsidRDefault="007736E1" w:rsidP="007736E1">
            <w:pPr>
              <w:suppressAutoHyphens w:val="0"/>
              <w:rPr>
                <w:sz w:val="24"/>
                <w:szCs w:val="24"/>
                <w:lang w:eastAsia="ru-RU"/>
              </w:rPr>
            </w:pPr>
            <w:r w:rsidRPr="003132DD">
              <w:rPr>
                <w:rFonts w:eastAsia="Calibri"/>
                <w:sz w:val="24"/>
                <w:szCs w:val="24"/>
                <w:lang w:eastAsia="ru-RU"/>
              </w:rPr>
              <w:t>№ двигателя 89843130, цвет кузова белый</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7736E1" w:rsidRPr="003132DD" w:rsidRDefault="007736E1" w:rsidP="007736E1">
            <w:pPr>
              <w:pStyle w:val="ConsPlusTitle"/>
              <w:widowControl/>
              <w:jc w:val="both"/>
              <w:rPr>
                <w:b w:val="0"/>
                <w:sz w:val="24"/>
                <w:szCs w:val="24"/>
              </w:rPr>
            </w:pPr>
            <w:r w:rsidRPr="003132DD">
              <w:rPr>
                <w:b w:val="0"/>
                <w:sz w:val="24"/>
                <w:szCs w:val="24"/>
              </w:rPr>
              <w:t>Объект включен в Прогнозный план приватизации на 2022 Решением Думы ЗАТО Северск от 30.06.2022 №</w:t>
            </w:r>
            <w:r w:rsidR="00450002">
              <w:rPr>
                <w:b w:val="0"/>
                <w:sz w:val="24"/>
                <w:szCs w:val="24"/>
              </w:rPr>
              <w:t xml:space="preserve"> </w:t>
            </w:r>
            <w:r w:rsidRPr="003132DD">
              <w:rPr>
                <w:b w:val="0"/>
                <w:sz w:val="24"/>
                <w:szCs w:val="24"/>
              </w:rPr>
              <w:t>26/12.</w:t>
            </w:r>
          </w:p>
          <w:p w:rsidR="007736E1" w:rsidRPr="003132DD" w:rsidRDefault="007736E1" w:rsidP="007736E1">
            <w:pPr>
              <w:pStyle w:val="ConsPlusTitle"/>
              <w:widowControl/>
              <w:jc w:val="both"/>
              <w:rPr>
                <w:b w:val="0"/>
                <w:sz w:val="24"/>
                <w:szCs w:val="24"/>
              </w:rPr>
            </w:pPr>
            <w:r w:rsidRPr="003132DD">
              <w:rPr>
                <w:b w:val="0"/>
                <w:sz w:val="24"/>
                <w:szCs w:val="24"/>
              </w:rPr>
              <w:t>Объект исключен из Прогнозного плана приватизации на 2022 Решением Думы ЗАТО Северск от 24.11.2022 №</w:t>
            </w:r>
            <w:r w:rsidR="00450002">
              <w:rPr>
                <w:b w:val="0"/>
                <w:sz w:val="24"/>
                <w:szCs w:val="24"/>
              </w:rPr>
              <w:t xml:space="preserve"> </w:t>
            </w:r>
            <w:r w:rsidRPr="003132DD">
              <w:rPr>
                <w:b w:val="0"/>
                <w:sz w:val="24"/>
                <w:szCs w:val="24"/>
              </w:rPr>
              <w:t>31/4.</w:t>
            </w:r>
          </w:p>
          <w:p w:rsidR="00273DEC" w:rsidRPr="00273DEC" w:rsidRDefault="007736E1" w:rsidP="00273DEC">
            <w:pPr>
              <w:jc w:val="both"/>
              <w:rPr>
                <w:sz w:val="24"/>
                <w:szCs w:val="24"/>
              </w:rPr>
            </w:pPr>
            <w:r w:rsidRPr="00273DEC">
              <w:rPr>
                <w:sz w:val="24"/>
                <w:szCs w:val="24"/>
              </w:rPr>
              <w:t xml:space="preserve">Транспортное средство передано </w:t>
            </w:r>
            <w:r w:rsidR="00273DEC" w:rsidRPr="00273DEC">
              <w:rPr>
                <w:sz w:val="24"/>
                <w:szCs w:val="24"/>
              </w:rPr>
              <w:t xml:space="preserve">в оперативное управление  Муниципальному  автономному учреждению «Городской дом культуры им.Н.Островского»        </w:t>
            </w:r>
          </w:p>
          <w:p w:rsidR="007736E1" w:rsidRPr="003132DD" w:rsidRDefault="007736E1" w:rsidP="00273DEC">
            <w:pPr>
              <w:pStyle w:val="ConsPlusTitle"/>
              <w:widowControl/>
              <w:jc w:val="both"/>
              <w:rPr>
                <w:b w:val="0"/>
                <w:sz w:val="24"/>
                <w:szCs w:val="24"/>
              </w:rPr>
            </w:pPr>
          </w:p>
        </w:tc>
      </w:tr>
      <w:tr w:rsidR="007736E1" w:rsidRPr="003132DD" w:rsidTr="00BE364B">
        <w:trPr>
          <w:trHeight w:val="301"/>
        </w:trPr>
        <w:tc>
          <w:tcPr>
            <w:tcW w:w="601" w:type="dxa"/>
            <w:tcBorders>
              <w:top w:val="single" w:sz="4" w:space="0" w:color="000000"/>
              <w:left w:val="single" w:sz="4" w:space="0" w:color="000000"/>
              <w:bottom w:val="single" w:sz="4" w:space="0" w:color="000000"/>
            </w:tcBorders>
            <w:shd w:val="clear" w:color="auto" w:fill="auto"/>
          </w:tcPr>
          <w:p w:rsidR="007736E1" w:rsidRPr="003132DD" w:rsidRDefault="007736E1" w:rsidP="006809B3">
            <w:pPr>
              <w:pStyle w:val="ConsPlusTitle"/>
              <w:widowControl/>
              <w:snapToGrid w:val="0"/>
              <w:jc w:val="center"/>
              <w:rPr>
                <w:b w:val="0"/>
                <w:sz w:val="24"/>
                <w:szCs w:val="24"/>
              </w:rPr>
            </w:pPr>
            <w:r w:rsidRPr="003132DD">
              <w:rPr>
                <w:b w:val="0"/>
                <w:sz w:val="24"/>
                <w:szCs w:val="24"/>
              </w:rPr>
              <w:t>20</w:t>
            </w:r>
          </w:p>
        </w:tc>
        <w:tc>
          <w:tcPr>
            <w:tcW w:w="2234" w:type="dxa"/>
            <w:tcBorders>
              <w:top w:val="single" w:sz="4" w:space="0" w:color="000000"/>
              <w:left w:val="single" w:sz="4" w:space="0" w:color="000000"/>
              <w:bottom w:val="single" w:sz="4" w:space="0" w:color="000000"/>
            </w:tcBorders>
            <w:shd w:val="clear" w:color="auto" w:fill="auto"/>
          </w:tcPr>
          <w:p w:rsidR="007736E1" w:rsidRPr="003132DD" w:rsidRDefault="007736E1" w:rsidP="007736E1">
            <w:pPr>
              <w:suppressAutoHyphens w:val="0"/>
              <w:rPr>
                <w:sz w:val="24"/>
                <w:szCs w:val="24"/>
                <w:lang w:eastAsia="ru-RU"/>
              </w:rPr>
            </w:pPr>
            <w:r w:rsidRPr="003132DD">
              <w:rPr>
                <w:sz w:val="24"/>
                <w:szCs w:val="24"/>
              </w:rPr>
              <w:t xml:space="preserve">Транспортное средство – автобус </w:t>
            </w:r>
            <w:r w:rsidRPr="003132DD">
              <w:rPr>
                <w:sz w:val="24"/>
                <w:szCs w:val="24"/>
                <w:lang w:val="en-US"/>
              </w:rPr>
              <w:t>HYUNDAIAEROCITY</w:t>
            </w:r>
          </w:p>
        </w:tc>
        <w:tc>
          <w:tcPr>
            <w:tcW w:w="2410" w:type="dxa"/>
            <w:tcBorders>
              <w:top w:val="single" w:sz="4" w:space="0" w:color="000000"/>
              <w:left w:val="single" w:sz="4" w:space="0" w:color="000000"/>
              <w:bottom w:val="single" w:sz="4" w:space="0" w:color="000000"/>
            </w:tcBorders>
            <w:shd w:val="clear" w:color="auto" w:fill="auto"/>
          </w:tcPr>
          <w:p w:rsidR="007736E1" w:rsidRPr="003132DD" w:rsidRDefault="007736E1" w:rsidP="007736E1">
            <w:pPr>
              <w:suppressAutoHyphens w:val="0"/>
              <w:rPr>
                <w:sz w:val="24"/>
                <w:szCs w:val="24"/>
                <w:lang w:eastAsia="ru-RU"/>
              </w:rPr>
            </w:pPr>
            <w:r w:rsidRPr="003132DD">
              <w:rPr>
                <w:sz w:val="24"/>
                <w:szCs w:val="24"/>
                <w:lang w:eastAsia="ru-RU"/>
              </w:rPr>
              <w:t xml:space="preserve">Томская область, </w:t>
            </w:r>
          </w:p>
          <w:p w:rsidR="007736E1" w:rsidRPr="003132DD" w:rsidRDefault="007736E1" w:rsidP="007736E1">
            <w:pPr>
              <w:suppressAutoHyphens w:val="0"/>
              <w:rPr>
                <w:sz w:val="24"/>
                <w:szCs w:val="24"/>
                <w:lang w:eastAsia="ru-RU"/>
              </w:rPr>
            </w:pPr>
            <w:r w:rsidRPr="003132DD">
              <w:rPr>
                <w:rFonts w:ascii="Times New Roman CYR" w:eastAsia="Calibri" w:hAnsi="Times New Roman CYR"/>
                <w:sz w:val="24"/>
                <w:szCs w:val="24"/>
                <w:lang w:eastAsia="ru-RU"/>
              </w:rPr>
              <w:t>ЗАТО Северск, г.Северск, ул.Лесная, 1/1, строение 5/2</w:t>
            </w:r>
          </w:p>
        </w:tc>
        <w:tc>
          <w:tcPr>
            <w:tcW w:w="2835" w:type="dxa"/>
            <w:tcBorders>
              <w:top w:val="single" w:sz="4" w:space="0" w:color="000000"/>
              <w:left w:val="single" w:sz="4" w:space="0" w:color="000000"/>
              <w:bottom w:val="single" w:sz="4" w:space="0" w:color="000000"/>
            </w:tcBorders>
            <w:shd w:val="clear" w:color="auto" w:fill="auto"/>
          </w:tcPr>
          <w:p w:rsidR="007736E1" w:rsidRPr="003132DD" w:rsidRDefault="007736E1" w:rsidP="007736E1">
            <w:pPr>
              <w:suppressAutoHyphens w:val="0"/>
              <w:rPr>
                <w:sz w:val="24"/>
                <w:szCs w:val="24"/>
                <w:lang w:eastAsia="ru-RU"/>
              </w:rPr>
            </w:pPr>
            <w:r w:rsidRPr="003132DD">
              <w:rPr>
                <w:sz w:val="24"/>
                <w:szCs w:val="24"/>
                <w:lang w:val="en-US" w:eastAsia="ru-RU"/>
              </w:rPr>
              <w:t>VIN</w:t>
            </w:r>
            <w:r w:rsidRPr="003132DD">
              <w:rPr>
                <w:sz w:val="24"/>
                <w:szCs w:val="24"/>
                <w:lang w:eastAsia="ru-RU"/>
              </w:rPr>
              <w:t xml:space="preserve">: </w:t>
            </w:r>
            <w:r w:rsidRPr="003132DD">
              <w:rPr>
                <w:sz w:val="24"/>
                <w:szCs w:val="24"/>
                <w:lang w:val="en-US" w:eastAsia="ru-RU"/>
              </w:rPr>
              <w:t>KMJTA</w:t>
            </w:r>
            <w:r w:rsidRPr="003132DD">
              <w:rPr>
                <w:sz w:val="24"/>
                <w:szCs w:val="24"/>
                <w:lang w:eastAsia="ru-RU"/>
              </w:rPr>
              <w:t>18</w:t>
            </w:r>
            <w:r w:rsidRPr="003132DD">
              <w:rPr>
                <w:sz w:val="24"/>
                <w:szCs w:val="24"/>
                <w:lang w:val="en-US" w:eastAsia="ru-RU"/>
              </w:rPr>
              <w:t>BPDC</w:t>
            </w:r>
            <w:r w:rsidRPr="003132DD">
              <w:rPr>
                <w:sz w:val="24"/>
                <w:szCs w:val="24"/>
                <w:lang w:eastAsia="ru-RU"/>
              </w:rPr>
              <w:t xml:space="preserve">014351, </w:t>
            </w:r>
          </w:p>
          <w:p w:rsidR="007736E1" w:rsidRPr="003132DD" w:rsidRDefault="007736E1" w:rsidP="007736E1">
            <w:pPr>
              <w:suppressAutoHyphens w:val="0"/>
              <w:rPr>
                <w:sz w:val="24"/>
                <w:szCs w:val="24"/>
                <w:lang w:eastAsia="ru-RU"/>
              </w:rPr>
            </w:pPr>
            <w:r w:rsidRPr="003132DD">
              <w:rPr>
                <w:sz w:val="24"/>
                <w:szCs w:val="24"/>
                <w:lang w:eastAsia="ru-RU"/>
              </w:rPr>
              <w:t>год изготовления 2013,</w:t>
            </w:r>
          </w:p>
          <w:p w:rsidR="007736E1" w:rsidRPr="003132DD" w:rsidRDefault="007736E1" w:rsidP="007736E1">
            <w:pPr>
              <w:suppressAutoHyphens w:val="0"/>
              <w:rPr>
                <w:sz w:val="24"/>
                <w:szCs w:val="24"/>
                <w:lang w:eastAsia="ru-RU"/>
              </w:rPr>
            </w:pPr>
            <w:r w:rsidRPr="003132DD">
              <w:rPr>
                <w:sz w:val="24"/>
                <w:szCs w:val="24"/>
                <w:lang w:eastAsia="ru-RU"/>
              </w:rPr>
              <w:t xml:space="preserve">модель двигателя </w:t>
            </w:r>
            <w:r w:rsidRPr="003132DD">
              <w:rPr>
                <w:sz w:val="24"/>
                <w:szCs w:val="24"/>
                <w:lang w:val="en-US" w:eastAsia="ru-RU"/>
              </w:rPr>
              <w:t>D</w:t>
            </w:r>
            <w:r w:rsidRPr="003132DD">
              <w:rPr>
                <w:sz w:val="24"/>
                <w:szCs w:val="24"/>
                <w:lang w:eastAsia="ru-RU"/>
              </w:rPr>
              <w:t>6</w:t>
            </w:r>
            <w:r w:rsidRPr="003132DD">
              <w:rPr>
                <w:sz w:val="24"/>
                <w:szCs w:val="24"/>
                <w:lang w:val="en-US" w:eastAsia="ru-RU"/>
              </w:rPr>
              <w:t>ABD</w:t>
            </w:r>
            <w:r w:rsidRPr="003132DD">
              <w:rPr>
                <w:sz w:val="24"/>
                <w:szCs w:val="24"/>
                <w:lang w:eastAsia="ru-RU"/>
              </w:rPr>
              <w:t xml:space="preserve">246552, </w:t>
            </w:r>
          </w:p>
          <w:p w:rsidR="007736E1" w:rsidRPr="003132DD" w:rsidRDefault="007736E1" w:rsidP="0029056A">
            <w:pPr>
              <w:suppressAutoHyphens w:val="0"/>
              <w:rPr>
                <w:sz w:val="24"/>
                <w:szCs w:val="24"/>
                <w:lang w:eastAsia="ru-RU"/>
              </w:rPr>
            </w:pPr>
            <w:r w:rsidRPr="003132DD">
              <w:rPr>
                <w:sz w:val="24"/>
                <w:szCs w:val="24"/>
                <w:lang w:eastAsia="ru-RU"/>
              </w:rPr>
              <w:t xml:space="preserve">шасси № </w:t>
            </w:r>
            <w:r w:rsidRPr="003132DD">
              <w:rPr>
                <w:sz w:val="24"/>
                <w:szCs w:val="24"/>
                <w:lang w:val="en-US" w:eastAsia="ru-RU"/>
              </w:rPr>
              <w:t>KMJTA</w:t>
            </w:r>
            <w:r w:rsidRPr="003132DD">
              <w:rPr>
                <w:sz w:val="24"/>
                <w:szCs w:val="24"/>
                <w:lang w:eastAsia="ru-RU"/>
              </w:rPr>
              <w:t>18</w:t>
            </w:r>
            <w:r w:rsidRPr="003132DD">
              <w:rPr>
                <w:sz w:val="24"/>
                <w:szCs w:val="24"/>
                <w:lang w:val="en-US" w:eastAsia="ru-RU"/>
              </w:rPr>
              <w:t>BPDC</w:t>
            </w:r>
            <w:r w:rsidRPr="003132DD">
              <w:rPr>
                <w:sz w:val="24"/>
                <w:szCs w:val="24"/>
                <w:lang w:eastAsia="ru-RU"/>
              </w:rPr>
              <w:t xml:space="preserve">014351, цвет кузова серый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7736E1" w:rsidRPr="003132DD" w:rsidRDefault="007736E1" w:rsidP="008F37D8">
            <w:pPr>
              <w:pStyle w:val="ConsPlusTitle"/>
              <w:widowControl/>
              <w:jc w:val="both"/>
              <w:rPr>
                <w:b w:val="0"/>
                <w:sz w:val="24"/>
                <w:szCs w:val="24"/>
              </w:rPr>
            </w:pPr>
            <w:r w:rsidRPr="003132DD">
              <w:rPr>
                <w:b w:val="0"/>
                <w:sz w:val="24"/>
                <w:szCs w:val="24"/>
              </w:rPr>
              <w:t>Объект включен в Прогнозный план приватизации на 2022 Решением Думы ЗАТО Северск от 30.06.2022 №</w:t>
            </w:r>
            <w:r w:rsidR="00450002">
              <w:rPr>
                <w:b w:val="0"/>
                <w:sz w:val="24"/>
                <w:szCs w:val="24"/>
              </w:rPr>
              <w:t xml:space="preserve"> </w:t>
            </w:r>
            <w:r w:rsidRPr="003132DD">
              <w:rPr>
                <w:b w:val="0"/>
                <w:sz w:val="24"/>
                <w:szCs w:val="24"/>
              </w:rPr>
              <w:t>26/12.</w:t>
            </w:r>
            <w:r w:rsidR="008F37D8" w:rsidRPr="003132DD">
              <w:rPr>
                <w:b w:val="0"/>
                <w:sz w:val="24"/>
                <w:szCs w:val="24"/>
              </w:rPr>
              <w:t xml:space="preserve"> Условия приватизации транспортного средства утверждены </w:t>
            </w:r>
            <w:r w:rsidRPr="003132DD">
              <w:rPr>
                <w:b w:val="0"/>
                <w:sz w:val="24"/>
                <w:szCs w:val="24"/>
              </w:rPr>
              <w:t>Решением Думы ЗАТО Северск от 24.11.2022 №</w:t>
            </w:r>
            <w:r w:rsidR="00450002">
              <w:rPr>
                <w:b w:val="0"/>
                <w:sz w:val="24"/>
                <w:szCs w:val="24"/>
              </w:rPr>
              <w:t xml:space="preserve"> </w:t>
            </w:r>
            <w:r w:rsidRPr="003132DD">
              <w:rPr>
                <w:b w:val="0"/>
                <w:sz w:val="24"/>
                <w:szCs w:val="24"/>
              </w:rPr>
              <w:t xml:space="preserve">31/9 </w:t>
            </w:r>
            <w:r w:rsidR="008F37D8" w:rsidRPr="003132DD">
              <w:rPr>
                <w:b w:val="0"/>
                <w:sz w:val="24"/>
                <w:szCs w:val="24"/>
              </w:rPr>
              <w:t>(аукцион). В 2022 году приватизация не завершена, объект включен в Прогнозны</w:t>
            </w:r>
            <w:r w:rsidR="003B53D0" w:rsidRPr="003132DD">
              <w:rPr>
                <w:b w:val="0"/>
                <w:sz w:val="24"/>
                <w:szCs w:val="24"/>
              </w:rPr>
              <w:t>й план приватизации на 2023 год</w:t>
            </w:r>
          </w:p>
        </w:tc>
      </w:tr>
      <w:tr w:rsidR="008F37D8" w:rsidRPr="003132DD" w:rsidTr="00BE364B">
        <w:trPr>
          <w:trHeight w:val="301"/>
        </w:trPr>
        <w:tc>
          <w:tcPr>
            <w:tcW w:w="601" w:type="dxa"/>
            <w:tcBorders>
              <w:top w:val="single" w:sz="4" w:space="0" w:color="000000"/>
              <w:left w:val="single" w:sz="4" w:space="0" w:color="000000"/>
              <w:bottom w:val="single" w:sz="4" w:space="0" w:color="000000"/>
            </w:tcBorders>
            <w:shd w:val="clear" w:color="auto" w:fill="auto"/>
          </w:tcPr>
          <w:p w:rsidR="008F37D8" w:rsidRPr="003132DD" w:rsidRDefault="008F37D8" w:rsidP="006809B3">
            <w:pPr>
              <w:pStyle w:val="ConsPlusTitle"/>
              <w:widowControl/>
              <w:snapToGrid w:val="0"/>
              <w:jc w:val="center"/>
              <w:rPr>
                <w:b w:val="0"/>
                <w:sz w:val="24"/>
                <w:szCs w:val="24"/>
              </w:rPr>
            </w:pPr>
            <w:r w:rsidRPr="003132DD">
              <w:rPr>
                <w:b w:val="0"/>
                <w:sz w:val="24"/>
                <w:szCs w:val="24"/>
              </w:rPr>
              <w:t>21</w:t>
            </w:r>
          </w:p>
        </w:tc>
        <w:tc>
          <w:tcPr>
            <w:tcW w:w="2234" w:type="dxa"/>
            <w:tcBorders>
              <w:top w:val="single" w:sz="4" w:space="0" w:color="000000"/>
              <w:left w:val="single" w:sz="4" w:space="0" w:color="000000"/>
              <w:bottom w:val="single" w:sz="4" w:space="0" w:color="000000"/>
            </w:tcBorders>
            <w:shd w:val="clear" w:color="auto" w:fill="auto"/>
          </w:tcPr>
          <w:p w:rsidR="008F37D8" w:rsidRPr="003132DD" w:rsidRDefault="008F37D8" w:rsidP="007736E1">
            <w:pPr>
              <w:suppressAutoHyphens w:val="0"/>
              <w:rPr>
                <w:sz w:val="24"/>
                <w:szCs w:val="24"/>
              </w:rPr>
            </w:pPr>
            <w:r w:rsidRPr="003132DD">
              <w:rPr>
                <w:sz w:val="24"/>
                <w:szCs w:val="24"/>
              </w:rPr>
              <w:t>Нежилые помещения</w:t>
            </w:r>
          </w:p>
        </w:tc>
        <w:tc>
          <w:tcPr>
            <w:tcW w:w="2410" w:type="dxa"/>
            <w:tcBorders>
              <w:top w:val="single" w:sz="4" w:space="0" w:color="000000"/>
              <w:left w:val="single" w:sz="4" w:space="0" w:color="000000"/>
              <w:bottom w:val="single" w:sz="4" w:space="0" w:color="000000"/>
            </w:tcBorders>
            <w:shd w:val="clear" w:color="auto" w:fill="auto"/>
          </w:tcPr>
          <w:p w:rsidR="008F37D8" w:rsidRPr="003132DD" w:rsidRDefault="008F37D8" w:rsidP="008F37D8">
            <w:pPr>
              <w:suppressAutoHyphens w:val="0"/>
              <w:rPr>
                <w:sz w:val="24"/>
                <w:szCs w:val="24"/>
                <w:lang w:eastAsia="ru-RU"/>
              </w:rPr>
            </w:pPr>
            <w:r w:rsidRPr="003132DD">
              <w:rPr>
                <w:sz w:val="24"/>
                <w:szCs w:val="24"/>
                <w:lang w:eastAsia="ru-RU"/>
              </w:rPr>
              <w:t xml:space="preserve">Томская область, </w:t>
            </w:r>
          </w:p>
          <w:p w:rsidR="008F37D8" w:rsidRPr="003132DD" w:rsidRDefault="008F37D8" w:rsidP="008F37D8">
            <w:pPr>
              <w:suppressAutoHyphens w:val="0"/>
              <w:rPr>
                <w:sz w:val="24"/>
                <w:szCs w:val="24"/>
                <w:lang w:eastAsia="ru-RU"/>
              </w:rPr>
            </w:pPr>
            <w:r w:rsidRPr="003132DD">
              <w:rPr>
                <w:sz w:val="24"/>
                <w:szCs w:val="24"/>
                <w:lang w:eastAsia="ru-RU"/>
              </w:rPr>
              <w:t>ЗАТО Северск, г.Северск,</w:t>
            </w:r>
          </w:p>
          <w:p w:rsidR="008F37D8" w:rsidRPr="003132DD" w:rsidRDefault="008F37D8" w:rsidP="008F37D8">
            <w:pPr>
              <w:suppressAutoHyphens w:val="0"/>
              <w:rPr>
                <w:sz w:val="24"/>
                <w:szCs w:val="24"/>
                <w:lang w:eastAsia="ru-RU"/>
              </w:rPr>
            </w:pPr>
            <w:r w:rsidRPr="003132DD">
              <w:rPr>
                <w:rFonts w:ascii="Times New Roman CYR" w:eastAsia="Calibri" w:hAnsi="Times New Roman CYR"/>
                <w:sz w:val="24"/>
                <w:szCs w:val="24"/>
                <w:lang w:eastAsia="ru-RU"/>
              </w:rPr>
              <w:t>ул.Транспортная, 79, строение № 6</w:t>
            </w:r>
          </w:p>
        </w:tc>
        <w:tc>
          <w:tcPr>
            <w:tcW w:w="2835" w:type="dxa"/>
            <w:tcBorders>
              <w:top w:val="single" w:sz="4" w:space="0" w:color="000000"/>
              <w:left w:val="single" w:sz="4" w:space="0" w:color="000000"/>
              <w:bottom w:val="single" w:sz="4" w:space="0" w:color="000000"/>
            </w:tcBorders>
            <w:shd w:val="clear" w:color="auto" w:fill="auto"/>
          </w:tcPr>
          <w:p w:rsidR="008F37D8" w:rsidRPr="003132DD" w:rsidRDefault="008F37D8" w:rsidP="008F37D8">
            <w:pPr>
              <w:suppressAutoHyphens w:val="0"/>
              <w:jc w:val="center"/>
              <w:rPr>
                <w:sz w:val="24"/>
                <w:szCs w:val="24"/>
                <w:lang w:val="en-US" w:eastAsia="ru-RU"/>
              </w:rPr>
            </w:pPr>
            <w:r w:rsidRPr="003132DD">
              <w:rPr>
                <w:sz w:val="24"/>
                <w:szCs w:val="24"/>
              </w:rPr>
              <w:t>690,9 кв.м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F37D8" w:rsidRPr="003132DD" w:rsidRDefault="008F37D8" w:rsidP="008F37D8">
            <w:pPr>
              <w:pStyle w:val="ConsPlusTitle"/>
              <w:widowControl/>
              <w:jc w:val="both"/>
              <w:rPr>
                <w:b w:val="0"/>
                <w:sz w:val="24"/>
                <w:szCs w:val="24"/>
              </w:rPr>
            </w:pPr>
            <w:r w:rsidRPr="003132DD">
              <w:rPr>
                <w:b w:val="0"/>
                <w:sz w:val="24"/>
                <w:szCs w:val="24"/>
              </w:rPr>
              <w:t>Объект включен в Прогнозный план приватизации на 2022 Решением Думы ЗАТО Северск от 30.06.2022 №</w:t>
            </w:r>
            <w:r w:rsidR="00C513FB">
              <w:rPr>
                <w:b w:val="0"/>
                <w:sz w:val="24"/>
                <w:szCs w:val="24"/>
              </w:rPr>
              <w:t xml:space="preserve"> </w:t>
            </w:r>
            <w:r w:rsidRPr="003132DD">
              <w:rPr>
                <w:b w:val="0"/>
                <w:sz w:val="24"/>
                <w:szCs w:val="24"/>
              </w:rPr>
              <w:t>26/12. Условия приватизации нежилых помещений утверждены Решением Думы ЗАТО Северск от 27.10.2022 №</w:t>
            </w:r>
            <w:r w:rsidR="00C513FB">
              <w:rPr>
                <w:b w:val="0"/>
                <w:sz w:val="24"/>
                <w:szCs w:val="24"/>
              </w:rPr>
              <w:t xml:space="preserve"> </w:t>
            </w:r>
            <w:r w:rsidRPr="003132DD">
              <w:rPr>
                <w:b w:val="0"/>
                <w:sz w:val="24"/>
                <w:szCs w:val="24"/>
              </w:rPr>
              <w:t>30/4 (аукцион). В 2022 году приватизация не завершена, объект включен в Прогнозны</w:t>
            </w:r>
            <w:r w:rsidR="003B53D0" w:rsidRPr="003132DD">
              <w:rPr>
                <w:b w:val="0"/>
                <w:sz w:val="24"/>
                <w:szCs w:val="24"/>
              </w:rPr>
              <w:t>й план приватизации на 2023 год</w:t>
            </w:r>
          </w:p>
        </w:tc>
      </w:tr>
      <w:tr w:rsidR="008F37D8" w:rsidRPr="003132DD" w:rsidTr="00BE364B">
        <w:trPr>
          <w:trHeight w:val="301"/>
        </w:trPr>
        <w:tc>
          <w:tcPr>
            <w:tcW w:w="601" w:type="dxa"/>
            <w:tcBorders>
              <w:top w:val="single" w:sz="4" w:space="0" w:color="000000"/>
              <w:left w:val="single" w:sz="4" w:space="0" w:color="000000"/>
              <w:bottom w:val="single" w:sz="4" w:space="0" w:color="000000"/>
            </w:tcBorders>
            <w:shd w:val="clear" w:color="auto" w:fill="auto"/>
          </w:tcPr>
          <w:p w:rsidR="008F37D8" w:rsidRPr="003132DD" w:rsidRDefault="008F37D8" w:rsidP="006809B3">
            <w:pPr>
              <w:pStyle w:val="ConsPlusTitle"/>
              <w:widowControl/>
              <w:snapToGrid w:val="0"/>
              <w:jc w:val="center"/>
              <w:rPr>
                <w:b w:val="0"/>
                <w:sz w:val="24"/>
                <w:szCs w:val="24"/>
              </w:rPr>
            </w:pPr>
            <w:r w:rsidRPr="003132DD">
              <w:rPr>
                <w:b w:val="0"/>
                <w:sz w:val="24"/>
                <w:szCs w:val="24"/>
              </w:rPr>
              <w:t>22</w:t>
            </w:r>
          </w:p>
        </w:tc>
        <w:tc>
          <w:tcPr>
            <w:tcW w:w="2234" w:type="dxa"/>
            <w:tcBorders>
              <w:top w:val="single" w:sz="4" w:space="0" w:color="000000"/>
              <w:left w:val="single" w:sz="4" w:space="0" w:color="000000"/>
              <w:bottom w:val="single" w:sz="4" w:space="0" w:color="000000"/>
            </w:tcBorders>
            <w:shd w:val="clear" w:color="auto" w:fill="auto"/>
          </w:tcPr>
          <w:p w:rsidR="008F37D8" w:rsidRPr="003132DD" w:rsidRDefault="004D37F6" w:rsidP="007736E1">
            <w:pPr>
              <w:suppressAutoHyphens w:val="0"/>
              <w:rPr>
                <w:sz w:val="24"/>
                <w:szCs w:val="24"/>
              </w:rPr>
            </w:pPr>
            <w:r w:rsidRPr="003132DD">
              <w:rPr>
                <w:sz w:val="24"/>
                <w:szCs w:val="24"/>
              </w:rPr>
              <w:t>Нежилое здание</w:t>
            </w:r>
          </w:p>
        </w:tc>
        <w:tc>
          <w:tcPr>
            <w:tcW w:w="2410" w:type="dxa"/>
            <w:tcBorders>
              <w:top w:val="single" w:sz="4" w:space="0" w:color="000000"/>
              <w:left w:val="single" w:sz="4" w:space="0" w:color="000000"/>
              <w:bottom w:val="single" w:sz="4" w:space="0" w:color="000000"/>
            </w:tcBorders>
            <w:shd w:val="clear" w:color="auto" w:fill="auto"/>
          </w:tcPr>
          <w:p w:rsidR="004D37F6" w:rsidRPr="003132DD" w:rsidRDefault="004D37F6" w:rsidP="004D37F6">
            <w:pPr>
              <w:suppressAutoHyphens w:val="0"/>
              <w:rPr>
                <w:sz w:val="24"/>
                <w:szCs w:val="24"/>
                <w:lang w:eastAsia="ru-RU"/>
              </w:rPr>
            </w:pPr>
            <w:r w:rsidRPr="003132DD">
              <w:rPr>
                <w:sz w:val="24"/>
                <w:szCs w:val="24"/>
                <w:lang w:eastAsia="ru-RU"/>
              </w:rPr>
              <w:t xml:space="preserve">Томская область, </w:t>
            </w:r>
          </w:p>
          <w:p w:rsidR="008F37D8" w:rsidRPr="003132DD" w:rsidRDefault="004D37F6" w:rsidP="004D37F6">
            <w:pPr>
              <w:suppressAutoHyphens w:val="0"/>
              <w:rPr>
                <w:sz w:val="24"/>
                <w:szCs w:val="24"/>
                <w:lang w:eastAsia="ru-RU"/>
              </w:rPr>
            </w:pPr>
            <w:r w:rsidRPr="003132DD">
              <w:rPr>
                <w:rFonts w:ascii="Times New Roman CYR" w:eastAsia="Calibri" w:hAnsi="Times New Roman CYR"/>
                <w:sz w:val="24"/>
                <w:szCs w:val="24"/>
                <w:lang w:eastAsia="ru-RU"/>
              </w:rPr>
              <w:t>ЗАТО Северск, г.Северск, ул.Леонтичука, 7а</w:t>
            </w:r>
          </w:p>
        </w:tc>
        <w:tc>
          <w:tcPr>
            <w:tcW w:w="2835" w:type="dxa"/>
            <w:tcBorders>
              <w:top w:val="single" w:sz="4" w:space="0" w:color="000000"/>
              <w:left w:val="single" w:sz="4" w:space="0" w:color="000000"/>
              <w:bottom w:val="single" w:sz="4" w:space="0" w:color="000000"/>
            </w:tcBorders>
            <w:shd w:val="clear" w:color="auto" w:fill="auto"/>
          </w:tcPr>
          <w:p w:rsidR="008F37D8" w:rsidRPr="003132DD" w:rsidRDefault="004D37F6" w:rsidP="008F37D8">
            <w:pPr>
              <w:suppressAutoHyphens w:val="0"/>
              <w:jc w:val="center"/>
              <w:rPr>
                <w:sz w:val="24"/>
                <w:szCs w:val="24"/>
              </w:rPr>
            </w:pPr>
            <w:r w:rsidRPr="003132DD">
              <w:rPr>
                <w:sz w:val="24"/>
                <w:szCs w:val="24"/>
              </w:rPr>
              <w:t>130,8 кв.м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8F37D8" w:rsidRPr="003132DD" w:rsidRDefault="003922EF" w:rsidP="004D37F6">
            <w:pPr>
              <w:pStyle w:val="ConsPlusTitle"/>
              <w:widowControl/>
              <w:jc w:val="both"/>
              <w:rPr>
                <w:b w:val="0"/>
                <w:sz w:val="24"/>
                <w:szCs w:val="24"/>
              </w:rPr>
            </w:pPr>
            <w:r w:rsidRPr="003922EF">
              <w:rPr>
                <w:noProof/>
                <w:sz w:val="24"/>
                <w:szCs w:val="24"/>
                <w:lang w:eastAsia="ru-RU"/>
              </w:rPr>
              <w:pict>
                <v:shape id="_x0000_s1044" type="#_x0000_t202" style="position:absolute;left:0;text-align:left;margin-left:330.2pt;margin-top:21.15pt;width:23.5pt;height:25.25pt;z-index:251658752;visibility:visible;mso-position-horizontal-relative:text;mso-position-vertical-relative:text;mso-width-relative:margin;mso-height-relative:margin" strokecolor="white">
                  <v:textbox style="mso-next-textbox:#_x0000_s1044">
                    <w:txbxContent>
                      <w:p w:rsidR="00250743" w:rsidRPr="00FC1659" w:rsidRDefault="00250743" w:rsidP="001B5332">
                        <w:pPr>
                          <w:rPr>
                            <w:sz w:val="24"/>
                            <w:szCs w:val="24"/>
                          </w:rPr>
                        </w:pPr>
                        <w:r w:rsidRPr="00FC1659">
                          <w:rPr>
                            <w:sz w:val="24"/>
                            <w:szCs w:val="24"/>
                          </w:rPr>
                          <w:t>7</w:t>
                        </w:r>
                      </w:p>
                    </w:txbxContent>
                  </v:textbox>
                </v:shape>
              </w:pict>
            </w:r>
            <w:r w:rsidR="004D37F6" w:rsidRPr="003132DD">
              <w:rPr>
                <w:b w:val="0"/>
                <w:sz w:val="24"/>
                <w:szCs w:val="24"/>
              </w:rPr>
              <w:t>Объект включен в Прогнозный план приватизации на 2022 Решением Думы ЗАТО Северск от 25.08.2022 №28/6. Условия приватизации нежилых помещений утверждены Решением Думы ЗАТО Северск от 24.11.2022 №31/8 (аукцион). В 2022 году приватизация не завершена, объект включен в Прогнозны</w:t>
            </w:r>
            <w:r w:rsidR="003B53D0" w:rsidRPr="003132DD">
              <w:rPr>
                <w:b w:val="0"/>
                <w:sz w:val="24"/>
                <w:szCs w:val="24"/>
              </w:rPr>
              <w:t>й план приватизации на 2023 год</w:t>
            </w:r>
          </w:p>
        </w:tc>
      </w:tr>
      <w:tr w:rsidR="004D37F6" w:rsidRPr="003132DD" w:rsidTr="00BE364B">
        <w:trPr>
          <w:trHeight w:val="301"/>
        </w:trPr>
        <w:tc>
          <w:tcPr>
            <w:tcW w:w="601" w:type="dxa"/>
            <w:tcBorders>
              <w:top w:val="single" w:sz="4" w:space="0" w:color="000000"/>
              <w:left w:val="single" w:sz="4" w:space="0" w:color="000000"/>
              <w:bottom w:val="single" w:sz="4" w:space="0" w:color="000000"/>
            </w:tcBorders>
            <w:shd w:val="clear" w:color="auto" w:fill="auto"/>
          </w:tcPr>
          <w:p w:rsidR="004D37F6" w:rsidRPr="003132DD" w:rsidRDefault="004D37F6" w:rsidP="006809B3">
            <w:pPr>
              <w:pStyle w:val="ConsPlusTitle"/>
              <w:widowControl/>
              <w:snapToGrid w:val="0"/>
              <w:jc w:val="center"/>
              <w:rPr>
                <w:b w:val="0"/>
                <w:sz w:val="24"/>
                <w:szCs w:val="24"/>
              </w:rPr>
            </w:pPr>
            <w:r w:rsidRPr="003132DD">
              <w:rPr>
                <w:b w:val="0"/>
                <w:sz w:val="24"/>
                <w:szCs w:val="24"/>
              </w:rPr>
              <w:t>23</w:t>
            </w:r>
          </w:p>
        </w:tc>
        <w:tc>
          <w:tcPr>
            <w:tcW w:w="2234" w:type="dxa"/>
            <w:tcBorders>
              <w:top w:val="single" w:sz="4" w:space="0" w:color="000000"/>
              <w:left w:val="single" w:sz="4" w:space="0" w:color="000000"/>
              <w:bottom w:val="single" w:sz="4" w:space="0" w:color="000000"/>
            </w:tcBorders>
            <w:shd w:val="clear" w:color="auto" w:fill="auto"/>
          </w:tcPr>
          <w:p w:rsidR="004D37F6" w:rsidRPr="003132DD" w:rsidRDefault="004D37F6" w:rsidP="007736E1">
            <w:pPr>
              <w:suppressAutoHyphens w:val="0"/>
              <w:rPr>
                <w:sz w:val="24"/>
                <w:szCs w:val="24"/>
              </w:rPr>
            </w:pPr>
            <w:r w:rsidRPr="003132DD">
              <w:rPr>
                <w:sz w:val="24"/>
                <w:szCs w:val="24"/>
              </w:rPr>
              <w:t>Нежилые помещения</w:t>
            </w:r>
          </w:p>
        </w:tc>
        <w:tc>
          <w:tcPr>
            <w:tcW w:w="2410" w:type="dxa"/>
            <w:tcBorders>
              <w:top w:val="single" w:sz="4" w:space="0" w:color="000000"/>
              <w:left w:val="single" w:sz="4" w:space="0" w:color="000000"/>
              <w:bottom w:val="single" w:sz="4" w:space="0" w:color="000000"/>
            </w:tcBorders>
            <w:shd w:val="clear" w:color="auto" w:fill="auto"/>
          </w:tcPr>
          <w:p w:rsidR="004D37F6" w:rsidRPr="003132DD" w:rsidRDefault="004D37F6" w:rsidP="004D37F6">
            <w:pPr>
              <w:suppressAutoHyphens w:val="0"/>
              <w:rPr>
                <w:sz w:val="24"/>
                <w:szCs w:val="24"/>
                <w:lang w:eastAsia="ru-RU"/>
              </w:rPr>
            </w:pPr>
            <w:r w:rsidRPr="003132DD">
              <w:rPr>
                <w:sz w:val="24"/>
                <w:szCs w:val="24"/>
                <w:lang w:eastAsia="ru-RU"/>
              </w:rPr>
              <w:t xml:space="preserve">Томская область, </w:t>
            </w:r>
          </w:p>
          <w:p w:rsidR="00B337B9" w:rsidRPr="003132DD" w:rsidRDefault="004D37F6" w:rsidP="004D37F6">
            <w:pPr>
              <w:suppressAutoHyphens w:val="0"/>
              <w:rPr>
                <w:rFonts w:ascii="Times New Roman CYR" w:eastAsia="Calibri" w:hAnsi="Times New Roman CYR"/>
                <w:sz w:val="24"/>
                <w:szCs w:val="24"/>
                <w:lang w:eastAsia="ru-RU"/>
              </w:rPr>
            </w:pPr>
            <w:r w:rsidRPr="003132DD">
              <w:rPr>
                <w:rFonts w:ascii="Times New Roman CYR" w:eastAsia="Calibri" w:hAnsi="Times New Roman CYR"/>
                <w:sz w:val="24"/>
                <w:szCs w:val="24"/>
                <w:lang w:eastAsia="ru-RU"/>
              </w:rPr>
              <w:t xml:space="preserve">ЗАТО Северск, г.Северск, </w:t>
            </w:r>
          </w:p>
          <w:p w:rsidR="00B337B9" w:rsidRPr="003132DD" w:rsidRDefault="004D37F6" w:rsidP="004D37F6">
            <w:pPr>
              <w:suppressAutoHyphens w:val="0"/>
              <w:rPr>
                <w:rFonts w:ascii="Times New Roman CYR" w:eastAsia="Calibri" w:hAnsi="Times New Roman CYR"/>
                <w:sz w:val="24"/>
                <w:szCs w:val="24"/>
                <w:lang w:eastAsia="ru-RU"/>
              </w:rPr>
            </w:pPr>
            <w:r w:rsidRPr="003132DD">
              <w:rPr>
                <w:rFonts w:ascii="Times New Roman CYR" w:eastAsia="Calibri" w:hAnsi="Times New Roman CYR"/>
                <w:sz w:val="24"/>
                <w:szCs w:val="24"/>
                <w:lang w:eastAsia="ru-RU"/>
              </w:rPr>
              <w:lastRenderedPageBreak/>
              <w:t xml:space="preserve">ул.Калинина, 123, </w:t>
            </w:r>
          </w:p>
          <w:p w:rsidR="004D37F6" w:rsidRPr="003132DD" w:rsidRDefault="004D37F6" w:rsidP="004D37F6">
            <w:pPr>
              <w:suppressAutoHyphens w:val="0"/>
              <w:rPr>
                <w:sz w:val="24"/>
                <w:szCs w:val="24"/>
                <w:lang w:eastAsia="ru-RU"/>
              </w:rPr>
            </w:pPr>
            <w:r w:rsidRPr="003132DD">
              <w:rPr>
                <w:rFonts w:ascii="Times New Roman CYR" w:eastAsia="Calibri" w:hAnsi="Times New Roman CYR"/>
                <w:sz w:val="24"/>
                <w:szCs w:val="24"/>
                <w:lang w:eastAsia="ru-RU"/>
              </w:rPr>
              <w:t xml:space="preserve">пом. № </w:t>
            </w:r>
            <w:r w:rsidRPr="003132DD">
              <w:rPr>
                <w:rFonts w:ascii="Times New Roman CYR" w:eastAsia="Calibri" w:hAnsi="Times New Roman CYR"/>
                <w:sz w:val="24"/>
                <w:szCs w:val="24"/>
                <w:lang w:val="en-US" w:eastAsia="ru-RU"/>
              </w:rPr>
              <w:t>IV</w:t>
            </w:r>
            <w:r w:rsidRPr="003132DD">
              <w:rPr>
                <w:rFonts w:ascii="Times New Roman CYR" w:eastAsia="Calibri" w:hAnsi="Times New Roman CYR"/>
                <w:sz w:val="24"/>
                <w:szCs w:val="24"/>
                <w:lang w:eastAsia="ru-RU"/>
              </w:rPr>
              <w:t>-</w:t>
            </w:r>
            <w:r w:rsidRPr="003132DD">
              <w:rPr>
                <w:rFonts w:ascii="Times New Roman CYR" w:eastAsia="Calibri" w:hAnsi="Times New Roman CYR"/>
                <w:sz w:val="24"/>
                <w:szCs w:val="24"/>
                <w:lang w:val="en-US" w:eastAsia="ru-RU"/>
              </w:rPr>
              <w:t>XI</w:t>
            </w:r>
            <w:r w:rsidRPr="003132DD">
              <w:rPr>
                <w:rFonts w:ascii="Times New Roman CYR" w:eastAsia="Calibri" w:hAnsi="Times New Roman CYR"/>
                <w:sz w:val="24"/>
                <w:szCs w:val="24"/>
                <w:lang w:eastAsia="ru-RU"/>
              </w:rPr>
              <w:t xml:space="preserve">, 19-29, пом. № </w:t>
            </w:r>
            <w:r w:rsidRPr="003132DD">
              <w:rPr>
                <w:rFonts w:ascii="Times New Roman CYR" w:eastAsia="Calibri" w:hAnsi="Times New Roman CYR"/>
                <w:sz w:val="24"/>
                <w:szCs w:val="24"/>
                <w:lang w:val="en-US" w:eastAsia="ru-RU"/>
              </w:rPr>
              <w:t>I</w:t>
            </w:r>
            <w:r w:rsidRPr="003132DD">
              <w:rPr>
                <w:rFonts w:ascii="Times New Roman CYR" w:eastAsia="Calibri" w:hAnsi="Times New Roman CYR"/>
                <w:sz w:val="24"/>
                <w:szCs w:val="24"/>
                <w:lang w:eastAsia="ru-RU"/>
              </w:rPr>
              <w:t>,</w:t>
            </w:r>
            <w:r w:rsidRPr="003132DD">
              <w:rPr>
                <w:rFonts w:ascii="Times New Roman CYR" w:eastAsia="Calibri" w:hAnsi="Times New Roman CYR"/>
                <w:sz w:val="24"/>
                <w:szCs w:val="24"/>
                <w:lang w:val="en-US" w:eastAsia="ru-RU"/>
              </w:rPr>
              <w:t>II</w:t>
            </w:r>
            <w:r w:rsidRPr="003132DD">
              <w:rPr>
                <w:rFonts w:ascii="Times New Roman CYR" w:eastAsia="Calibri" w:hAnsi="Times New Roman CYR"/>
                <w:sz w:val="24"/>
                <w:szCs w:val="24"/>
                <w:lang w:eastAsia="ru-RU"/>
              </w:rPr>
              <w:t>, 1-5</w:t>
            </w:r>
          </w:p>
        </w:tc>
        <w:tc>
          <w:tcPr>
            <w:tcW w:w="2835" w:type="dxa"/>
            <w:tcBorders>
              <w:top w:val="single" w:sz="4" w:space="0" w:color="000000"/>
              <w:left w:val="single" w:sz="4" w:space="0" w:color="000000"/>
              <w:bottom w:val="single" w:sz="4" w:space="0" w:color="000000"/>
            </w:tcBorders>
            <w:shd w:val="clear" w:color="auto" w:fill="auto"/>
          </w:tcPr>
          <w:p w:rsidR="004D37F6" w:rsidRPr="003132DD" w:rsidRDefault="004D37F6" w:rsidP="008F37D8">
            <w:pPr>
              <w:suppressAutoHyphens w:val="0"/>
              <w:jc w:val="center"/>
              <w:rPr>
                <w:sz w:val="24"/>
                <w:szCs w:val="24"/>
              </w:rPr>
            </w:pPr>
            <w:r w:rsidRPr="003132DD">
              <w:rPr>
                <w:sz w:val="24"/>
                <w:szCs w:val="24"/>
              </w:rPr>
              <w:lastRenderedPageBreak/>
              <w:t>642,5 кв.м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D37F6" w:rsidRPr="003132DD" w:rsidRDefault="004D37F6" w:rsidP="004D37F6">
            <w:pPr>
              <w:pStyle w:val="ConsPlusTitle"/>
              <w:widowControl/>
              <w:jc w:val="both"/>
              <w:rPr>
                <w:b w:val="0"/>
                <w:sz w:val="24"/>
                <w:szCs w:val="24"/>
              </w:rPr>
            </w:pPr>
            <w:r w:rsidRPr="003132DD">
              <w:rPr>
                <w:b w:val="0"/>
                <w:sz w:val="24"/>
                <w:szCs w:val="24"/>
              </w:rPr>
              <w:t>Объект включен в Прогнозный план приватизации на 2022 Решением Думы ЗАТО Северск от 25.08.2022 №</w:t>
            </w:r>
            <w:r w:rsidR="00C513FB">
              <w:rPr>
                <w:b w:val="0"/>
                <w:sz w:val="24"/>
                <w:szCs w:val="24"/>
              </w:rPr>
              <w:t xml:space="preserve"> </w:t>
            </w:r>
            <w:r w:rsidRPr="003132DD">
              <w:rPr>
                <w:b w:val="0"/>
                <w:sz w:val="24"/>
                <w:szCs w:val="24"/>
              </w:rPr>
              <w:t xml:space="preserve">28/6. Условия приватизации нежилых помещений утверждены </w:t>
            </w:r>
            <w:r w:rsidRPr="003132DD">
              <w:rPr>
                <w:b w:val="0"/>
                <w:sz w:val="24"/>
                <w:szCs w:val="24"/>
              </w:rPr>
              <w:lastRenderedPageBreak/>
              <w:t>Решением Думы ЗАТО Северск от 24.11.2022 №</w:t>
            </w:r>
            <w:r w:rsidR="00C513FB">
              <w:rPr>
                <w:b w:val="0"/>
                <w:sz w:val="24"/>
                <w:szCs w:val="24"/>
              </w:rPr>
              <w:t xml:space="preserve"> </w:t>
            </w:r>
            <w:r w:rsidRPr="003132DD">
              <w:rPr>
                <w:b w:val="0"/>
                <w:sz w:val="24"/>
                <w:szCs w:val="24"/>
              </w:rPr>
              <w:t>31/6 (аукцион). В 2022 году приватизация не завершена, объект включен в Прогнозны</w:t>
            </w:r>
            <w:r w:rsidR="003B53D0" w:rsidRPr="003132DD">
              <w:rPr>
                <w:b w:val="0"/>
                <w:sz w:val="24"/>
                <w:szCs w:val="24"/>
              </w:rPr>
              <w:t>й план приватизации на 2023 год</w:t>
            </w:r>
          </w:p>
        </w:tc>
      </w:tr>
      <w:tr w:rsidR="004D37F6" w:rsidRPr="003132DD" w:rsidTr="00BE364B">
        <w:trPr>
          <w:trHeight w:val="301"/>
        </w:trPr>
        <w:tc>
          <w:tcPr>
            <w:tcW w:w="601" w:type="dxa"/>
            <w:tcBorders>
              <w:top w:val="single" w:sz="4" w:space="0" w:color="000000"/>
              <w:left w:val="single" w:sz="4" w:space="0" w:color="000000"/>
              <w:bottom w:val="single" w:sz="4" w:space="0" w:color="000000"/>
            </w:tcBorders>
            <w:shd w:val="clear" w:color="auto" w:fill="auto"/>
          </w:tcPr>
          <w:p w:rsidR="004D37F6" w:rsidRPr="003132DD" w:rsidRDefault="004D37F6" w:rsidP="006809B3">
            <w:pPr>
              <w:pStyle w:val="ConsPlusTitle"/>
              <w:widowControl/>
              <w:snapToGrid w:val="0"/>
              <w:jc w:val="center"/>
              <w:rPr>
                <w:b w:val="0"/>
                <w:sz w:val="24"/>
                <w:szCs w:val="24"/>
              </w:rPr>
            </w:pPr>
            <w:r w:rsidRPr="003132DD">
              <w:rPr>
                <w:b w:val="0"/>
                <w:sz w:val="24"/>
                <w:szCs w:val="24"/>
              </w:rPr>
              <w:lastRenderedPageBreak/>
              <w:t>24</w:t>
            </w:r>
          </w:p>
        </w:tc>
        <w:tc>
          <w:tcPr>
            <w:tcW w:w="2234" w:type="dxa"/>
            <w:tcBorders>
              <w:top w:val="single" w:sz="4" w:space="0" w:color="000000"/>
              <w:left w:val="single" w:sz="4" w:space="0" w:color="000000"/>
              <w:bottom w:val="single" w:sz="4" w:space="0" w:color="000000"/>
            </w:tcBorders>
            <w:shd w:val="clear" w:color="auto" w:fill="auto"/>
          </w:tcPr>
          <w:p w:rsidR="004D37F6" w:rsidRPr="003132DD" w:rsidRDefault="004D37F6" w:rsidP="004D37F6">
            <w:pPr>
              <w:pStyle w:val="af4"/>
              <w:spacing w:after="0" w:line="240" w:lineRule="auto"/>
              <w:ind w:left="0"/>
              <w:rPr>
                <w:rFonts w:ascii="Times New Roman" w:hAnsi="Times New Roman"/>
                <w:sz w:val="24"/>
                <w:szCs w:val="24"/>
              </w:rPr>
            </w:pPr>
            <w:r w:rsidRPr="003132DD">
              <w:rPr>
                <w:rFonts w:ascii="Times New Roman" w:hAnsi="Times New Roman"/>
                <w:sz w:val="24"/>
                <w:szCs w:val="24"/>
              </w:rPr>
              <w:t xml:space="preserve">Нежилые помещения </w:t>
            </w:r>
          </w:p>
          <w:p w:rsidR="004D37F6" w:rsidRPr="003132DD" w:rsidRDefault="004D37F6" w:rsidP="007736E1">
            <w:pPr>
              <w:suppressAutoHyphens w:val="0"/>
              <w:rPr>
                <w:sz w:val="24"/>
                <w:szCs w:val="24"/>
              </w:rPr>
            </w:pPr>
          </w:p>
        </w:tc>
        <w:tc>
          <w:tcPr>
            <w:tcW w:w="2410" w:type="dxa"/>
            <w:tcBorders>
              <w:top w:val="single" w:sz="4" w:space="0" w:color="000000"/>
              <w:left w:val="single" w:sz="4" w:space="0" w:color="000000"/>
              <w:bottom w:val="single" w:sz="4" w:space="0" w:color="000000"/>
            </w:tcBorders>
            <w:shd w:val="clear" w:color="auto" w:fill="auto"/>
          </w:tcPr>
          <w:p w:rsidR="004D37F6" w:rsidRPr="003132DD" w:rsidRDefault="004D37F6" w:rsidP="004D37F6">
            <w:pPr>
              <w:suppressAutoHyphens w:val="0"/>
              <w:rPr>
                <w:sz w:val="24"/>
                <w:szCs w:val="24"/>
                <w:lang w:eastAsia="ru-RU"/>
              </w:rPr>
            </w:pPr>
            <w:r w:rsidRPr="003132DD">
              <w:rPr>
                <w:sz w:val="24"/>
                <w:szCs w:val="24"/>
                <w:lang w:eastAsia="ru-RU"/>
              </w:rPr>
              <w:t>Томская область, городской округ</w:t>
            </w:r>
          </w:p>
          <w:p w:rsidR="004D37F6" w:rsidRPr="003132DD" w:rsidRDefault="004D37F6" w:rsidP="004D37F6">
            <w:pPr>
              <w:suppressAutoHyphens w:val="0"/>
              <w:rPr>
                <w:sz w:val="24"/>
                <w:szCs w:val="24"/>
                <w:lang w:eastAsia="ru-RU"/>
              </w:rPr>
            </w:pPr>
            <w:r w:rsidRPr="003132DD">
              <w:rPr>
                <w:sz w:val="24"/>
                <w:szCs w:val="24"/>
                <w:lang w:eastAsia="ru-RU"/>
              </w:rPr>
              <w:t xml:space="preserve">ЗАТО Северск, г.Северск, </w:t>
            </w:r>
          </w:p>
          <w:p w:rsidR="004D37F6" w:rsidRPr="003132DD" w:rsidRDefault="004D37F6" w:rsidP="004D37F6">
            <w:pPr>
              <w:suppressAutoHyphens w:val="0"/>
              <w:rPr>
                <w:sz w:val="24"/>
                <w:szCs w:val="24"/>
                <w:lang w:eastAsia="ru-RU"/>
              </w:rPr>
            </w:pPr>
            <w:r w:rsidRPr="003132DD">
              <w:rPr>
                <w:sz w:val="24"/>
                <w:szCs w:val="24"/>
                <w:lang w:eastAsia="ru-RU"/>
              </w:rPr>
              <w:t>ул.Калинина, 123,</w:t>
            </w:r>
          </w:p>
          <w:p w:rsidR="004D37F6" w:rsidRPr="003132DD" w:rsidRDefault="004D37F6" w:rsidP="004D37F6">
            <w:pPr>
              <w:suppressAutoHyphens w:val="0"/>
              <w:rPr>
                <w:sz w:val="24"/>
                <w:szCs w:val="24"/>
                <w:lang w:eastAsia="ru-RU"/>
              </w:rPr>
            </w:pPr>
            <w:r w:rsidRPr="003132DD">
              <w:rPr>
                <w:rFonts w:ascii="Times New Roman CYR" w:eastAsia="Calibri" w:hAnsi="Times New Roman CYR"/>
                <w:sz w:val="24"/>
                <w:szCs w:val="24"/>
                <w:lang w:eastAsia="ru-RU"/>
              </w:rPr>
              <w:t>помещ. 1001, 1002</w:t>
            </w:r>
          </w:p>
        </w:tc>
        <w:tc>
          <w:tcPr>
            <w:tcW w:w="2835" w:type="dxa"/>
            <w:tcBorders>
              <w:top w:val="single" w:sz="4" w:space="0" w:color="000000"/>
              <w:left w:val="single" w:sz="4" w:space="0" w:color="000000"/>
              <w:bottom w:val="single" w:sz="4" w:space="0" w:color="000000"/>
            </w:tcBorders>
            <w:shd w:val="clear" w:color="auto" w:fill="auto"/>
          </w:tcPr>
          <w:p w:rsidR="004D37F6" w:rsidRPr="003132DD" w:rsidRDefault="004D37F6" w:rsidP="004D37F6">
            <w:pPr>
              <w:suppressAutoHyphens w:val="0"/>
              <w:jc w:val="center"/>
              <w:rPr>
                <w:sz w:val="24"/>
                <w:szCs w:val="24"/>
                <w:lang w:eastAsia="ru-RU"/>
              </w:rPr>
            </w:pPr>
            <w:r w:rsidRPr="003132DD">
              <w:rPr>
                <w:sz w:val="24"/>
                <w:szCs w:val="24"/>
                <w:lang w:eastAsia="ru-RU"/>
              </w:rPr>
              <w:t>32,0 кв.м</w:t>
            </w:r>
          </w:p>
          <w:p w:rsidR="004D37F6" w:rsidRPr="003132DD" w:rsidRDefault="004D37F6" w:rsidP="008F37D8">
            <w:pPr>
              <w:suppressAutoHyphens w:val="0"/>
              <w:jc w:val="center"/>
              <w:rPr>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D37F6" w:rsidRPr="003132DD" w:rsidRDefault="004D37F6" w:rsidP="004D37F6">
            <w:pPr>
              <w:pStyle w:val="ConsPlusTitle"/>
              <w:widowControl/>
              <w:jc w:val="both"/>
              <w:rPr>
                <w:b w:val="0"/>
                <w:sz w:val="24"/>
                <w:szCs w:val="24"/>
              </w:rPr>
            </w:pPr>
            <w:r w:rsidRPr="003132DD">
              <w:rPr>
                <w:b w:val="0"/>
                <w:sz w:val="24"/>
                <w:szCs w:val="24"/>
              </w:rPr>
              <w:t>Объект включен в Прогнозный план приватизации на 2022 Решением Думы ЗАТО Северск от 25.08.2022 №</w:t>
            </w:r>
            <w:r w:rsidR="00C513FB">
              <w:rPr>
                <w:b w:val="0"/>
                <w:sz w:val="24"/>
                <w:szCs w:val="24"/>
              </w:rPr>
              <w:t xml:space="preserve"> </w:t>
            </w:r>
            <w:r w:rsidRPr="003132DD">
              <w:rPr>
                <w:b w:val="0"/>
                <w:sz w:val="24"/>
                <w:szCs w:val="24"/>
              </w:rPr>
              <w:t>28/6. Условия приватизации нежилых помещений утверждены Решением Думы ЗАТО Северск от 24.11.2022 №</w:t>
            </w:r>
            <w:r w:rsidR="00C513FB">
              <w:rPr>
                <w:b w:val="0"/>
                <w:sz w:val="24"/>
                <w:szCs w:val="24"/>
              </w:rPr>
              <w:t xml:space="preserve"> </w:t>
            </w:r>
            <w:r w:rsidRPr="003132DD">
              <w:rPr>
                <w:b w:val="0"/>
                <w:sz w:val="24"/>
                <w:szCs w:val="24"/>
              </w:rPr>
              <w:t>31/7 (аукцион). В 2022 году приватизация не завершена, объект включен в Прогнозны</w:t>
            </w:r>
            <w:r w:rsidR="003B53D0" w:rsidRPr="003132DD">
              <w:rPr>
                <w:b w:val="0"/>
                <w:sz w:val="24"/>
                <w:szCs w:val="24"/>
              </w:rPr>
              <w:t>й план приватизации на 2023 год</w:t>
            </w:r>
          </w:p>
        </w:tc>
      </w:tr>
      <w:tr w:rsidR="004D37F6" w:rsidRPr="003132DD" w:rsidTr="00BE364B">
        <w:trPr>
          <w:trHeight w:val="301"/>
        </w:trPr>
        <w:tc>
          <w:tcPr>
            <w:tcW w:w="601" w:type="dxa"/>
            <w:tcBorders>
              <w:top w:val="single" w:sz="4" w:space="0" w:color="000000"/>
              <w:left w:val="single" w:sz="4" w:space="0" w:color="000000"/>
              <w:bottom w:val="single" w:sz="4" w:space="0" w:color="000000"/>
            </w:tcBorders>
            <w:shd w:val="clear" w:color="auto" w:fill="auto"/>
          </w:tcPr>
          <w:p w:rsidR="004D37F6" w:rsidRPr="003132DD" w:rsidRDefault="004D37F6" w:rsidP="006809B3">
            <w:pPr>
              <w:pStyle w:val="ConsPlusTitle"/>
              <w:widowControl/>
              <w:snapToGrid w:val="0"/>
              <w:jc w:val="center"/>
              <w:rPr>
                <w:b w:val="0"/>
                <w:sz w:val="24"/>
                <w:szCs w:val="24"/>
              </w:rPr>
            </w:pPr>
            <w:r w:rsidRPr="003132DD">
              <w:rPr>
                <w:b w:val="0"/>
                <w:sz w:val="24"/>
                <w:szCs w:val="24"/>
              </w:rPr>
              <w:t>25</w:t>
            </w:r>
          </w:p>
        </w:tc>
        <w:tc>
          <w:tcPr>
            <w:tcW w:w="2234" w:type="dxa"/>
            <w:tcBorders>
              <w:top w:val="single" w:sz="4" w:space="0" w:color="000000"/>
              <w:left w:val="single" w:sz="4" w:space="0" w:color="000000"/>
              <w:bottom w:val="single" w:sz="4" w:space="0" w:color="000000"/>
            </w:tcBorders>
            <w:shd w:val="clear" w:color="auto" w:fill="auto"/>
          </w:tcPr>
          <w:p w:rsidR="004D37F6" w:rsidRPr="003132DD" w:rsidRDefault="004D37F6" w:rsidP="00B337B9">
            <w:pPr>
              <w:pStyle w:val="af4"/>
              <w:spacing w:after="0" w:line="240" w:lineRule="auto"/>
              <w:ind w:left="0"/>
              <w:rPr>
                <w:rFonts w:ascii="Times New Roman" w:hAnsi="Times New Roman"/>
                <w:sz w:val="24"/>
                <w:szCs w:val="24"/>
              </w:rPr>
            </w:pPr>
            <w:r w:rsidRPr="003132DD">
              <w:rPr>
                <w:rFonts w:ascii="Times New Roman" w:hAnsi="Times New Roman"/>
                <w:sz w:val="24"/>
                <w:szCs w:val="24"/>
              </w:rPr>
              <w:t>Имущественный комплекс асфальтобетонного завода (АБЗ)</w:t>
            </w:r>
          </w:p>
        </w:tc>
        <w:tc>
          <w:tcPr>
            <w:tcW w:w="2410" w:type="dxa"/>
            <w:tcBorders>
              <w:top w:val="single" w:sz="4" w:space="0" w:color="000000"/>
              <w:left w:val="single" w:sz="4" w:space="0" w:color="000000"/>
              <w:bottom w:val="single" w:sz="4" w:space="0" w:color="000000"/>
            </w:tcBorders>
            <w:shd w:val="clear" w:color="auto" w:fill="auto"/>
          </w:tcPr>
          <w:p w:rsidR="004D37F6" w:rsidRPr="003132DD" w:rsidRDefault="004D37F6" w:rsidP="004D37F6">
            <w:pPr>
              <w:suppressAutoHyphens w:val="0"/>
              <w:rPr>
                <w:sz w:val="24"/>
                <w:szCs w:val="24"/>
                <w:lang w:eastAsia="ru-RU"/>
              </w:rPr>
            </w:pPr>
            <w:r w:rsidRPr="003132DD">
              <w:rPr>
                <w:sz w:val="24"/>
                <w:szCs w:val="24"/>
                <w:lang w:eastAsia="ru-RU"/>
              </w:rPr>
              <w:t xml:space="preserve">Томская область, </w:t>
            </w:r>
          </w:p>
          <w:p w:rsidR="004D37F6" w:rsidRPr="003132DD" w:rsidRDefault="004D37F6" w:rsidP="004D37F6">
            <w:pPr>
              <w:suppressAutoHyphens w:val="0"/>
              <w:rPr>
                <w:sz w:val="24"/>
                <w:szCs w:val="24"/>
                <w:lang w:eastAsia="ru-RU"/>
              </w:rPr>
            </w:pPr>
            <w:r w:rsidRPr="003132DD">
              <w:rPr>
                <w:sz w:val="24"/>
                <w:szCs w:val="24"/>
                <w:lang w:eastAsia="ru-RU"/>
              </w:rPr>
              <w:t>ЗАТО Северск, г.Северск,ул.Парусинка, 17а</w:t>
            </w:r>
          </w:p>
          <w:p w:rsidR="004D37F6" w:rsidRPr="003132DD" w:rsidRDefault="004D37F6" w:rsidP="004D37F6">
            <w:pPr>
              <w:suppressAutoHyphens w:val="0"/>
              <w:rPr>
                <w:sz w:val="24"/>
                <w:szCs w:val="24"/>
                <w:lang w:eastAsia="ru-RU"/>
              </w:rPr>
            </w:pPr>
          </w:p>
        </w:tc>
        <w:tc>
          <w:tcPr>
            <w:tcW w:w="2835" w:type="dxa"/>
            <w:tcBorders>
              <w:top w:val="single" w:sz="4" w:space="0" w:color="000000"/>
              <w:left w:val="single" w:sz="4" w:space="0" w:color="000000"/>
              <w:bottom w:val="single" w:sz="4" w:space="0" w:color="000000"/>
            </w:tcBorders>
            <w:shd w:val="clear" w:color="auto" w:fill="auto"/>
          </w:tcPr>
          <w:p w:rsidR="004D37F6" w:rsidRPr="003132DD" w:rsidRDefault="004D37F6" w:rsidP="0029056A">
            <w:pPr>
              <w:suppressAutoHyphens w:val="0"/>
              <w:ind w:left="34"/>
              <w:contextualSpacing/>
              <w:rPr>
                <w:rFonts w:eastAsia="Calibri"/>
                <w:sz w:val="24"/>
                <w:szCs w:val="24"/>
                <w:lang w:eastAsia="en-US"/>
              </w:rPr>
            </w:pPr>
            <w:r w:rsidRPr="003132DD">
              <w:rPr>
                <w:rFonts w:eastAsia="Calibri"/>
                <w:sz w:val="24"/>
                <w:szCs w:val="24"/>
                <w:lang w:eastAsia="en-US"/>
              </w:rPr>
              <w:t>Имущественный комплекс АБЗ, включает в себяследующие объекты:</w:t>
            </w:r>
          </w:p>
          <w:p w:rsidR="004D37F6" w:rsidRPr="003132DD" w:rsidRDefault="004D37F6" w:rsidP="0029056A">
            <w:pPr>
              <w:suppressAutoHyphens w:val="0"/>
              <w:ind w:left="34"/>
              <w:contextualSpacing/>
              <w:rPr>
                <w:rFonts w:eastAsia="Calibri"/>
                <w:sz w:val="24"/>
                <w:szCs w:val="24"/>
                <w:lang w:eastAsia="en-US"/>
              </w:rPr>
            </w:pPr>
            <w:r w:rsidRPr="003132DD">
              <w:rPr>
                <w:rFonts w:eastAsia="Calibri"/>
                <w:sz w:val="24"/>
                <w:szCs w:val="24"/>
                <w:lang w:eastAsia="en-US"/>
              </w:rPr>
              <w:t xml:space="preserve">- асфальтобетонный завод; </w:t>
            </w:r>
          </w:p>
          <w:p w:rsidR="004D37F6" w:rsidRPr="003132DD" w:rsidRDefault="004D37F6" w:rsidP="0029056A">
            <w:pPr>
              <w:suppressAutoHyphens w:val="0"/>
              <w:ind w:left="34"/>
              <w:contextualSpacing/>
              <w:rPr>
                <w:rFonts w:eastAsia="Calibri"/>
                <w:sz w:val="24"/>
                <w:szCs w:val="24"/>
                <w:lang w:eastAsia="en-US"/>
              </w:rPr>
            </w:pPr>
            <w:r w:rsidRPr="003132DD">
              <w:rPr>
                <w:rFonts w:eastAsia="Calibri"/>
                <w:sz w:val="24"/>
                <w:szCs w:val="24"/>
                <w:lang w:eastAsia="en-US"/>
              </w:rPr>
              <w:t>- площадку АБЗ площадью 469,2 кв.м;</w:t>
            </w:r>
          </w:p>
          <w:p w:rsidR="004D37F6" w:rsidRPr="003132DD" w:rsidRDefault="004D37F6" w:rsidP="0029056A">
            <w:pPr>
              <w:suppressAutoHyphens w:val="0"/>
              <w:ind w:left="34"/>
              <w:rPr>
                <w:sz w:val="24"/>
                <w:szCs w:val="24"/>
                <w:lang w:eastAsia="ru-RU"/>
              </w:rPr>
            </w:pPr>
            <w:r w:rsidRPr="003132DD">
              <w:rPr>
                <w:rFonts w:eastAsia="Calibri"/>
                <w:sz w:val="24"/>
                <w:szCs w:val="24"/>
                <w:lang w:eastAsia="ru-RU"/>
              </w:rPr>
              <w:t>- битумохранилище площадью 1304,6 кв.м</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D37F6" w:rsidRPr="003132DD" w:rsidRDefault="0029056A" w:rsidP="00FF55B6">
            <w:pPr>
              <w:pStyle w:val="ConsPlusTitle"/>
              <w:widowControl/>
              <w:jc w:val="both"/>
              <w:rPr>
                <w:b w:val="0"/>
                <w:sz w:val="24"/>
                <w:szCs w:val="24"/>
              </w:rPr>
            </w:pPr>
            <w:r w:rsidRPr="003132DD">
              <w:rPr>
                <w:b w:val="0"/>
                <w:sz w:val="24"/>
                <w:szCs w:val="24"/>
              </w:rPr>
              <w:t>Объект включен в Прогнозный план приватизации на 2022 Решением Думы ЗАТО Северск от 25.08.2022 №</w:t>
            </w:r>
            <w:r w:rsidR="00C513FB">
              <w:rPr>
                <w:b w:val="0"/>
                <w:sz w:val="24"/>
                <w:szCs w:val="24"/>
              </w:rPr>
              <w:t xml:space="preserve"> </w:t>
            </w:r>
            <w:r w:rsidRPr="003132DD">
              <w:rPr>
                <w:b w:val="0"/>
                <w:sz w:val="24"/>
                <w:szCs w:val="24"/>
              </w:rPr>
              <w:t xml:space="preserve">28/6. </w:t>
            </w:r>
            <w:r w:rsidR="00FF55B6" w:rsidRPr="003132DD">
              <w:rPr>
                <w:b w:val="0"/>
                <w:sz w:val="24"/>
                <w:szCs w:val="24"/>
              </w:rPr>
              <w:t>В 2022 году приватизация не завершена, о</w:t>
            </w:r>
            <w:r w:rsidRPr="003132DD">
              <w:rPr>
                <w:b w:val="0"/>
                <w:sz w:val="24"/>
                <w:szCs w:val="24"/>
              </w:rPr>
              <w:t>бъект включен в Прогнозны</w:t>
            </w:r>
            <w:r w:rsidR="003B53D0" w:rsidRPr="003132DD">
              <w:rPr>
                <w:b w:val="0"/>
                <w:sz w:val="24"/>
                <w:szCs w:val="24"/>
              </w:rPr>
              <w:t>й план приватизации на 2023 год</w:t>
            </w:r>
          </w:p>
        </w:tc>
      </w:tr>
    </w:tbl>
    <w:p w:rsidR="004E6F02" w:rsidRPr="003132DD" w:rsidRDefault="004E6F02">
      <w:pPr>
        <w:rPr>
          <w:sz w:val="24"/>
          <w:szCs w:val="24"/>
        </w:rPr>
      </w:pPr>
    </w:p>
    <w:p w:rsidR="002F00FA" w:rsidRPr="003132DD" w:rsidRDefault="002F00FA">
      <w:pPr>
        <w:rPr>
          <w:sz w:val="24"/>
          <w:szCs w:val="24"/>
        </w:rPr>
      </w:pPr>
    </w:p>
    <w:p w:rsidR="002F00FA" w:rsidRPr="003132DD" w:rsidRDefault="002F00FA">
      <w:pPr>
        <w:rPr>
          <w:sz w:val="24"/>
          <w:szCs w:val="24"/>
        </w:rPr>
      </w:pPr>
    </w:p>
    <w:p w:rsidR="002F00FA" w:rsidRPr="003132DD" w:rsidRDefault="002F00FA">
      <w:pPr>
        <w:rPr>
          <w:sz w:val="24"/>
          <w:szCs w:val="24"/>
        </w:rPr>
      </w:pPr>
    </w:p>
    <w:p w:rsidR="002F00FA" w:rsidRPr="003132DD" w:rsidRDefault="002F00FA">
      <w:pPr>
        <w:rPr>
          <w:sz w:val="24"/>
          <w:szCs w:val="24"/>
        </w:rPr>
      </w:pPr>
    </w:p>
    <w:p w:rsidR="002F00FA" w:rsidRPr="003132DD" w:rsidRDefault="003922EF">
      <w:pPr>
        <w:rPr>
          <w:sz w:val="24"/>
          <w:szCs w:val="24"/>
        </w:rPr>
      </w:pPr>
      <w:r>
        <w:rPr>
          <w:noProof/>
          <w:sz w:val="24"/>
          <w:szCs w:val="24"/>
          <w:lang w:eastAsia="ru-RU"/>
        </w:rPr>
        <w:pict>
          <v:shape id="_x0000_s1061" type="#_x0000_t202" style="position:absolute;margin-left:737.25pt;margin-top:26.2pt;width:27.25pt;height:25.25pt;z-index:251666944;visibility:visible;mso-width-relative:margin;mso-height-relative:margin" strokecolor="white">
            <v:textbox style="mso-next-textbox:#_x0000_s1061">
              <w:txbxContent>
                <w:p w:rsidR="00250743" w:rsidRPr="00FC1659" w:rsidRDefault="00250743" w:rsidP="00EB1707">
                  <w:pPr>
                    <w:rPr>
                      <w:sz w:val="24"/>
                      <w:szCs w:val="24"/>
                    </w:rPr>
                  </w:pPr>
                  <w:r>
                    <w:rPr>
                      <w:sz w:val="24"/>
                      <w:szCs w:val="24"/>
                    </w:rPr>
                    <w:t>8</w:t>
                  </w:r>
                </w:p>
              </w:txbxContent>
            </v:textbox>
          </v:shape>
        </w:pict>
      </w:r>
    </w:p>
    <w:p w:rsidR="004E6F02" w:rsidRPr="003132DD" w:rsidRDefault="001C33A9" w:rsidP="001B5332">
      <w:pPr>
        <w:ind w:left="9204"/>
        <w:jc w:val="center"/>
        <w:rPr>
          <w:sz w:val="24"/>
          <w:szCs w:val="24"/>
        </w:rPr>
      </w:pPr>
      <w:r w:rsidRPr="003132DD">
        <w:rPr>
          <w:sz w:val="24"/>
          <w:szCs w:val="24"/>
        </w:rPr>
        <w:br w:type="page"/>
      </w:r>
      <w:r w:rsidR="00C513FB">
        <w:rPr>
          <w:sz w:val="24"/>
          <w:szCs w:val="24"/>
        </w:rPr>
        <w:lastRenderedPageBreak/>
        <w:t xml:space="preserve">        </w:t>
      </w:r>
      <w:r w:rsidR="004E6F02" w:rsidRPr="003132DD">
        <w:rPr>
          <w:sz w:val="24"/>
          <w:szCs w:val="24"/>
        </w:rPr>
        <w:t xml:space="preserve">Приложение 2 </w:t>
      </w:r>
    </w:p>
    <w:p w:rsidR="004E6F02" w:rsidRPr="003132DD" w:rsidRDefault="004E6F02" w:rsidP="00CB2CE0">
      <w:pPr>
        <w:ind w:left="11482"/>
        <w:rPr>
          <w:sz w:val="24"/>
          <w:szCs w:val="24"/>
        </w:rPr>
      </w:pPr>
      <w:r w:rsidRPr="003132DD">
        <w:rPr>
          <w:sz w:val="24"/>
          <w:szCs w:val="24"/>
        </w:rPr>
        <w:t xml:space="preserve">к отчетуо приватизации </w:t>
      </w:r>
    </w:p>
    <w:p w:rsidR="004E6F02" w:rsidRPr="003132DD" w:rsidRDefault="004E6F02" w:rsidP="00CB2CE0">
      <w:pPr>
        <w:ind w:left="11482"/>
        <w:rPr>
          <w:sz w:val="24"/>
          <w:szCs w:val="24"/>
        </w:rPr>
      </w:pPr>
      <w:r w:rsidRPr="003132DD">
        <w:rPr>
          <w:sz w:val="24"/>
          <w:szCs w:val="24"/>
        </w:rPr>
        <w:t xml:space="preserve">муниципального имущества </w:t>
      </w:r>
    </w:p>
    <w:p w:rsidR="004E6F02" w:rsidRPr="003132DD" w:rsidRDefault="004E6F02" w:rsidP="00CB2CE0">
      <w:pPr>
        <w:ind w:left="11482"/>
        <w:rPr>
          <w:sz w:val="24"/>
          <w:szCs w:val="24"/>
        </w:rPr>
      </w:pPr>
      <w:r w:rsidRPr="003132DD">
        <w:rPr>
          <w:sz w:val="24"/>
          <w:szCs w:val="24"/>
        </w:rPr>
        <w:t>ЗАТО Северск в 20</w:t>
      </w:r>
      <w:r w:rsidR="007E04C3" w:rsidRPr="003132DD">
        <w:rPr>
          <w:sz w:val="24"/>
          <w:szCs w:val="24"/>
        </w:rPr>
        <w:t>2</w:t>
      </w:r>
      <w:r w:rsidR="001C33A9" w:rsidRPr="003132DD">
        <w:rPr>
          <w:sz w:val="24"/>
          <w:szCs w:val="24"/>
        </w:rPr>
        <w:t>2</w:t>
      </w:r>
      <w:r w:rsidRPr="003132DD">
        <w:rPr>
          <w:sz w:val="24"/>
          <w:szCs w:val="24"/>
        </w:rPr>
        <w:t xml:space="preserve"> году </w:t>
      </w:r>
    </w:p>
    <w:p w:rsidR="004E6F02" w:rsidRPr="003132DD" w:rsidRDefault="004E6F02">
      <w:pPr>
        <w:jc w:val="center"/>
        <w:rPr>
          <w:sz w:val="24"/>
          <w:szCs w:val="24"/>
        </w:rPr>
      </w:pPr>
    </w:p>
    <w:p w:rsidR="004E6F02" w:rsidRDefault="004E6F02">
      <w:pPr>
        <w:pStyle w:val="ConsPlusTitle"/>
        <w:widowControl/>
        <w:jc w:val="center"/>
        <w:rPr>
          <w:b w:val="0"/>
          <w:sz w:val="24"/>
          <w:szCs w:val="24"/>
        </w:rPr>
      </w:pPr>
      <w:r w:rsidRPr="00012937">
        <w:rPr>
          <w:b w:val="0"/>
          <w:sz w:val="24"/>
          <w:szCs w:val="24"/>
        </w:rPr>
        <w:t xml:space="preserve">ИНФОРМАЦИЯ </w:t>
      </w:r>
    </w:p>
    <w:p w:rsidR="00012937" w:rsidRDefault="00012937" w:rsidP="00012937">
      <w:pPr>
        <w:pStyle w:val="ConsPlusTitle"/>
        <w:snapToGrid w:val="0"/>
        <w:jc w:val="center"/>
        <w:rPr>
          <w:b w:val="0"/>
          <w:sz w:val="24"/>
          <w:szCs w:val="24"/>
        </w:rPr>
      </w:pPr>
      <w:r w:rsidRPr="00012937">
        <w:rPr>
          <w:b w:val="0"/>
          <w:sz w:val="24"/>
          <w:szCs w:val="24"/>
        </w:rPr>
        <w:t>о приватизации муниципального имущества ЗАТО Северск в 2022 году</w:t>
      </w:r>
    </w:p>
    <w:p w:rsidR="00012937" w:rsidRPr="00012937" w:rsidRDefault="00012937" w:rsidP="00012937">
      <w:pPr>
        <w:pStyle w:val="ConsPlusTitle"/>
        <w:snapToGrid w:val="0"/>
        <w:jc w:val="center"/>
        <w:rPr>
          <w:b w:val="0"/>
          <w:sz w:val="24"/>
          <w:szCs w:val="24"/>
        </w:rPr>
      </w:pP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567"/>
        <w:gridCol w:w="2552"/>
        <w:gridCol w:w="1984"/>
        <w:gridCol w:w="1701"/>
        <w:gridCol w:w="2835"/>
        <w:gridCol w:w="1276"/>
        <w:gridCol w:w="1276"/>
        <w:gridCol w:w="1417"/>
        <w:gridCol w:w="1134"/>
      </w:tblGrid>
      <w:tr w:rsidR="00484879" w:rsidRPr="002B453D" w:rsidTr="006B39C2">
        <w:tc>
          <w:tcPr>
            <w:tcW w:w="567" w:type="dxa"/>
            <w:shd w:val="clear" w:color="auto" w:fill="auto"/>
          </w:tcPr>
          <w:p w:rsidR="00012937" w:rsidRPr="002B453D" w:rsidRDefault="00484879" w:rsidP="002B453D">
            <w:pPr>
              <w:pStyle w:val="ConsPlusTitle"/>
              <w:widowControl/>
              <w:jc w:val="center"/>
              <w:rPr>
                <w:b w:val="0"/>
                <w:sz w:val="24"/>
                <w:szCs w:val="24"/>
              </w:rPr>
            </w:pPr>
            <w:r w:rsidRPr="002B453D">
              <w:rPr>
                <w:b w:val="0"/>
                <w:sz w:val="24"/>
                <w:szCs w:val="24"/>
              </w:rPr>
              <w:t>№</w:t>
            </w:r>
          </w:p>
          <w:p w:rsidR="00484879" w:rsidRPr="002B453D" w:rsidRDefault="00484879" w:rsidP="002B453D">
            <w:pPr>
              <w:pStyle w:val="ConsPlusTitle"/>
              <w:widowControl/>
              <w:jc w:val="center"/>
              <w:rPr>
                <w:b w:val="0"/>
                <w:sz w:val="24"/>
                <w:szCs w:val="24"/>
              </w:rPr>
            </w:pPr>
            <w:r w:rsidRPr="002B453D">
              <w:rPr>
                <w:b w:val="0"/>
                <w:sz w:val="24"/>
                <w:szCs w:val="24"/>
              </w:rPr>
              <w:t>п/п</w:t>
            </w:r>
          </w:p>
        </w:tc>
        <w:tc>
          <w:tcPr>
            <w:tcW w:w="2552" w:type="dxa"/>
            <w:shd w:val="clear" w:color="auto" w:fill="auto"/>
          </w:tcPr>
          <w:p w:rsidR="00012937" w:rsidRPr="002B453D" w:rsidRDefault="00484879" w:rsidP="002B453D">
            <w:pPr>
              <w:pStyle w:val="ConsPlusTitle"/>
              <w:widowControl/>
              <w:jc w:val="center"/>
              <w:rPr>
                <w:b w:val="0"/>
                <w:sz w:val="24"/>
                <w:szCs w:val="24"/>
              </w:rPr>
            </w:pPr>
            <w:r w:rsidRPr="002B453D">
              <w:rPr>
                <w:b w:val="0"/>
                <w:sz w:val="24"/>
                <w:szCs w:val="24"/>
              </w:rPr>
              <w:t>Наименование объекта, технические характеристики имущества</w:t>
            </w:r>
          </w:p>
        </w:tc>
        <w:tc>
          <w:tcPr>
            <w:tcW w:w="1984" w:type="dxa"/>
            <w:shd w:val="clear" w:color="auto" w:fill="auto"/>
          </w:tcPr>
          <w:p w:rsidR="00012937" w:rsidRPr="002B453D" w:rsidRDefault="00484879" w:rsidP="002B453D">
            <w:pPr>
              <w:pStyle w:val="ConsPlusTitle"/>
              <w:widowControl/>
              <w:jc w:val="center"/>
              <w:rPr>
                <w:b w:val="0"/>
                <w:sz w:val="24"/>
                <w:szCs w:val="24"/>
              </w:rPr>
            </w:pPr>
            <w:r w:rsidRPr="002B453D">
              <w:rPr>
                <w:b w:val="0"/>
                <w:sz w:val="24"/>
                <w:szCs w:val="24"/>
              </w:rPr>
              <w:t>Адрес</w:t>
            </w:r>
          </w:p>
        </w:tc>
        <w:tc>
          <w:tcPr>
            <w:tcW w:w="1701" w:type="dxa"/>
            <w:shd w:val="clear" w:color="auto" w:fill="auto"/>
          </w:tcPr>
          <w:p w:rsidR="00012937" w:rsidRPr="002B453D" w:rsidRDefault="00484879" w:rsidP="002B453D">
            <w:pPr>
              <w:pStyle w:val="ConsPlusTitle"/>
              <w:widowControl/>
              <w:jc w:val="center"/>
              <w:rPr>
                <w:b w:val="0"/>
                <w:sz w:val="24"/>
                <w:szCs w:val="24"/>
              </w:rPr>
            </w:pPr>
            <w:r w:rsidRPr="002B453D">
              <w:rPr>
                <w:b w:val="0"/>
                <w:sz w:val="24"/>
                <w:szCs w:val="24"/>
              </w:rPr>
              <w:t>Покупатель имущества</w:t>
            </w:r>
          </w:p>
        </w:tc>
        <w:tc>
          <w:tcPr>
            <w:tcW w:w="2835" w:type="dxa"/>
            <w:shd w:val="clear" w:color="auto" w:fill="auto"/>
          </w:tcPr>
          <w:p w:rsidR="00012937" w:rsidRPr="002B453D" w:rsidRDefault="00484879" w:rsidP="002B453D">
            <w:pPr>
              <w:pStyle w:val="ConsPlusTitle"/>
              <w:widowControl/>
              <w:jc w:val="center"/>
              <w:rPr>
                <w:b w:val="0"/>
                <w:sz w:val="24"/>
                <w:szCs w:val="24"/>
              </w:rPr>
            </w:pPr>
            <w:r w:rsidRPr="002B453D">
              <w:rPr>
                <w:b w:val="0"/>
                <w:sz w:val="24"/>
                <w:szCs w:val="24"/>
              </w:rPr>
              <w:t>Способ приватизации</w:t>
            </w:r>
          </w:p>
        </w:tc>
        <w:tc>
          <w:tcPr>
            <w:tcW w:w="1276" w:type="dxa"/>
            <w:shd w:val="clear" w:color="auto" w:fill="auto"/>
          </w:tcPr>
          <w:p w:rsidR="00012937" w:rsidRPr="002B453D" w:rsidRDefault="00484879" w:rsidP="002B453D">
            <w:pPr>
              <w:pStyle w:val="ConsPlusTitle"/>
              <w:widowControl/>
              <w:jc w:val="center"/>
              <w:rPr>
                <w:b w:val="0"/>
                <w:sz w:val="24"/>
                <w:szCs w:val="24"/>
              </w:rPr>
            </w:pPr>
            <w:r w:rsidRPr="002B453D">
              <w:rPr>
                <w:b w:val="0"/>
                <w:sz w:val="24"/>
                <w:szCs w:val="24"/>
              </w:rPr>
              <w:t>Дата продажи</w:t>
            </w:r>
          </w:p>
        </w:tc>
        <w:tc>
          <w:tcPr>
            <w:tcW w:w="1276" w:type="dxa"/>
            <w:shd w:val="clear" w:color="auto" w:fill="auto"/>
          </w:tcPr>
          <w:p w:rsidR="00484879" w:rsidRPr="002B453D" w:rsidRDefault="00484879" w:rsidP="00F84A76">
            <w:pPr>
              <w:pStyle w:val="ConsPlusTitle"/>
              <w:widowControl/>
              <w:ind w:left="-57" w:right="-57"/>
              <w:jc w:val="center"/>
              <w:rPr>
                <w:b w:val="0"/>
                <w:sz w:val="24"/>
                <w:szCs w:val="24"/>
              </w:rPr>
            </w:pPr>
            <w:r w:rsidRPr="002B453D">
              <w:rPr>
                <w:b w:val="0"/>
                <w:sz w:val="24"/>
                <w:szCs w:val="24"/>
              </w:rPr>
              <w:t xml:space="preserve">Начальная цена, </w:t>
            </w:r>
          </w:p>
          <w:p w:rsidR="00012937" w:rsidRPr="002B453D" w:rsidRDefault="00484879" w:rsidP="002B453D">
            <w:pPr>
              <w:pStyle w:val="ConsPlusTitle"/>
              <w:widowControl/>
              <w:jc w:val="center"/>
              <w:rPr>
                <w:b w:val="0"/>
                <w:sz w:val="24"/>
                <w:szCs w:val="24"/>
              </w:rPr>
            </w:pPr>
            <w:r w:rsidRPr="002B453D">
              <w:rPr>
                <w:b w:val="0"/>
                <w:sz w:val="24"/>
                <w:szCs w:val="24"/>
              </w:rPr>
              <w:t>руб.</w:t>
            </w:r>
          </w:p>
        </w:tc>
        <w:tc>
          <w:tcPr>
            <w:tcW w:w="1417" w:type="dxa"/>
            <w:shd w:val="clear" w:color="auto" w:fill="auto"/>
          </w:tcPr>
          <w:p w:rsidR="00012937" w:rsidRPr="002B453D" w:rsidRDefault="00484879" w:rsidP="002B453D">
            <w:pPr>
              <w:pStyle w:val="ConsPlusTitle"/>
              <w:widowControl/>
              <w:jc w:val="center"/>
              <w:rPr>
                <w:b w:val="0"/>
                <w:sz w:val="24"/>
                <w:szCs w:val="24"/>
              </w:rPr>
            </w:pPr>
            <w:r w:rsidRPr="002B453D">
              <w:rPr>
                <w:b w:val="0"/>
                <w:sz w:val="24"/>
                <w:szCs w:val="24"/>
              </w:rPr>
              <w:t>Цена продажи, руб.</w:t>
            </w:r>
          </w:p>
        </w:tc>
        <w:tc>
          <w:tcPr>
            <w:tcW w:w="1134" w:type="dxa"/>
            <w:shd w:val="clear" w:color="auto" w:fill="auto"/>
          </w:tcPr>
          <w:p w:rsidR="00012937" w:rsidRPr="002B453D" w:rsidRDefault="00484879" w:rsidP="002B453D">
            <w:pPr>
              <w:pStyle w:val="ConsPlusTitle"/>
              <w:widowControl/>
              <w:jc w:val="center"/>
              <w:rPr>
                <w:b w:val="0"/>
                <w:sz w:val="24"/>
                <w:szCs w:val="24"/>
              </w:rPr>
            </w:pPr>
            <w:r w:rsidRPr="002B453D">
              <w:rPr>
                <w:b w:val="0"/>
                <w:sz w:val="24"/>
                <w:szCs w:val="24"/>
              </w:rPr>
              <w:t>Стои-мость продажи</w:t>
            </w:r>
          </w:p>
          <w:p w:rsidR="00484879" w:rsidRPr="002B453D" w:rsidRDefault="00484879" w:rsidP="002B453D">
            <w:pPr>
              <w:pStyle w:val="ConsPlusTitle"/>
              <w:widowControl/>
              <w:jc w:val="center"/>
              <w:rPr>
                <w:b w:val="0"/>
                <w:sz w:val="24"/>
                <w:szCs w:val="24"/>
              </w:rPr>
            </w:pPr>
            <w:r w:rsidRPr="002B453D">
              <w:rPr>
                <w:b w:val="0"/>
                <w:sz w:val="24"/>
                <w:szCs w:val="24"/>
              </w:rPr>
              <w:t>1 кв.м,</w:t>
            </w:r>
          </w:p>
          <w:p w:rsidR="00484879" w:rsidRPr="002B453D" w:rsidRDefault="00E512FE" w:rsidP="002B453D">
            <w:pPr>
              <w:pStyle w:val="ConsPlusTitle"/>
              <w:widowControl/>
              <w:jc w:val="center"/>
              <w:rPr>
                <w:b w:val="0"/>
                <w:sz w:val="24"/>
                <w:szCs w:val="24"/>
              </w:rPr>
            </w:pPr>
            <w:r w:rsidRPr="002B453D">
              <w:rPr>
                <w:b w:val="0"/>
                <w:sz w:val="24"/>
                <w:szCs w:val="24"/>
              </w:rPr>
              <w:t>р</w:t>
            </w:r>
            <w:r w:rsidR="00484879" w:rsidRPr="002B453D">
              <w:rPr>
                <w:b w:val="0"/>
                <w:sz w:val="24"/>
                <w:szCs w:val="24"/>
              </w:rPr>
              <w:t>уб</w:t>
            </w:r>
            <w:r w:rsidRPr="002B453D">
              <w:rPr>
                <w:b w:val="0"/>
                <w:sz w:val="24"/>
                <w:szCs w:val="24"/>
              </w:rPr>
              <w:t>.</w:t>
            </w:r>
          </w:p>
        </w:tc>
      </w:tr>
    </w:tbl>
    <w:p w:rsidR="002B453D" w:rsidRPr="002B453D" w:rsidRDefault="002B453D" w:rsidP="002B453D">
      <w:pPr>
        <w:rPr>
          <w:vanish/>
        </w:rPr>
      </w:pPr>
    </w:p>
    <w:tbl>
      <w:tblPr>
        <w:tblW w:w="14742" w:type="dxa"/>
        <w:tblInd w:w="108" w:type="dxa"/>
        <w:tblLook w:val="0000"/>
      </w:tblPr>
      <w:tblGrid>
        <w:gridCol w:w="566"/>
        <w:gridCol w:w="2553"/>
        <w:gridCol w:w="1984"/>
        <w:gridCol w:w="1699"/>
        <w:gridCol w:w="2834"/>
        <w:gridCol w:w="1279"/>
        <w:gridCol w:w="1276"/>
        <w:gridCol w:w="1417"/>
        <w:gridCol w:w="1134"/>
      </w:tblGrid>
      <w:tr w:rsidR="00B02E6D" w:rsidRPr="003132DD" w:rsidTr="006B39C2">
        <w:trPr>
          <w:trHeight w:val="350"/>
          <w:tblHeader/>
        </w:trPr>
        <w:tc>
          <w:tcPr>
            <w:tcW w:w="566" w:type="dxa"/>
            <w:tcBorders>
              <w:top w:val="single" w:sz="4" w:space="0" w:color="000000"/>
              <w:left w:val="single" w:sz="4" w:space="0" w:color="000000"/>
              <w:bottom w:val="single" w:sz="4" w:space="0" w:color="000000"/>
            </w:tcBorders>
            <w:shd w:val="clear" w:color="auto" w:fill="auto"/>
          </w:tcPr>
          <w:p w:rsidR="00B02E6D" w:rsidRPr="003132DD" w:rsidRDefault="00B02E6D" w:rsidP="00B02E6D">
            <w:pPr>
              <w:snapToGrid w:val="0"/>
              <w:jc w:val="center"/>
              <w:rPr>
                <w:sz w:val="24"/>
                <w:szCs w:val="24"/>
              </w:rPr>
            </w:pPr>
            <w:r w:rsidRPr="003132DD">
              <w:rPr>
                <w:sz w:val="24"/>
                <w:szCs w:val="24"/>
              </w:rPr>
              <w:t>1</w:t>
            </w:r>
          </w:p>
        </w:tc>
        <w:tc>
          <w:tcPr>
            <w:tcW w:w="2553" w:type="dxa"/>
            <w:tcBorders>
              <w:top w:val="single" w:sz="4" w:space="0" w:color="000000"/>
              <w:left w:val="single" w:sz="4" w:space="0" w:color="000000"/>
              <w:bottom w:val="single" w:sz="4" w:space="0" w:color="000000"/>
            </w:tcBorders>
            <w:shd w:val="clear" w:color="auto" w:fill="auto"/>
          </w:tcPr>
          <w:p w:rsidR="00B02E6D" w:rsidRPr="003132DD" w:rsidRDefault="00B02E6D" w:rsidP="00B02E6D">
            <w:pPr>
              <w:pStyle w:val="21"/>
              <w:snapToGrid w:val="0"/>
              <w:spacing w:after="0" w:line="240" w:lineRule="auto"/>
              <w:ind w:left="32" w:right="-57"/>
              <w:jc w:val="center"/>
              <w:rPr>
                <w:sz w:val="24"/>
                <w:szCs w:val="24"/>
              </w:rPr>
            </w:pPr>
            <w:r w:rsidRPr="003132DD">
              <w:rPr>
                <w:sz w:val="24"/>
                <w:szCs w:val="24"/>
              </w:rPr>
              <w:t>2</w:t>
            </w:r>
          </w:p>
        </w:tc>
        <w:tc>
          <w:tcPr>
            <w:tcW w:w="1984" w:type="dxa"/>
            <w:tcBorders>
              <w:top w:val="single" w:sz="4" w:space="0" w:color="000000"/>
              <w:left w:val="single" w:sz="4" w:space="0" w:color="000000"/>
              <w:bottom w:val="single" w:sz="4" w:space="0" w:color="000000"/>
            </w:tcBorders>
            <w:shd w:val="clear" w:color="auto" w:fill="auto"/>
          </w:tcPr>
          <w:p w:rsidR="00B02E6D" w:rsidRPr="003132DD" w:rsidRDefault="00B02E6D" w:rsidP="00B02E6D">
            <w:pPr>
              <w:pStyle w:val="21"/>
              <w:spacing w:after="0" w:line="240" w:lineRule="auto"/>
              <w:ind w:left="11" w:right="1"/>
              <w:jc w:val="center"/>
              <w:rPr>
                <w:sz w:val="24"/>
                <w:szCs w:val="24"/>
              </w:rPr>
            </w:pPr>
            <w:r w:rsidRPr="003132DD">
              <w:rPr>
                <w:sz w:val="24"/>
                <w:szCs w:val="24"/>
              </w:rPr>
              <w:t>3</w:t>
            </w:r>
          </w:p>
        </w:tc>
        <w:tc>
          <w:tcPr>
            <w:tcW w:w="1699" w:type="dxa"/>
            <w:tcBorders>
              <w:top w:val="single" w:sz="4" w:space="0" w:color="000000"/>
              <w:left w:val="single" w:sz="4" w:space="0" w:color="000000"/>
              <w:bottom w:val="single" w:sz="4" w:space="0" w:color="000000"/>
            </w:tcBorders>
            <w:shd w:val="clear" w:color="auto" w:fill="auto"/>
          </w:tcPr>
          <w:p w:rsidR="00B02E6D" w:rsidRPr="003132DD" w:rsidRDefault="00B02E6D" w:rsidP="00B02E6D">
            <w:pPr>
              <w:pStyle w:val="ConsPlusTitle"/>
              <w:widowControl/>
              <w:snapToGrid w:val="0"/>
              <w:jc w:val="center"/>
              <w:rPr>
                <w:b w:val="0"/>
                <w:sz w:val="24"/>
                <w:szCs w:val="24"/>
              </w:rPr>
            </w:pPr>
            <w:r w:rsidRPr="003132DD">
              <w:rPr>
                <w:b w:val="0"/>
                <w:sz w:val="24"/>
                <w:szCs w:val="24"/>
              </w:rPr>
              <w:t>4</w:t>
            </w:r>
          </w:p>
        </w:tc>
        <w:tc>
          <w:tcPr>
            <w:tcW w:w="2834" w:type="dxa"/>
            <w:tcBorders>
              <w:top w:val="single" w:sz="4" w:space="0" w:color="000000"/>
              <w:left w:val="single" w:sz="4" w:space="0" w:color="000000"/>
              <w:bottom w:val="single" w:sz="4" w:space="0" w:color="000000"/>
            </w:tcBorders>
            <w:shd w:val="clear" w:color="auto" w:fill="auto"/>
          </w:tcPr>
          <w:p w:rsidR="00B02E6D" w:rsidRPr="003132DD" w:rsidRDefault="00B02E6D" w:rsidP="00B02E6D">
            <w:pPr>
              <w:pStyle w:val="ConsPlusTitle"/>
              <w:widowControl/>
              <w:snapToGrid w:val="0"/>
              <w:jc w:val="center"/>
              <w:rPr>
                <w:b w:val="0"/>
                <w:sz w:val="24"/>
                <w:szCs w:val="24"/>
              </w:rPr>
            </w:pPr>
            <w:r w:rsidRPr="003132DD">
              <w:rPr>
                <w:b w:val="0"/>
                <w:sz w:val="24"/>
                <w:szCs w:val="24"/>
              </w:rPr>
              <w:t>5</w:t>
            </w:r>
          </w:p>
        </w:tc>
        <w:tc>
          <w:tcPr>
            <w:tcW w:w="1279" w:type="dxa"/>
            <w:tcBorders>
              <w:top w:val="single" w:sz="4" w:space="0" w:color="000000"/>
              <w:left w:val="single" w:sz="4" w:space="0" w:color="000000"/>
              <w:bottom w:val="single" w:sz="4" w:space="0" w:color="000000"/>
            </w:tcBorders>
            <w:shd w:val="clear" w:color="auto" w:fill="auto"/>
          </w:tcPr>
          <w:p w:rsidR="00B02E6D" w:rsidRPr="003132DD" w:rsidRDefault="00B02E6D" w:rsidP="00B02E6D">
            <w:pPr>
              <w:pStyle w:val="ConsPlusTitle"/>
              <w:widowControl/>
              <w:snapToGrid w:val="0"/>
              <w:jc w:val="center"/>
              <w:rPr>
                <w:b w:val="0"/>
                <w:sz w:val="24"/>
                <w:szCs w:val="24"/>
              </w:rPr>
            </w:pPr>
            <w:r w:rsidRPr="003132DD">
              <w:rPr>
                <w:b w:val="0"/>
                <w:sz w:val="24"/>
                <w:szCs w:val="24"/>
              </w:rPr>
              <w:t>6</w:t>
            </w:r>
          </w:p>
        </w:tc>
        <w:tc>
          <w:tcPr>
            <w:tcW w:w="1276" w:type="dxa"/>
            <w:tcBorders>
              <w:top w:val="single" w:sz="4" w:space="0" w:color="000000"/>
              <w:left w:val="single" w:sz="4" w:space="0" w:color="000000"/>
              <w:bottom w:val="single" w:sz="4" w:space="0" w:color="000000"/>
            </w:tcBorders>
            <w:shd w:val="clear" w:color="auto" w:fill="auto"/>
          </w:tcPr>
          <w:p w:rsidR="00B02E6D" w:rsidRPr="003132DD" w:rsidRDefault="00B02E6D" w:rsidP="00B02E6D">
            <w:pPr>
              <w:pStyle w:val="ConsPlusTitle"/>
              <w:snapToGrid w:val="0"/>
              <w:jc w:val="center"/>
              <w:rPr>
                <w:b w:val="0"/>
                <w:sz w:val="24"/>
                <w:szCs w:val="24"/>
              </w:rPr>
            </w:pPr>
            <w:r w:rsidRPr="003132DD">
              <w:rPr>
                <w:b w:val="0"/>
                <w:sz w:val="24"/>
                <w:szCs w:val="24"/>
              </w:rPr>
              <w:t>7</w:t>
            </w:r>
          </w:p>
        </w:tc>
        <w:tc>
          <w:tcPr>
            <w:tcW w:w="1417" w:type="dxa"/>
            <w:tcBorders>
              <w:top w:val="single" w:sz="4" w:space="0" w:color="000000"/>
              <w:left w:val="single" w:sz="4" w:space="0" w:color="000000"/>
              <w:bottom w:val="single" w:sz="4" w:space="0" w:color="000000"/>
            </w:tcBorders>
            <w:shd w:val="clear" w:color="auto" w:fill="auto"/>
          </w:tcPr>
          <w:p w:rsidR="00B02E6D" w:rsidRPr="003132DD" w:rsidRDefault="00B02E6D" w:rsidP="00B02E6D">
            <w:pPr>
              <w:pStyle w:val="ConsPlusTitle"/>
              <w:snapToGrid w:val="0"/>
              <w:jc w:val="center"/>
              <w:rPr>
                <w:b w:val="0"/>
                <w:sz w:val="24"/>
                <w:szCs w:val="24"/>
              </w:rPr>
            </w:pPr>
            <w:r w:rsidRPr="003132DD">
              <w:rPr>
                <w:b w:val="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02E6D" w:rsidRPr="003132DD" w:rsidRDefault="00B02E6D" w:rsidP="00B02E6D">
            <w:pPr>
              <w:pStyle w:val="ConsPlusTitle"/>
              <w:snapToGrid w:val="0"/>
              <w:jc w:val="center"/>
              <w:rPr>
                <w:b w:val="0"/>
                <w:sz w:val="24"/>
                <w:szCs w:val="24"/>
              </w:rPr>
            </w:pPr>
            <w:r w:rsidRPr="003132DD">
              <w:rPr>
                <w:b w:val="0"/>
                <w:sz w:val="24"/>
                <w:szCs w:val="24"/>
              </w:rPr>
              <w:t>9</w:t>
            </w:r>
          </w:p>
        </w:tc>
      </w:tr>
      <w:tr w:rsidR="00F56B03" w:rsidRPr="003132DD" w:rsidTr="006B39C2">
        <w:trPr>
          <w:trHeight w:val="350"/>
        </w:trPr>
        <w:tc>
          <w:tcPr>
            <w:tcW w:w="566" w:type="dxa"/>
            <w:tcBorders>
              <w:top w:val="single" w:sz="4" w:space="0" w:color="000000"/>
              <w:left w:val="single" w:sz="4" w:space="0" w:color="000000"/>
              <w:bottom w:val="single" w:sz="4" w:space="0" w:color="000000"/>
            </w:tcBorders>
            <w:shd w:val="clear" w:color="auto" w:fill="auto"/>
          </w:tcPr>
          <w:p w:rsidR="00F56B03" w:rsidRPr="003132DD" w:rsidRDefault="00F56B03" w:rsidP="006F6ABF">
            <w:pPr>
              <w:snapToGrid w:val="0"/>
              <w:jc w:val="center"/>
              <w:rPr>
                <w:sz w:val="24"/>
                <w:szCs w:val="24"/>
              </w:rPr>
            </w:pPr>
            <w:r w:rsidRPr="003132DD">
              <w:rPr>
                <w:sz w:val="24"/>
                <w:szCs w:val="24"/>
              </w:rPr>
              <w:t>1</w:t>
            </w:r>
          </w:p>
        </w:tc>
        <w:tc>
          <w:tcPr>
            <w:tcW w:w="2553" w:type="dxa"/>
            <w:tcBorders>
              <w:top w:val="single" w:sz="4" w:space="0" w:color="000000"/>
              <w:left w:val="single" w:sz="4" w:space="0" w:color="000000"/>
              <w:bottom w:val="single" w:sz="4" w:space="0" w:color="000000"/>
            </w:tcBorders>
            <w:shd w:val="clear" w:color="auto" w:fill="auto"/>
          </w:tcPr>
          <w:p w:rsidR="00F56B03" w:rsidRPr="003132DD" w:rsidRDefault="004E64BE" w:rsidP="00D945F8">
            <w:pPr>
              <w:pStyle w:val="21"/>
              <w:snapToGrid w:val="0"/>
              <w:spacing w:after="0" w:line="240" w:lineRule="auto"/>
              <w:ind w:left="32" w:right="-57"/>
              <w:rPr>
                <w:sz w:val="24"/>
                <w:szCs w:val="24"/>
              </w:rPr>
            </w:pPr>
            <w:r w:rsidRPr="003132DD">
              <w:rPr>
                <w:sz w:val="24"/>
                <w:szCs w:val="24"/>
              </w:rPr>
              <w:t>Транспортное средство - автобус ПАЗ 320540:</w:t>
            </w:r>
          </w:p>
          <w:p w:rsidR="004E64BE" w:rsidRPr="003132DD" w:rsidRDefault="004E64BE" w:rsidP="004E64BE">
            <w:pPr>
              <w:pStyle w:val="22"/>
              <w:spacing w:after="0" w:line="240" w:lineRule="auto"/>
              <w:rPr>
                <w:sz w:val="24"/>
                <w:szCs w:val="24"/>
              </w:rPr>
            </w:pPr>
            <w:r w:rsidRPr="003132DD">
              <w:rPr>
                <w:sz w:val="24"/>
                <w:szCs w:val="24"/>
              </w:rPr>
              <w:t xml:space="preserve">VIN X1M32054030009496, год изготовления 2003, модель двигателя ЗМЗ523400, </w:t>
            </w:r>
          </w:p>
          <w:p w:rsidR="004E64BE" w:rsidRPr="003132DD" w:rsidRDefault="004E64BE" w:rsidP="004E64BE">
            <w:pPr>
              <w:pStyle w:val="21"/>
              <w:snapToGrid w:val="0"/>
              <w:spacing w:after="0" w:line="240" w:lineRule="auto"/>
              <w:ind w:left="32" w:right="-57"/>
              <w:rPr>
                <w:sz w:val="24"/>
                <w:szCs w:val="24"/>
              </w:rPr>
            </w:pPr>
            <w:r w:rsidRPr="003132DD">
              <w:rPr>
                <w:sz w:val="24"/>
                <w:szCs w:val="24"/>
              </w:rPr>
              <w:t>№ двигателя 31034389, цвет кузова бело-зеленый</w:t>
            </w:r>
          </w:p>
        </w:tc>
        <w:tc>
          <w:tcPr>
            <w:tcW w:w="1984" w:type="dxa"/>
            <w:tcBorders>
              <w:top w:val="single" w:sz="4" w:space="0" w:color="000000"/>
              <w:left w:val="single" w:sz="4" w:space="0" w:color="000000"/>
              <w:bottom w:val="single" w:sz="4" w:space="0" w:color="000000"/>
            </w:tcBorders>
            <w:shd w:val="clear" w:color="auto" w:fill="auto"/>
          </w:tcPr>
          <w:p w:rsidR="00F56B03" w:rsidRPr="003132DD" w:rsidRDefault="001B2197" w:rsidP="001B2197">
            <w:pPr>
              <w:pStyle w:val="21"/>
              <w:spacing w:after="0" w:line="240" w:lineRule="auto"/>
              <w:ind w:left="11" w:right="1"/>
              <w:jc w:val="center"/>
              <w:rPr>
                <w:sz w:val="24"/>
                <w:szCs w:val="24"/>
              </w:rPr>
            </w:pPr>
            <w:r w:rsidRPr="003132DD">
              <w:rPr>
                <w:sz w:val="24"/>
                <w:szCs w:val="24"/>
              </w:rPr>
              <w:t>-</w:t>
            </w:r>
          </w:p>
        </w:tc>
        <w:tc>
          <w:tcPr>
            <w:tcW w:w="1699" w:type="dxa"/>
            <w:tcBorders>
              <w:top w:val="single" w:sz="4" w:space="0" w:color="000000"/>
              <w:left w:val="single" w:sz="4" w:space="0" w:color="000000"/>
              <w:bottom w:val="single" w:sz="4" w:space="0" w:color="000000"/>
            </w:tcBorders>
            <w:shd w:val="clear" w:color="auto" w:fill="auto"/>
          </w:tcPr>
          <w:p w:rsidR="00CC50E5" w:rsidRPr="003132DD" w:rsidRDefault="001B2197" w:rsidP="001B2197">
            <w:pPr>
              <w:pStyle w:val="ConsPlusTitle"/>
              <w:widowControl/>
              <w:snapToGrid w:val="0"/>
              <w:rPr>
                <w:b w:val="0"/>
                <w:sz w:val="24"/>
                <w:szCs w:val="24"/>
              </w:rPr>
            </w:pPr>
            <w:r w:rsidRPr="003132DD">
              <w:rPr>
                <w:b w:val="0"/>
                <w:sz w:val="24"/>
                <w:szCs w:val="24"/>
              </w:rPr>
              <w:t xml:space="preserve">Шабанов </w:t>
            </w:r>
          </w:p>
          <w:p w:rsidR="001B2197" w:rsidRPr="003132DD" w:rsidRDefault="001B2197" w:rsidP="001B2197">
            <w:pPr>
              <w:pStyle w:val="ConsPlusTitle"/>
              <w:widowControl/>
              <w:snapToGrid w:val="0"/>
              <w:rPr>
                <w:b w:val="0"/>
                <w:sz w:val="24"/>
                <w:szCs w:val="24"/>
              </w:rPr>
            </w:pPr>
            <w:r w:rsidRPr="003132DD">
              <w:rPr>
                <w:b w:val="0"/>
                <w:sz w:val="24"/>
                <w:szCs w:val="24"/>
              </w:rPr>
              <w:t>Максим Алексеевич</w:t>
            </w:r>
          </w:p>
        </w:tc>
        <w:tc>
          <w:tcPr>
            <w:tcW w:w="2834" w:type="dxa"/>
            <w:tcBorders>
              <w:top w:val="single" w:sz="4" w:space="0" w:color="000000"/>
              <w:left w:val="single" w:sz="4" w:space="0" w:color="000000"/>
              <w:bottom w:val="single" w:sz="4" w:space="0" w:color="000000"/>
            </w:tcBorders>
            <w:shd w:val="clear" w:color="auto" w:fill="auto"/>
          </w:tcPr>
          <w:p w:rsidR="00F56B03" w:rsidRPr="003132DD" w:rsidRDefault="009422A5" w:rsidP="001B2197">
            <w:pPr>
              <w:pStyle w:val="ConsPlusTitle"/>
              <w:widowControl/>
              <w:snapToGrid w:val="0"/>
              <w:rPr>
                <w:b w:val="0"/>
                <w:sz w:val="24"/>
                <w:szCs w:val="24"/>
              </w:rPr>
            </w:pPr>
            <w:r w:rsidRPr="003132DD">
              <w:rPr>
                <w:b w:val="0"/>
                <w:sz w:val="24"/>
                <w:szCs w:val="24"/>
              </w:rPr>
              <w:t>В</w:t>
            </w:r>
            <w:r w:rsidR="00F56B03" w:rsidRPr="003132DD">
              <w:rPr>
                <w:b w:val="0"/>
                <w:sz w:val="24"/>
                <w:szCs w:val="24"/>
              </w:rPr>
              <w:t xml:space="preserve"> соответствии с Федеральным законом от 2</w:t>
            </w:r>
            <w:r w:rsidR="00B337B9" w:rsidRPr="003132DD">
              <w:rPr>
                <w:b w:val="0"/>
                <w:sz w:val="24"/>
                <w:szCs w:val="24"/>
              </w:rPr>
              <w:t>1</w:t>
            </w:r>
            <w:r w:rsidR="00F56B03" w:rsidRPr="003132DD">
              <w:rPr>
                <w:b w:val="0"/>
                <w:sz w:val="24"/>
                <w:szCs w:val="24"/>
              </w:rPr>
              <w:t>.</w:t>
            </w:r>
            <w:r w:rsidR="00B337B9" w:rsidRPr="003132DD">
              <w:rPr>
                <w:b w:val="0"/>
                <w:sz w:val="24"/>
                <w:szCs w:val="24"/>
              </w:rPr>
              <w:t>12</w:t>
            </w:r>
            <w:r w:rsidR="00F56B03" w:rsidRPr="003132DD">
              <w:rPr>
                <w:b w:val="0"/>
                <w:sz w:val="24"/>
                <w:szCs w:val="24"/>
              </w:rPr>
              <w:t>.200</w:t>
            </w:r>
            <w:r w:rsidR="00B337B9" w:rsidRPr="003132DD">
              <w:rPr>
                <w:b w:val="0"/>
                <w:sz w:val="24"/>
                <w:szCs w:val="24"/>
              </w:rPr>
              <w:t>1</w:t>
            </w:r>
            <w:r w:rsidR="00F56B03" w:rsidRPr="003132DD">
              <w:rPr>
                <w:b w:val="0"/>
                <w:sz w:val="24"/>
                <w:szCs w:val="24"/>
              </w:rPr>
              <w:t xml:space="preserve"> № 1</w:t>
            </w:r>
            <w:r w:rsidR="00B337B9" w:rsidRPr="003132DD">
              <w:rPr>
                <w:b w:val="0"/>
                <w:sz w:val="24"/>
                <w:szCs w:val="24"/>
              </w:rPr>
              <w:t>78</w:t>
            </w:r>
            <w:r w:rsidR="00F56B03" w:rsidRPr="003132DD">
              <w:rPr>
                <w:b w:val="0"/>
                <w:sz w:val="24"/>
                <w:szCs w:val="24"/>
              </w:rPr>
              <w:t>-ФЗ</w:t>
            </w:r>
          </w:p>
          <w:p w:rsidR="001B2197" w:rsidRPr="003132DD" w:rsidRDefault="001B2197" w:rsidP="001B2197">
            <w:pPr>
              <w:pStyle w:val="ConsPlusTitle"/>
              <w:widowControl/>
              <w:snapToGrid w:val="0"/>
              <w:rPr>
                <w:b w:val="0"/>
                <w:sz w:val="24"/>
                <w:szCs w:val="24"/>
              </w:rPr>
            </w:pPr>
            <w:r w:rsidRPr="003132DD">
              <w:rPr>
                <w:b w:val="0"/>
                <w:sz w:val="24"/>
                <w:szCs w:val="24"/>
              </w:rPr>
              <w:t>продажа имущества посредством публичного предложения</w:t>
            </w:r>
          </w:p>
        </w:tc>
        <w:tc>
          <w:tcPr>
            <w:tcW w:w="1279" w:type="dxa"/>
            <w:tcBorders>
              <w:top w:val="single" w:sz="4" w:space="0" w:color="000000"/>
              <w:left w:val="single" w:sz="4" w:space="0" w:color="000000"/>
              <w:bottom w:val="single" w:sz="4" w:space="0" w:color="000000"/>
            </w:tcBorders>
            <w:shd w:val="clear" w:color="auto" w:fill="auto"/>
          </w:tcPr>
          <w:p w:rsidR="00F56B03" w:rsidRPr="003132DD" w:rsidRDefault="00F56B03" w:rsidP="00E931A5">
            <w:pPr>
              <w:pStyle w:val="ConsPlusTitle"/>
              <w:widowControl/>
              <w:snapToGrid w:val="0"/>
              <w:ind w:left="-57" w:right="-57"/>
              <w:jc w:val="center"/>
              <w:rPr>
                <w:b w:val="0"/>
                <w:sz w:val="24"/>
                <w:szCs w:val="24"/>
              </w:rPr>
            </w:pPr>
            <w:r w:rsidRPr="003132DD">
              <w:rPr>
                <w:b w:val="0"/>
                <w:sz w:val="24"/>
                <w:szCs w:val="24"/>
              </w:rPr>
              <w:t>19.0</w:t>
            </w:r>
            <w:r w:rsidR="001B2197" w:rsidRPr="003132DD">
              <w:rPr>
                <w:b w:val="0"/>
                <w:sz w:val="24"/>
                <w:szCs w:val="24"/>
              </w:rPr>
              <w:t>5</w:t>
            </w:r>
            <w:r w:rsidRPr="003132DD">
              <w:rPr>
                <w:b w:val="0"/>
                <w:sz w:val="24"/>
                <w:szCs w:val="24"/>
              </w:rPr>
              <w:t>.202</w:t>
            </w:r>
            <w:r w:rsidR="001B2197" w:rsidRPr="003132DD">
              <w:rPr>
                <w:b w:val="0"/>
                <w:sz w:val="24"/>
                <w:szCs w:val="24"/>
              </w:rPr>
              <w:t>2</w:t>
            </w:r>
          </w:p>
        </w:tc>
        <w:tc>
          <w:tcPr>
            <w:tcW w:w="1276" w:type="dxa"/>
            <w:tcBorders>
              <w:top w:val="single" w:sz="4" w:space="0" w:color="000000"/>
              <w:left w:val="single" w:sz="4" w:space="0" w:color="000000"/>
              <w:bottom w:val="single" w:sz="4" w:space="0" w:color="000000"/>
            </w:tcBorders>
            <w:shd w:val="clear" w:color="auto" w:fill="auto"/>
          </w:tcPr>
          <w:p w:rsidR="00F56B03" w:rsidRPr="003132DD" w:rsidRDefault="001B2197" w:rsidP="00E931A5">
            <w:pPr>
              <w:pStyle w:val="ConsPlusTitle"/>
              <w:snapToGrid w:val="0"/>
              <w:ind w:left="-57" w:right="-57"/>
              <w:jc w:val="center"/>
              <w:rPr>
                <w:b w:val="0"/>
                <w:sz w:val="24"/>
                <w:szCs w:val="24"/>
              </w:rPr>
            </w:pPr>
            <w:r w:rsidRPr="003132DD">
              <w:rPr>
                <w:b w:val="0"/>
                <w:sz w:val="24"/>
                <w:szCs w:val="24"/>
              </w:rPr>
              <w:t>95</w:t>
            </w:r>
            <w:r w:rsidR="000817CD" w:rsidRPr="003132DD">
              <w:rPr>
                <w:b w:val="0"/>
                <w:sz w:val="24"/>
                <w:szCs w:val="24"/>
              </w:rPr>
              <w:t> </w:t>
            </w:r>
            <w:r w:rsidRPr="003132DD">
              <w:rPr>
                <w:b w:val="0"/>
                <w:sz w:val="24"/>
                <w:szCs w:val="24"/>
              </w:rPr>
              <w:t>000</w:t>
            </w:r>
            <w:r w:rsidR="000817CD" w:rsidRPr="003132DD">
              <w:rPr>
                <w:b w:val="0"/>
                <w:sz w:val="24"/>
                <w:szCs w:val="24"/>
              </w:rPr>
              <w:t>,00</w:t>
            </w:r>
          </w:p>
        </w:tc>
        <w:tc>
          <w:tcPr>
            <w:tcW w:w="1417" w:type="dxa"/>
            <w:tcBorders>
              <w:top w:val="single" w:sz="4" w:space="0" w:color="000000"/>
              <w:left w:val="single" w:sz="4" w:space="0" w:color="000000"/>
              <w:bottom w:val="single" w:sz="4" w:space="0" w:color="000000"/>
            </w:tcBorders>
            <w:shd w:val="clear" w:color="auto" w:fill="auto"/>
          </w:tcPr>
          <w:p w:rsidR="00F56B03" w:rsidRPr="003132DD" w:rsidRDefault="001B2197" w:rsidP="00E931A5">
            <w:pPr>
              <w:pStyle w:val="ConsPlusTitle"/>
              <w:snapToGrid w:val="0"/>
              <w:ind w:left="-57" w:right="-57"/>
              <w:jc w:val="center"/>
              <w:rPr>
                <w:b w:val="0"/>
                <w:sz w:val="24"/>
                <w:szCs w:val="24"/>
              </w:rPr>
            </w:pPr>
            <w:r w:rsidRPr="003132DD">
              <w:rPr>
                <w:b w:val="0"/>
                <w:sz w:val="24"/>
                <w:szCs w:val="24"/>
              </w:rPr>
              <w:t>47</w:t>
            </w:r>
            <w:r w:rsidR="000817CD" w:rsidRPr="003132DD">
              <w:rPr>
                <w:b w:val="0"/>
                <w:sz w:val="24"/>
                <w:szCs w:val="24"/>
              </w:rPr>
              <w:t> </w:t>
            </w:r>
            <w:r w:rsidRPr="003132DD">
              <w:rPr>
                <w:b w:val="0"/>
                <w:sz w:val="24"/>
                <w:szCs w:val="24"/>
              </w:rPr>
              <w:t>500</w:t>
            </w:r>
            <w:r w:rsidR="000817CD" w:rsidRPr="003132DD">
              <w:rPr>
                <w:b w:val="0"/>
                <w:sz w:val="24"/>
                <w:szCs w:val="24"/>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6B03" w:rsidRPr="003132DD" w:rsidRDefault="001B2197" w:rsidP="00E931A5">
            <w:pPr>
              <w:pStyle w:val="ConsPlusTitle"/>
              <w:snapToGrid w:val="0"/>
              <w:ind w:left="-57" w:right="-57"/>
              <w:jc w:val="center"/>
              <w:rPr>
                <w:b w:val="0"/>
                <w:sz w:val="24"/>
                <w:szCs w:val="24"/>
              </w:rPr>
            </w:pPr>
            <w:r w:rsidRPr="003132DD">
              <w:rPr>
                <w:b w:val="0"/>
                <w:sz w:val="24"/>
                <w:szCs w:val="24"/>
              </w:rPr>
              <w:t>-</w:t>
            </w:r>
          </w:p>
        </w:tc>
      </w:tr>
      <w:tr w:rsidR="00F56B03" w:rsidRPr="003132DD" w:rsidTr="006B39C2">
        <w:trPr>
          <w:trHeight w:val="350"/>
        </w:trPr>
        <w:tc>
          <w:tcPr>
            <w:tcW w:w="566" w:type="dxa"/>
            <w:tcBorders>
              <w:top w:val="single" w:sz="4" w:space="0" w:color="000000"/>
              <w:left w:val="single" w:sz="4" w:space="0" w:color="000000"/>
              <w:bottom w:val="single" w:sz="4" w:space="0" w:color="000000"/>
            </w:tcBorders>
            <w:shd w:val="clear" w:color="auto" w:fill="auto"/>
          </w:tcPr>
          <w:p w:rsidR="00F56B03" w:rsidRPr="003132DD" w:rsidRDefault="00F56B03" w:rsidP="006F6ABF">
            <w:pPr>
              <w:snapToGrid w:val="0"/>
              <w:jc w:val="center"/>
              <w:rPr>
                <w:sz w:val="24"/>
                <w:szCs w:val="24"/>
              </w:rPr>
            </w:pPr>
            <w:r w:rsidRPr="003132DD">
              <w:rPr>
                <w:sz w:val="24"/>
                <w:szCs w:val="24"/>
              </w:rPr>
              <w:t>2</w:t>
            </w:r>
          </w:p>
        </w:tc>
        <w:tc>
          <w:tcPr>
            <w:tcW w:w="2553" w:type="dxa"/>
            <w:tcBorders>
              <w:top w:val="single" w:sz="4" w:space="0" w:color="000000"/>
              <w:left w:val="single" w:sz="4" w:space="0" w:color="000000"/>
              <w:bottom w:val="single" w:sz="4" w:space="0" w:color="000000"/>
            </w:tcBorders>
            <w:shd w:val="clear" w:color="auto" w:fill="auto"/>
          </w:tcPr>
          <w:p w:rsidR="00F56B03" w:rsidRPr="003132DD" w:rsidRDefault="001B2197" w:rsidP="001C5E67">
            <w:pPr>
              <w:pStyle w:val="21"/>
              <w:snapToGrid w:val="0"/>
              <w:spacing w:after="0" w:line="240" w:lineRule="auto"/>
              <w:ind w:left="32" w:right="-57"/>
              <w:rPr>
                <w:sz w:val="24"/>
                <w:szCs w:val="24"/>
              </w:rPr>
            </w:pPr>
            <w:r w:rsidRPr="003132DD">
              <w:rPr>
                <w:sz w:val="24"/>
                <w:szCs w:val="24"/>
              </w:rPr>
              <w:t xml:space="preserve">Нежилые помещения на 1-м этаже жилого дома (пом. № 1 - 8), </w:t>
            </w:r>
          </w:p>
          <w:p w:rsidR="00B02E6D" w:rsidRPr="003132DD" w:rsidRDefault="001B2197" w:rsidP="00D2770C">
            <w:pPr>
              <w:pStyle w:val="21"/>
              <w:snapToGrid w:val="0"/>
              <w:spacing w:after="0" w:line="240" w:lineRule="auto"/>
              <w:ind w:left="32" w:right="-57"/>
              <w:rPr>
                <w:sz w:val="24"/>
                <w:szCs w:val="24"/>
              </w:rPr>
            </w:pPr>
            <w:r w:rsidRPr="003132DD">
              <w:rPr>
                <w:sz w:val="24"/>
                <w:szCs w:val="24"/>
              </w:rPr>
              <w:t xml:space="preserve">общей </w:t>
            </w:r>
            <w:r w:rsidR="00D2770C" w:rsidRPr="003132DD">
              <w:rPr>
                <w:sz w:val="24"/>
                <w:szCs w:val="24"/>
              </w:rPr>
              <w:t>п</w:t>
            </w:r>
            <w:r w:rsidRPr="003132DD">
              <w:rPr>
                <w:sz w:val="24"/>
                <w:szCs w:val="24"/>
              </w:rPr>
              <w:t xml:space="preserve">лощадью </w:t>
            </w:r>
          </w:p>
          <w:p w:rsidR="001B2197" w:rsidRPr="003132DD" w:rsidRDefault="001B2197" w:rsidP="00D2770C">
            <w:pPr>
              <w:pStyle w:val="21"/>
              <w:snapToGrid w:val="0"/>
              <w:spacing w:after="0" w:line="240" w:lineRule="auto"/>
              <w:ind w:left="32" w:right="-57"/>
              <w:rPr>
                <w:sz w:val="24"/>
                <w:szCs w:val="24"/>
              </w:rPr>
            </w:pPr>
            <w:r w:rsidRPr="003132DD">
              <w:rPr>
                <w:sz w:val="24"/>
                <w:szCs w:val="24"/>
              </w:rPr>
              <w:t>62,9 кв.м</w:t>
            </w:r>
          </w:p>
        </w:tc>
        <w:tc>
          <w:tcPr>
            <w:tcW w:w="1984" w:type="dxa"/>
            <w:tcBorders>
              <w:top w:val="single" w:sz="4" w:space="0" w:color="000000"/>
              <w:left w:val="single" w:sz="4" w:space="0" w:color="000000"/>
              <w:bottom w:val="single" w:sz="4" w:space="0" w:color="000000"/>
            </w:tcBorders>
            <w:shd w:val="clear" w:color="auto" w:fill="auto"/>
          </w:tcPr>
          <w:p w:rsidR="001B2197" w:rsidRPr="003132DD" w:rsidRDefault="001B2197" w:rsidP="001B2197">
            <w:pPr>
              <w:pStyle w:val="21"/>
              <w:snapToGrid w:val="0"/>
              <w:spacing w:after="0" w:line="240" w:lineRule="auto"/>
              <w:ind w:left="1" w:right="1"/>
              <w:rPr>
                <w:sz w:val="24"/>
                <w:szCs w:val="24"/>
              </w:rPr>
            </w:pPr>
            <w:r w:rsidRPr="003132DD">
              <w:rPr>
                <w:sz w:val="24"/>
                <w:szCs w:val="24"/>
              </w:rPr>
              <w:t xml:space="preserve">Томская область, ЗАТО Северск, </w:t>
            </w:r>
          </w:p>
          <w:p w:rsidR="00344E3B" w:rsidRPr="003132DD" w:rsidRDefault="001B2197" w:rsidP="001B2197">
            <w:pPr>
              <w:pStyle w:val="21"/>
              <w:spacing w:after="0" w:line="240" w:lineRule="auto"/>
              <w:ind w:left="11" w:right="1"/>
              <w:rPr>
                <w:sz w:val="24"/>
                <w:szCs w:val="24"/>
              </w:rPr>
            </w:pPr>
            <w:r w:rsidRPr="003132DD">
              <w:rPr>
                <w:sz w:val="24"/>
                <w:szCs w:val="24"/>
              </w:rPr>
              <w:t xml:space="preserve">г. Северск, </w:t>
            </w:r>
          </w:p>
          <w:p w:rsidR="00F56B03" w:rsidRDefault="001B2197" w:rsidP="001B2197">
            <w:pPr>
              <w:pStyle w:val="21"/>
              <w:spacing w:after="0" w:line="240" w:lineRule="auto"/>
              <w:ind w:left="11" w:right="1"/>
              <w:rPr>
                <w:sz w:val="24"/>
                <w:szCs w:val="24"/>
              </w:rPr>
            </w:pPr>
            <w:r w:rsidRPr="003132DD">
              <w:rPr>
                <w:sz w:val="24"/>
                <w:szCs w:val="24"/>
              </w:rPr>
              <w:t>ул. Советская, 9</w:t>
            </w:r>
          </w:p>
          <w:p w:rsidR="00012937" w:rsidRPr="003132DD" w:rsidRDefault="00012937" w:rsidP="001B2197">
            <w:pPr>
              <w:pStyle w:val="21"/>
              <w:spacing w:after="0" w:line="240" w:lineRule="auto"/>
              <w:ind w:left="11" w:right="1"/>
              <w:rPr>
                <w:sz w:val="24"/>
                <w:szCs w:val="24"/>
              </w:rPr>
            </w:pPr>
          </w:p>
        </w:tc>
        <w:tc>
          <w:tcPr>
            <w:tcW w:w="1699" w:type="dxa"/>
            <w:tcBorders>
              <w:top w:val="single" w:sz="4" w:space="0" w:color="000000"/>
              <w:left w:val="single" w:sz="4" w:space="0" w:color="000000"/>
              <w:bottom w:val="single" w:sz="4" w:space="0" w:color="000000"/>
            </w:tcBorders>
            <w:shd w:val="clear" w:color="auto" w:fill="auto"/>
          </w:tcPr>
          <w:p w:rsidR="00F56B03" w:rsidRPr="003132DD" w:rsidRDefault="00D2770C" w:rsidP="00CC50E5">
            <w:pPr>
              <w:pStyle w:val="ConsPlusTitle"/>
              <w:widowControl/>
              <w:snapToGrid w:val="0"/>
              <w:rPr>
                <w:b w:val="0"/>
                <w:sz w:val="24"/>
                <w:szCs w:val="24"/>
              </w:rPr>
            </w:pPr>
            <w:r w:rsidRPr="003132DD">
              <w:rPr>
                <w:b w:val="0"/>
                <w:sz w:val="24"/>
                <w:szCs w:val="24"/>
              </w:rPr>
              <w:t>Ведерников Андрей Евгеньевич</w:t>
            </w:r>
          </w:p>
        </w:tc>
        <w:tc>
          <w:tcPr>
            <w:tcW w:w="2834" w:type="dxa"/>
            <w:tcBorders>
              <w:top w:val="single" w:sz="4" w:space="0" w:color="000000"/>
              <w:left w:val="single" w:sz="4" w:space="0" w:color="000000"/>
              <w:bottom w:val="single" w:sz="4" w:space="0" w:color="000000"/>
            </w:tcBorders>
            <w:shd w:val="clear" w:color="auto" w:fill="auto"/>
          </w:tcPr>
          <w:p w:rsidR="001B2197" w:rsidRPr="003132DD" w:rsidRDefault="001B2197" w:rsidP="001B2197">
            <w:pPr>
              <w:pStyle w:val="ConsPlusTitle"/>
              <w:widowControl/>
              <w:snapToGrid w:val="0"/>
              <w:rPr>
                <w:b w:val="0"/>
                <w:sz w:val="24"/>
                <w:szCs w:val="24"/>
              </w:rPr>
            </w:pPr>
            <w:r w:rsidRPr="003132DD">
              <w:rPr>
                <w:b w:val="0"/>
                <w:sz w:val="24"/>
                <w:szCs w:val="24"/>
              </w:rPr>
              <w:t>В соответствии с Федеральным законом от 21.12.2001 № 178-ФЗ</w:t>
            </w:r>
          </w:p>
          <w:p w:rsidR="00F56B03" w:rsidRPr="003132DD" w:rsidRDefault="00CC50E5" w:rsidP="001B2197">
            <w:pPr>
              <w:pStyle w:val="ConsPlusTitle"/>
              <w:widowControl/>
              <w:snapToGrid w:val="0"/>
              <w:rPr>
                <w:b w:val="0"/>
                <w:sz w:val="24"/>
                <w:szCs w:val="24"/>
              </w:rPr>
            </w:pPr>
            <w:r w:rsidRPr="003132DD">
              <w:rPr>
                <w:b w:val="0"/>
                <w:sz w:val="24"/>
                <w:szCs w:val="24"/>
              </w:rPr>
              <w:t>(</w:t>
            </w:r>
            <w:r w:rsidR="001B2197" w:rsidRPr="003132DD">
              <w:rPr>
                <w:b w:val="0"/>
                <w:sz w:val="24"/>
                <w:szCs w:val="24"/>
              </w:rPr>
              <w:t>п</w:t>
            </w:r>
            <w:r w:rsidR="001C5E67" w:rsidRPr="003132DD">
              <w:rPr>
                <w:b w:val="0"/>
                <w:sz w:val="24"/>
                <w:szCs w:val="24"/>
              </w:rPr>
              <w:t>родажа имущества на аукционе</w:t>
            </w:r>
          </w:p>
        </w:tc>
        <w:tc>
          <w:tcPr>
            <w:tcW w:w="1279" w:type="dxa"/>
            <w:tcBorders>
              <w:top w:val="single" w:sz="4" w:space="0" w:color="000000"/>
              <w:left w:val="single" w:sz="4" w:space="0" w:color="000000"/>
              <w:bottom w:val="single" w:sz="4" w:space="0" w:color="000000"/>
            </w:tcBorders>
            <w:shd w:val="clear" w:color="auto" w:fill="auto"/>
          </w:tcPr>
          <w:p w:rsidR="00F56B03" w:rsidRPr="003132DD" w:rsidRDefault="00D2770C" w:rsidP="00E931A5">
            <w:pPr>
              <w:pStyle w:val="ConsPlusTitle"/>
              <w:widowControl/>
              <w:snapToGrid w:val="0"/>
              <w:ind w:left="-57" w:right="-57"/>
              <w:jc w:val="center"/>
              <w:rPr>
                <w:b w:val="0"/>
                <w:sz w:val="24"/>
                <w:szCs w:val="24"/>
              </w:rPr>
            </w:pPr>
            <w:r w:rsidRPr="003132DD">
              <w:rPr>
                <w:b w:val="0"/>
                <w:sz w:val="24"/>
                <w:szCs w:val="24"/>
              </w:rPr>
              <w:t>11</w:t>
            </w:r>
            <w:r w:rsidR="001C5E67" w:rsidRPr="003132DD">
              <w:rPr>
                <w:b w:val="0"/>
                <w:sz w:val="24"/>
                <w:szCs w:val="24"/>
              </w:rPr>
              <w:t>.0</w:t>
            </w:r>
            <w:r w:rsidRPr="003132DD">
              <w:rPr>
                <w:b w:val="0"/>
                <w:sz w:val="24"/>
                <w:szCs w:val="24"/>
              </w:rPr>
              <w:t>7</w:t>
            </w:r>
            <w:r w:rsidR="001C5E67" w:rsidRPr="003132DD">
              <w:rPr>
                <w:b w:val="0"/>
                <w:sz w:val="24"/>
                <w:szCs w:val="24"/>
              </w:rPr>
              <w:t>.202</w:t>
            </w:r>
            <w:r w:rsidRPr="003132DD">
              <w:rPr>
                <w:b w:val="0"/>
                <w:sz w:val="24"/>
                <w:szCs w:val="24"/>
              </w:rPr>
              <w:t>2</w:t>
            </w:r>
          </w:p>
        </w:tc>
        <w:tc>
          <w:tcPr>
            <w:tcW w:w="1276" w:type="dxa"/>
            <w:tcBorders>
              <w:top w:val="single" w:sz="4" w:space="0" w:color="000000"/>
              <w:left w:val="single" w:sz="4" w:space="0" w:color="000000"/>
              <w:bottom w:val="single" w:sz="4" w:space="0" w:color="000000"/>
            </w:tcBorders>
            <w:shd w:val="clear" w:color="auto" w:fill="auto"/>
          </w:tcPr>
          <w:p w:rsidR="00F56B03" w:rsidRPr="003132DD" w:rsidRDefault="00D2770C" w:rsidP="00E931A5">
            <w:pPr>
              <w:pStyle w:val="ConsPlusTitle"/>
              <w:snapToGrid w:val="0"/>
              <w:ind w:left="-57" w:right="-57"/>
              <w:jc w:val="center"/>
              <w:rPr>
                <w:b w:val="0"/>
                <w:sz w:val="24"/>
                <w:szCs w:val="24"/>
              </w:rPr>
            </w:pPr>
            <w:r w:rsidRPr="003132DD">
              <w:rPr>
                <w:b w:val="0"/>
                <w:sz w:val="24"/>
                <w:szCs w:val="24"/>
              </w:rPr>
              <w:t>776</w:t>
            </w:r>
            <w:r w:rsidR="001C5E67" w:rsidRPr="003132DD">
              <w:rPr>
                <w:b w:val="0"/>
                <w:sz w:val="24"/>
                <w:szCs w:val="24"/>
              </w:rPr>
              <w:t xml:space="preserve"> 000,0</w:t>
            </w:r>
            <w:r w:rsidR="000817CD" w:rsidRPr="003132DD">
              <w:rPr>
                <w:b w:val="0"/>
                <w:sz w:val="24"/>
                <w:szCs w:val="24"/>
              </w:rPr>
              <w:t>0</w:t>
            </w:r>
          </w:p>
        </w:tc>
        <w:tc>
          <w:tcPr>
            <w:tcW w:w="1417" w:type="dxa"/>
            <w:tcBorders>
              <w:top w:val="single" w:sz="4" w:space="0" w:color="000000"/>
              <w:left w:val="single" w:sz="4" w:space="0" w:color="000000"/>
              <w:bottom w:val="single" w:sz="4" w:space="0" w:color="000000"/>
            </w:tcBorders>
            <w:shd w:val="clear" w:color="auto" w:fill="auto"/>
          </w:tcPr>
          <w:p w:rsidR="00F56B03" w:rsidRPr="003132DD" w:rsidRDefault="001C5E67" w:rsidP="00E931A5">
            <w:pPr>
              <w:pStyle w:val="ConsPlusTitle"/>
              <w:snapToGrid w:val="0"/>
              <w:ind w:left="-57" w:right="-57"/>
              <w:jc w:val="center"/>
              <w:rPr>
                <w:b w:val="0"/>
                <w:sz w:val="24"/>
                <w:szCs w:val="24"/>
              </w:rPr>
            </w:pPr>
            <w:r w:rsidRPr="003132DD">
              <w:rPr>
                <w:b w:val="0"/>
                <w:sz w:val="24"/>
                <w:szCs w:val="24"/>
              </w:rPr>
              <w:t>7</w:t>
            </w:r>
            <w:r w:rsidR="00D2770C" w:rsidRPr="003132DD">
              <w:rPr>
                <w:b w:val="0"/>
                <w:sz w:val="24"/>
                <w:szCs w:val="24"/>
              </w:rPr>
              <w:t>76</w:t>
            </w:r>
            <w:r w:rsidRPr="003132DD">
              <w:rPr>
                <w:b w:val="0"/>
                <w:sz w:val="24"/>
                <w:szCs w:val="24"/>
              </w:rPr>
              <w:t> 000,0</w:t>
            </w:r>
            <w:r w:rsidR="000817CD" w:rsidRPr="003132DD">
              <w:rPr>
                <w:b w:val="0"/>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6B03" w:rsidRPr="003132DD" w:rsidRDefault="00D2770C" w:rsidP="00E931A5">
            <w:pPr>
              <w:pStyle w:val="ConsPlusTitle"/>
              <w:snapToGrid w:val="0"/>
              <w:ind w:left="-57" w:right="-57"/>
              <w:jc w:val="center"/>
              <w:rPr>
                <w:b w:val="0"/>
                <w:sz w:val="24"/>
                <w:szCs w:val="24"/>
              </w:rPr>
            </w:pPr>
            <w:r w:rsidRPr="003132DD">
              <w:rPr>
                <w:b w:val="0"/>
                <w:sz w:val="24"/>
                <w:szCs w:val="24"/>
              </w:rPr>
              <w:t>12 337,0</w:t>
            </w:r>
            <w:r w:rsidR="000817CD" w:rsidRPr="003132DD">
              <w:rPr>
                <w:b w:val="0"/>
                <w:sz w:val="24"/>
                <w:szCs w:val="24"/>
              </w:rPr>
              <w:t>0</w:t>
            </w:r>
          </w:p>
        </w:tc>
      </w:tr>
      <w:tr w:rsidR="001C5E67" w:rsidRPr="003132DD" w:rsidTr="006B39C2">
        <w:trPr>
          <w:trHeight w:val="350"/>
        </w:trPr>
        <w:tc>
          <w:tcPr>
            <w:tcW w:w="566" w:type="dxa"/>
            <w:tcBorders>
              <w:top w:val="single" w:sz="4" w:space="0" w:color="000000"/>
              <w:left w:val="single" w:sz="4" w:space="0" w:color="000000"/>
              <w:bottom w:val="single" w:sz="4" w:space="0" w:color="000000"/>
            </w:tcBorders>
            <w:shd w:val="clear" w:color="auto" w:fill="auto"/>
          </w:tcPr>
          <w:p w:rsidR="001C5E67" w:rsidRPr="003132DD" w:rsidRDefault="001C5E67" w:rsidP="006F6ABF">
            <w:pPr>
              <w:snapToGrid w:val="0"/>
              <w:jc w:val="center"/>
              <w:rPr>
                <w:sz w:val="24"/>
                <w:szCs w:val="24"/>
              </w:rPr>
            </w:pPr>
            <w:r w:rsidRPr="003132DD">
              <w:rPr>
                <w:sz w:val="24"/>
                <w:szCs w:val="24"/>
              </w:rPr>
              <w:t>3</w:t>
            </w:r>
          </w:p>
        </w:tc>
        <w:tc>
          <w:tcPr>
            <w:tcW w:w="2553" w:type="dxa"/>
            <w:tcBorders>
              <w:top w:val="single" w:sz="4" w:space="0" w:color="000000"/>
              <w:left w:val="single" w:sz="4" w:space="0" w:color="000000"/>
              <w:bottom w:val="single" w:sz="4" w:space="0" w:color="000000"/>
            </w:tcBorders>
            <w:shd w:val="clear" w:color="auto" w:fill="auto"/>
          </w:tcPr>
          <w:p w:rsidR="001C5E67" w:rsidRPr="003132DD" w:rsidRDefault="00D2770C" w:rsidP="001C5E67">
            <w:pPr>
              <w:pStyle w:val="21"/>
              <w:snapToGrid w:val="0"/>
              <w:spacing w:after="0" w:line="240" w:lineRule="auto"/>
              <w:ind w:left="32" w:right="-57"/>
              <w:rPr>
                <w:sz w:val="24"/>
                <w:szCs w:val="24"/>
              </w:rPr>
            </w:pPr>
            <w:r w:rsidRPr="003132DD">
              <w:rPr>
                <w:sz w:val="24"/>
                <w:szCs w:val="24"/>
              </w:rPr>
              <w:t>Нежилое здание,</w:t>
            </w:r>
          </w:p>
          <w:p w:rsidR="00B02E6D" w:rsidRPr="003132DD" w:rsidRDefault="00D2770C" w:rsidP="00D2770C">
            <w:pPr>
              <w:pStyle w:val="21"/>
              <w:snapToGrid w:val="0"/>
              <w:spacing w:after="0" w:line="240" w:lineRule="auto"/>
              <w:ind w:left="32" w:right="-57"/>
              <w:rPr>
                <w:sz w:val="24"/>
                <w:szCs w:val="24"/>
              </w:rPr>
            </w:pPr>
            <w:r w:rsidRPr="003132DD">
              <w:rPr>
                <w:sz w:val="24"/>
                <w:szCs w:val="24"/>
              </w:rPr>
              <w:t xml:space="preserve">общей площадью </w:t>
            </w:r>
          </w:p>
          <w:p w:rsidR="00D2770C" w:rsidRPr="003132DD" w:rsidRDefault="00D2770C" w:rsidP="00D2770C">
            <w:pPr>
              <w:pStyle w:val="21"/>
              <w:snapToGrid w:val="0"/>
              <w:spacing w:after="0" w:line="240" w:lineRule="auto"/>
              <w:ind w:left="32" w:right="-57"/>
              <w:rPr>
                <w:sz w:val="24"/>
                <w:szCs w:val="24"/>
              </w:rPr>
            </w:pPr>
            <w:r w:rsidRPr="003132DD">
              <w:rPr>
                <w:sz w:val="24"/>
                <w:szCs w:val="24"/>
              </w:rPr>
              <w:t>73,2 кв.м</w:t>
            </w:r>
          </w:p>
        </w:tc>
        <w:tc>
          <w:tcPr>
            <w:tcW w:w="1984" w:type="dxa"/>
            <w:tcBorders>
              <w:top w:val="single" w:sz="4" w:space="0" w:color="000000"/>
              <w:left w:val="single" w:sz="4" w:space="0" w:color="000000"/>
              <w:bottom w:val="single" w:sz="4" w:space="0" w:color="000000"/>
            </w:tcBorders>
            <w:shd w:val="clear" w:color="auto" w:fill="auto"/>
          </w:tcPr>
          <w:p w:rsidR="00972225" w:rsidRDefault="00D2770C" w:rsidP="006506B1">
            <w:pPr>
              <w:pStyle w:val="21"/>
              <w:spacing w:after="0" w:line="240" w:lineRule="auto"/>
              <w:ind w:left="11" w:right="1"/>
              <w:rPr>
                <w:sz w:val="24"/>
                <w:szCs w:val="24"/>
              </w:rPr>
            </w:pPr>
            <w:r w:rsidRPr="003132DD">
              <w:rPr>
                <w:sz w:val="24"/>
                <w:szCs w:val="24"/>
              </w:rPr>
              <w:t>Томская область, ЗАТО Северск, г.Северск, ул.Победы, 27б, строение № 1</w:t>
            </w:r>
          </w:p>
          <w:p w:rsidR="006506B1" w:rsidRPr="003132DD" w:rsidRDefault="006506B1" w:rsidP="006506B1">
            <w:pPr>
              <w:pStyle w:val="21"/>
              <w:spacing w:after="0" w:line="240" w:lineRule="auto"/>
              <w:ind w:left="11" w:right="1"/>
              <w:rPr>
                <w:sz w:val="24"/>
                <w:szCs w:val="24"/>
              </w:rPr>
            </w:pPr>
          </w:p>
        </w:tc>
        <w:tc>
          <w:tcPr>
            <w:tcW w:w="1699" w:type="dxa"/>
            <w:tcBorders>
              <w:top w:val="single" w:sz="4" w:space="0" w:color="000000"/>
              <w:left w:val="single" w:sz="4" w:space="0" w:color="000000"/>
              <w:bottom w:val="single" w:sz="4" w:space="0" w:color="000000"/>
            </w:tcBorders>
            <w:shd w:val="clear" w:color="auto" w:fill="auto"/>
          </w:tcPr>
          <w:p w:rsidR="000817CD" w:rsidRPr="003132DD" w:rsidRDefault="00D2770C" w:rsidP="00D2770C">
            <w:pPr>
              <w:pStyle w:val="ConsPlusTitle"/>
              <w:widowControl/>
              <w:snapToGrid w:val="0"/>
              <w:rPr>
                <w:b w:val="0"/>
                <w:sz w:val="24"/>
                <w:szCs w:val="24"/>
              </w:rPr>
            </w:pPr>
            <w:r w:rsidRPr="003132DD">
              <w:rPr>
                <w:b w:val="0"/>
                <w:sz w:val="24"/>
                <w:szCs w:val="24"/>
              </w:rPr>
              <w:lastRenderedPageBreak/>
              <w:t>Мелькумов</w:t>
            </w:r>
          </w:p>
          <w:p w:rsidR="000817CD" w:rsidRPr="003132DD" w:rsidRDefault="00D2770C" w:rsidP="00D2770C">
            <w:pPr>
              <w:pStyle w:val="ConsPlusTitle"/>
              <w:widowControl/>
              <w:snapToGrid w:val="0"/>
              <w:rPr>
                <w:b w:val="0"/>
                <w:sz w:val="24"/>
                <w:szCs w:val="24"/>
              </w:rPr>
            </w:pPr>
            <w:r w:rsidRPr="003132DD">
              <w:rPr>
                <w:b w:val="0"/>
                <w:sz w:val="24"/>
                <w:szCs w:val="24"/>
              </w:rPr>
              <w:t xml:space="preserve">Карен </w:t>
            </w:r>
          </w:p>
          <w:p w:rsidR="001C5E67" w:rsidRPr="003132DD" w:rsidRDefault="00D2770C" w:rsidP="00D2770C">
            <w:pPr>
              <w:pStyle w:val="ConsPlusTitle"/>
              <w:widowControl/>
              <w:snapToGrid w:val="0"/>
              <w:rPr>
                <w:b w:val="0"/>
                <w:sz w:val="24"/>
                <w:szCs w:val="24"/>
              </w:rPr>
            </w:pPr>
            <w:r w:rsidRPr="003132DD">
              <w:rPr>
                <w:b w:val="0"/>
                <w:sz w:val="24"/>
                <w:szCs w:val="24"/>
              </w:rPr>
              <w:t>Арсенович</w:t>
            </w:r>
          </w:p>
        </w:tc>
        <w:tc>
          <w:tcPr>
            <w:tcW w:w="2834" w:type="dxa"/>
            <w:tcBorders>
              <w:top w:val="single" w:sz="4" w:space="0" w:color="000000"/>
              <w:left w:val="single" w:sz="4" w:space="0" w:color="000000"/>
              <w:bottom w:val="single" w:sz="4" w:space="0" w:color="000000"/>
            </w:tcBorders>
            <w:shd w:val="clear" w:color="auto" w:fill="auto"/>
          </w:tcPr>
          <w:p w:rsidR="000817CD" w:rsidRPr="003132DD" w:rsidRDefault="000817CD" w:rsidP="000817CD">
            <w:pPr>
              <w:pStyle w:val="ConsPlusTitle"/>
              <w:widowControl/>
              <w:snapToGrid w:val="0"/>
              <w:rPr>
                <w:b w:val="0"/>
                <w:sz w:val="24"/>
                <w:szCs w:val="24"/>
              </w:rPr>
            </w:pPr>
            <w:r w:rsidRPr="003132DD">
              <w:rPr>
                <w:b w:val="0"/>
                <w:sz w:val="24"/>
                <w:szCs w:val="24"/>
              </w:rPr>
              <w:t>В соответствии с Федеральным законом от 21.12.2001 № 178-ФЗ</w:t>
            </w:r>
          </w:p>
          <w:p w:rsidR="001C5E67" w:rsidRPr="003132DD" w:rsidRDefault="000817CD" w:rsidP="000817CD">
            <w:pPr>
              <w:pStyle w:val="ConsPlusTitle"/>
              <w:widowControl/>
              <w:snapToGrid w:val="0"/>
              <w:rPr>
                <w:b w:val="0"/>
                <w:sz w:val="24"/>
                <w:szCs w:val="24"/>
              </w:rPr>
            </w:pPr>
            <w:r w:rsidRPr="003132DD">
              <w:rPr>
                <w:b w:val="0"/>
                <w:sz w:val="24"/>
                <w:szCs w:val="24"/>
              </w:rPr>
              <w:t>продажа имущества на аукционе</w:t>
            </w:r>
          </w:p>
        </w:tc>
        <w:tc>
          <w:tcPr>
            <w:tcW w:w="1279" w:type="dxa"/>
            <w:tcBorders>
              <w:top w:val="single" w:sz="4" w:space="0" w:color="000000"/>
              <w:left w:val="single" w:sz="4" w:space="0" w:color="000000"/>
              <w:bottom w:val="single" w:sz="4" w:space="0" w:color="000000"/>
            </w:tcBorders>
            <w:shd w:val="clear" w:color="auto" w:fill="auto"/>
          </w:tcPr>
          <w:p w:rsidR="001C5E67" w:rsidRPr="003132DD" w:rsidRDefault="000817CD" w:rsidP="00E931A5">
            <w:pPr>
              <w:pStyle w:val="ConsPlusTitle"/>
              <w:widowControl/>
              <w:snapToGrid w:val="0"/>
              <w:ind w:left="-57" w:right="-57"/>
              <w:jc w:val="center"/>
              <w:rPr>
                <w:b w:val="0"/>
                <w:sz w:val="24"/>
                <w:szCs w:val="24"/>
              </w:rPr>
            </w:pPr>
            <w:r w:rsidRPr="003132DD">
              <w:rPr>
                <w:b w:val="0"/>
                <w:sz w:val="24"/>
                <w:szCs w:val="24"/>
              </w:rPr>
              <w:t>11</w:t>
            </w:r>
            <w:r w:rsidR="001C5E67" w:rsidRPr="003132DD">
              <w:rPr>
                <w:b w:val="0"/>
                <w:sz w:val="24"/>
                <w:szCs w:val="24"/>
              </w:rPr>
              <w:t>.0</w:t>
            </w:r>
            <w:r w:rsidRPr="003132DD">
              <w:rPr>
                <w:b w:val="0"/>
                <w:sz w:val="24"/>
                <w:szCs w:val="24"/>
              </w:rPr>
              <w:t>7</w:t>
            </w:r>
            <w:r w:rsidR="001C5E67" w:rsidRPr="003132DD">
              <w:rPr>
                <w:b w:val="0"/>
                <w:sz w:val="24"/>
                <w:szCs w:val="24"/>
              </w:rPr>
              <w:t>.202</w:t>
            </w:r>
            <w:r w:rsidRPr="003132DD">
              <w:rPr>
                <w:b w:val="0"/>
                <w:sz w:val="24"/>
                <w:szCs w:val="24"/>
              </w:rPr>
              <w:t>2</w:t>
            </w:r>
          </w:p>
        </w:tc>
        <w:tc>
          <w:tcPr>
            <w:tcW w:w="1276" w:type="dxa"/>
            <w:tcBorders>
              <w:top w:val="single" w:sz="4" w:space="0" w:color="000000"/>
              <w:left w:val="single" w:sz="4" w:space="0" w:color="000000"/>
              <w:bottom w:val="single" w:sz="4" w:space="0" w:color="000000"/>
            </w:tcBorders>
            <w:shd w:val="clear" w:color="auto" w:fill="auto"/>
          </w:tcPr>
          <w:p w:rsidR="001C5E67" w:rsidRPr="003132DD" w:rsidRDefault="000817CD" w:rsidP="00E931A5">
            <w:pPr>
              <w:pStyle w:val="ConsPlusTitle"/>
              <w:snapToGrid w:val="0"/>
              <w:ind w:left="-57" w:right="-57"/>
              <w:jc w:val="center"/>
              <w:rPr>
                <w:b w:val="0"/>
                <w:sz w:val="24"/>
                <w:szCs w:val="24"/>
              </w:rPr>
            </w:pPr>
            <w:r w:rsidRPr="003132DD">
              <w:rPr>
                <w:b w:val="0"/>
                <w:sz w:val="24"/>
                <w:szCs w:val="24"/>
              </w:rPr>
              <w:t>725 000,00</w:t>
            </w:r>
          </w:p>
        </w:tc>
        <w:tc>
          <w:tcPr>
            <w:tcW w:w="1417" w:type="dxa"/>
            <w:tcBorders>
              <w:top w:val="single" w:sz="4" w:space="0" w:color="000000"/>
              <w:left w:val="single" w:sz="4" w:space="0" w:color="000000"/>
              <w:bottom w:val="single" w:sz="4" w:space="0" w:color="000000"/>
            </w:tcBorders>
            <w:shd w:val="clear" w:color="auto" w:fill="auto"/>
          </w:tcPr>
          <w:p w:rsidR="001C5E67" w:rsidRPr="003132DD" w:rsidRDefault="000817CD" w:rsidP="00E931A5">
            <w:pPr>
              <w:pStyle w:val="ConsPlusTitle"/>
              <w:snapToGrid w:val="0"/>
              <w:ind w:left="-57" w:right="-57"/>
              <w:jc w:val="center"/>
              <w:rPr>
                <w:b w:val="0"/>
                <w:sz w:val="24"/>
                <w:szCs w:val="24"/>
              </w:rPr>
            </w:pPr>
            <w:r w:rsidRPr="003132DD">
              <w:rPr>
                <w:b w:val="0"/>
                <w:sz w:val="24"/>
                <w:szCs w:val="24"/>
              </w:rPr>
              <w:t>1 631 250,00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C5E67" w:rsidRDefault="000817CD" w:rsidP="00E931A5">
            <w:pPr>
              <w:pStyle w:val="ConsPlusTitle"/>
              <w:snapToGrid w:val="0"/>
              <w:ind w:left="-57" w:right="-57"/>
              <w:jc w:val="center"/>
              <w:rPr>
                <w:b w:val="0"/>
                <w:sz w:val="24"/>
                <w:szCs w:val="24"/>
              </w:rPr>
            </w:pPr>
            <w:r w:rsidRPr="003132DD">
              <w:rPr>
                <w:b w:val="0"/>
                <w:sz w:val="24"/>
                <w:szCs w:val="24"/>
              </w:rPr>
              <w:t>22 284,84</w:t>
            </w:r>
          </w:p>
          <w:p w:rsidR="0071315D" w:rsidRPr="003132DD" w:rsidRDefault="003922EF" w:rsidP="0071315D">
            <w:pPr>
              <w:rPr>
                <w:b/>
                <w:sz w:val="24"/>
                <w:szCs w:val="24"/>
              </w:rPr>
            </w:pPr>
            <w:r w:rsidRPr="003922EF">
              <w:rPr>
                <w:noProof/>
                <w:sz w:val="24"/>
                <w:szCs w:val="24"/>
                <w:lang w:eastAsia="ru-RU"/>
              </w:rPr>
              <w:pict>
                <v:shape id="_x0000_s1058" type="#_x0000_t202" style="position:absolute;margin-left:51.65pt;margin-top:31.45pt;width:28.3pt;height:27.4pt;z-index:251664896;visibility:visible;mso-width-relative:margin;mso-height-relative:margin" strokecolor="white">
                  <v:textbox style="mso-next-textbox:#_x0000_s1058">
                    <w:txbxContent>
                      <w:p w:rsidR="00250743" w:rsidRPr="00BE364B" w:rsidRDefault="00250743" w:rsidP="0071315D">
                        <w:pPr>
                          <w:rPr>
                            <w:sz w:val="24"/>
                            <w:szCs w:val="24"/>
                          </w:rPr>
                        </w:pPr>
                        <w:r>
                          <w:rPr>
                            <w:sz w:val="24"/>
                            <w:szCs w:val="24"/>
                          </w:rPr>
                          <w:t>9</w:t>
                        </w:r>
                      </w:p>
                    </w:txbxContent>
                  </v:textbox>
                </v:shape>
              </w:pict>
            </w:r>
          </w:p>
        </w:tc>
      </w:tr>
      <w:tr w:rsidR="006506B1" w:rsidRPr="003132DD" w:rsidTr="006B39C2">
        <w:trPr>
          <w:trHeight w:val="350"/>
        </w:trPr>
        <w:tc>
          <w:tcPr>
            <w:tcW w:w="566" w:type="dxa"/>
            <w:tcBorders>
              <w:top w:val="single" w:sz="4" w:space="0" w:color="000000"/>
              <w:left w:val="single" w:sz="4" w:space="0" w:color="000000"/>
              <w:bottom w:val="single" w:sz="4" w:space="0" w:color="000000"/>
            </w:tcBorders>
            <w:shd w:val="clear" w:color="auto" w:fill="auto"/>
          </w:tcPr>
          <w:p w:rsidR="006506B1" w:rsidRPr="003132DD" w:rsidRDefault="00E44596" w:rsidP="006F6ABF">
            <w:pPr>
              <w:snapToGrid w:val="0"/>
              <w:jc w:val="center"/>
              <w:rPr>
                <w:sz w:val="24"/>
                <w:szCs w:val="24"/>
              </w:rPr>
            </w:pPr>
            <w:r>
              <w:rPr>
                <w:sz w:val="24"/>
                <w:szCs w:val="24"/>
              </w:rPr>
              <w:lastRenderedPageBreak/>
              <w:t>4</w:t>
            </w:r>
          </w:p>
        </w:tc>
        <w:tc>
          <w:tcPr>
            <w:tcW w:w="2553" w:type="dxa"/>
            <w:tcBorders>
              <w:top w:val="single" w:sz="4" w:space="0" w:color="000000"/>
              <w:left w:val="single" w:sz="4" w:space="0" w:color="000000"/>
              <w:bottom w:val="single" w:sz="4" w:space="0" w:color="000000"/>
            </w:tcBorders>
            <w:shd w:val="clear" w:color="auto" w:fill="auto"/>
          </w:tcPr>
          <w:p w:rsidR="006506B1" w:rsidRPr="003132DD" w:rsidRDefault="006506B1" w:rsidP="000817CD">
            <w:pPr>
              <w:pStyle w:val="22"/>
              <w:spacing w:after="0" w:line="240" w:lineRule="auto"/>
              <w:rPr>
                <w:sz w:val="24"/>
                <w:szCs w:val="24"/>
              </w:rPr>
            </w:pPr>
            <w:r w:rsidRPr="003132DD">
              <w:rPr>
                <w:rFonts w:eastAsia="Calibri"/>
                <w:sz w:val="24"/>
                <w:szCs w:val="24"/>
                <w:lang w:eastAsia="ru-RU"/>
              </w:rPr>
              <w:t xml:space="preserve">Доля </w:t>
            </w:r>
            <w:r w:rsidRPr="003132DD">
              <w:rPr>
                <w:sz w:val="24"/>
                <w:szCs w:val="24"/>
              </w:rPr>
              <w:t>в размере 2,639%  в уставном капитале ООО «Санаторий Синий Утёс»</w:t>
            </w:r>
          </w:p>
        </w:tc>
        <w:tc>
          <w:tcPr>
            <w:tcW w:w="1984" w:type="dxa"/>
            <w:tcBorders>
              <w:top w:val="single" w:sz="4" w:space="0" w:color="000000"/>
              <w:left w:val="single" w:sz="4" w:space="0" w:color="000000"/>
              <w:bottom w:val="single" w:sz="4" w:space="0" w:color="000000"/>
            </w:tcBorders>
            <w:shd w:val="clear" w:color="auto" w:fill="auto"/>
          </w:tcPr>
          <w:p w:rsidR="006506B1" w:rsidRPr="003132DD" w:rsidRDefault="006506B1" w:rsidP="00B02E6D">
            <w:pPr>
              <w:rPr>
                <w:sz w:val="24"/>
                <w:szCs w:val="24"/>
              </w:rPr>
            </w:pPr>
            <w:r w:rsidRPr="003132DD">
              <w:rPr>
                <w:rFonts w:eastAsia="Calibri"/>
                <w:sz w:val="24"/>
                <w:szCs w:val="24"/>
                <w:lang w:eastAsia="ru-RU"/>
              </w:rPr>
              <w:t>Томская область, Томский р-н, п.Синий Утёс, ул.Парковая, д.1</w:t>
            </w:r>
          </w:p>
        </w:tc>
        <w:tc>
          <w:tcPr>
            <w:tcW w:w="1699" w:type="dxa"/>
            <w:tcBorders>
              <w:top w:val="single" w:sz="4" w:space="0" w:color="000000"/>
              <w:left w:val="single" w:sz="4" w:space="0" w:color="000000"/>
              <w:bottom w:val="single" w:sz="4" w:space="0" w:color="000000"/>
            </w:tcBorders>
            <w:shd w:val="clear" w:color="auto" w:fill="auto"/>
          </w:tcPr>
          <w:p w:rsidR="006506B1" w:rsidRPr="003132DD" w:rsidRDefault="006506B1" w:rsidP="002F639E">
            <w:pPr>
              <w:pStyle w:val="ConsPlusTitle"/>
              <w:widowControl/>
              <w:snapToGrid w:val="0"/>
              <w:rPr>
                <w:b w:val="0"/>
                <w:sz w:val="24"/>
                <w:szCs w:val="24"/>
              </w:rPr>
            </w:pPr>
            <w:r w:rsidRPr="003132DD">
              <w:rPr>
                <w:b w:val="0"/>
                <w:sz w:val="24"/>
                <w:szCs w:val="24"/>
              </w:rPr>
              <w:t>ООО «ЦСМ Клиника Больничная»</w:t>
            </w:r>
          </w:p>
        </w:tc>
        <w:tc>
          <w:tcPr>
            <w:tcW w:w="2834" w:type="dxa"/>
            <w:tcBorders>
              <w:top w:val="single" w:sz="4" w:space="0" w:color="000000"/>
              <w:left w:val="single" w:sz="4" w:space="0" w:color="000000"/>
              <w:bottom w:val="single" w:sz="4" w:space="0" w:color="000000"/>
            </w:tcBorders>
            <w:shd w:val="clear" w:color="auto" w:fill="auto"/>
          </w:tcPr>
          <w:p w:rsidR="006506B1" w:rsidRPr="003132DD" w:rsidRDefault="006506B1" w:rsidP="000817CD">
            <w:pPr>
              <w:pStyle w:val="ConsPlusTitle"/>
              <w:widowControl/>
              <w:snapToGrid w:val="0"/>
              <w:rPr>
                <w:b w:val="0"/>
                <w:sz w:val="24"/>
                <w:szCs w:val="24"/>
              </w:rPr>
            </w:pPr>
            <w:r w:rsidRPr="003132DD">
              <w:rPr>
                <w:b w:val="0"/>
                <w:sz w:val="24"/>
                <w:szCs w:val="24"/>
              </w:rPr>
              <w:t>В соответствии с Федеральным законом от 21.12.2001 № 178-ФЗ</w:t>
            </w:r>
          </w:p>
          <w:p w:rsidR="006506B1" w:rsidRPr="003132DD" w:rsidRDefault="006506B1" w:rsidP="000817CD">
            <w:pPr>
              <w:pStyle w:val="ConsPlusTitle"/>
              <w:widowControl/>
              <w:snapToGrid w:val="0"/>
              <w:rPr>
                <w:b w:val="0"/>
                <w:sz w:val="24"/>
                <w:szCs w:val="24"/>
              </w:rPr>
            </w:pPr>
            <w:r w:rsidRPr="003132DD">
              <w:rPr>
                <w:b w:val="0"/>
                <w:sz w:val="24"/>
                <w:szCs w:val="24"/>
              </w:rPr>
              <w:t>путем реализации преимущественного права участнику ООО «Санаторий Синий Утёс»</w:t>
            </w:r>
          </w:p>
        </w:tc>
        <w:tc>
          <w:tcPr>
            <w:tcW w:w="1279" w:type="dxa"/>
            <w:tcBorders>
              <w:top w:val="single" w:sz="4" w:space="0" w:color="000000"/>
              <w:left w:val="single" w:sz="4" w:space="0" w:color="000000"/>
              <w:bottom w:val="single" w:sz="4" w:space="0" w:color="000000"/>
            </w:tcBorders>
            <w:shd w:val="clear" w:color="auto" w:fill="auto"/>
          </w:tcPr>
          <w:p w:rsidR="006506B1" w:rsidRPr="003132DD" w:rsidRDefault="006506B1" w:rsidP="00E931A5">
            <w:pPr>
              <w:pStyle w:val="ConsPlusTitle"/>
              <w:widowControl/>
              <w:snapToGrid w:val="0"/>
              <w:ind w:left="-57" w:right="-57"/>
              <w:jc w:val="center"/>
              <w:rPr>
                <w:b w:val="0"/>
                <w:sz w:val="24"/>
                <w:szCs w:val="24"/>
              </w:rPr>
            </w:pPr>
            <w:r w:rsidRPr="003132DD">
              <w:rPr>
                <w:b w:val="0"/>
                <w:sz w:val="24"/>
                <w:szCs w:val="24"/>
              </w:rPr>
              <w:t>03.11.2022</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506B1" w:rsidRPr="003132DD" w:rsidRDefault="006506B1" w:rsidP="00E931A5">
            <w:pPr>
              <w:pStyle w:val="ConsPlusTitle"/>
              <w:snapToGrid w:val="0"/>
              <w:ind w:left="-113" w:right="-113"/>
              <w:jc w:val="center"/>
              <w:rPr>
                <w:b w:val="0"/>
                <w:sz w:val="24"/>
                <w:szCs w:val="24"/>
              </w:rPr>
            </w:pPr>
            <w:r w:rsidRPr="003132DD">
              <w:rPr>
                <w:b w:val="0"/>
                <w:sz w:val="24"/>
                <w:szCs w:val="24"/>
              </w:rPr>
              <w:t>2 540 000,00</w:t>
            </w:r>
          </w:p>
          <w:p w:rsidR="006506B1" w:rsidRPr="003132DD" w:rsidRDefault="006506B1" w:rsidP="00E931A5">
            <w:pPr>
              <w:pStyle w:val="ConsPlusTitle"/>
              <w:snapToGrid w:val="0"/>
              <w:ind w:left="-57" w:right="-57"/>
              <w:rPr>
                <w:b w:val="0"/>
                <w:sz w:val="24"/>
                <w:szCs w:val="24"/>
              </w:rPr>
            </w:pPr>
          </w:p>
        </w:tc>
        <w:tc>
          <w:tcPr>
            <w:tcW w:w="1417" w:type="dxa"/>
            <w:tcBorders>
              <w:top w:val="single" w:sz="4" w:space="0" w:color="000000"/>
              <w:left w:val="single" w:sz="4" w:space="0" w:color="auto"/>
              <w:bottom w:val="single" w:sz="4" w:space="0" w:color="000000"/>
            </w:tcBorders>
            <w:shd w:val="clear" w:color="auto" w:fill="auto"/>
          </w:tcPr>
          <w:p w:rsidR="006506B1" w:rsidRPr="003132DD" w:rsidRDefault="006506B1" w:rsidP="00E931A5">
            <w:pPr>
              <w:pStyle w:val="ConsPlusTitle"/>
              <w:snapToGrid w:val="0"/>
              <w:ind w:left="-57" w:right="-57"/>
              <w:jc w:val="center"/>
              <w:rPr>
                <w:b w:val="0"/>
                <w:sz w:val="24"/>
                <w:szCs w:val="24"/>
              </w:rPr>
            </w:pPr>
            <w:r w:rsidRPr="003132DD">
              <w:rPr>
                <w:b w:val="0"/>
                <w:sz w:val="24"/>
                <w:szCs w:val="24"/>
              </w:rPr>
              <w:t>2 540 000,00</w:t>
            </w:r>
          </w:p>
          <w:p w:rsidR="006506B1" w:rsidRPr="003132DD" w:rsidRDefault="006506B1" w:rsidP="00E931A5">
            <w:pPr>
              <w:pStyle w:val="ConsPlusTitle"/>
              <w:snapToGrid w:val="0"/>
              <w:ind w:left="-57" w:right="-57"/>
              <w:jc w:val="center"/>
              <w:rPr>
                <w:b w:val="0"/>
                <w:sz w:val="24"/>
                <w:szCs w:val="24"/>
              </w:rPr>
            </w:pPr>
          </w:p>
          <w:p w:rsidR="006506B1" w:rsidRPr="003132DD" w:rsidRDefault="006506B1" w:rsidP="00E931A5">
            <w:pPr>
              <w:pStyle w:val="ConsPlusTitle"/>
              <w:snapToGrid w:val="0"/>
              <w:ind w:left="-57" w:right="-57"/>
              <w:rPr>
                <w:b w:val="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506B1" w:rsidRPr="003132DD" w:rsidRDefault="006506B1" w:rsidP="00E931A5">
            <w:pPr>
              <w:pStyle w:val="ConsPlusTitle"/>
              <w:snapToGrid w:val="0"/>
              <w:ind w:left="-57" w:right="-57"/>
              <w:jc w:val="center"/>
              <w:rPr>
                <w:b w:val="0"/>
                <w:sz w:val="24"/>
                <w:szCs w:val="24"/>
              </w:rPr>
            </w:pPr>
            <w:r w:rsidRPr="003132DD">
              <w:rPr>
                <w:b w:val="0"/>
                <w:sz w:val="24"/>
                <w:szCs w:val="24"/>
              </w:rPr>
              <w:t>-</w:t>
            </w:r>
          </w:p>
        </w:tc>
      </w:tr>
    </w:tbl>
    <w:p w:rsidR="001B5332" w:rsidRPr="003132DD" w:rsidRDefault="001B5332" w:rsidP="003E172A">
      <w:pPr>
        <w:rPr>
          <w:bCs/>
          <w:sz w:val="24"/>
          <w:szCs w:val="24"/>
        </w:rPr>
      </w:pPr>
    </w:p>
    <w:p w:rsidR="004E6F02" w:rsidRPr="003132DD" w:rsidRDefault="003922EF" w:rsidP="001B5332">
      <w:pPr>
        <w:rPr>
          <w:sz w:val="24"/>
          <w:szCs w:val="24"/>
        </w:rPr>
      </w:pPr>
      <w:r>
        <w:rPr>
          <w:noProof/>
          <w:sz w:val="24"/>
          <w:szCs w:val="24"/>
          <w:lang w:eastAsia="ru-RU"/>
        </w:rPr>
        <w:pict>
          <v:shape id="_x0000_s1062" type="#_x0000_t202" style="position:absolute;margin-left:737.5pt;margin-top:283.5pt;width:31.5pt;height:27.4pt;z-index:251667968;visibility:visible;mso-width-relative:margin;mso-height-relative:margin" strokecolor="white">
            <v:textbox style="mso-next-textbox:#_x0000_s1062">
              <w:txbxContent>
                <w:p w:rsidR="00250743" w:rsidRPr="00BE364B" w:rsidRDefault="00250743" w:rsidP="00E512FE">
                  <w:pPr>
                    <w:rPr>
                      <w:sz w:val="24"/>
                      <w:szCs w:val="24"/>
                    </w:rPr>
                  </w:pPr>
                  <w:r>
                    <w:rPr>
                      <w:sz w:val="24"/>
                      <w:szCs w:val="24"/>
                    </w:rPr>
                    <w:t>10</w:t>
                  </w:r>
                </w:p>
              </w:txbxContent>
            </v:textbox>
          </v:shape>
        </w:pict>
      </w:r>
      <w:r>
        <w:rPr>
          <w:noProof/>
          <w:sz w:val="24"/>
          <w:szCs w:val="24"/>
          <w:lang w:eastAsia="ru-RU"/>
        </w:rPr>
        <w:pict>
          <v:shape id="_x0000_s1057" type="#_x0000_t202" style="position:absolute;margin-left:740.7pt;margin-top:384.6pt;width:28.3pt;height:33.85pt;z-index:251663872;visibility:visible;mso-width-relative:margin;mso-height-relative:margin" strokecolor="white">
            <v:textbox style="mso-next-textbox:#_x0000_s1057">
              <w:txbxContent>
                <w:p w:rsidR="00250743" w:rsidRPr="00BE364B" w:rsidRDefault="00250743" w:rsidP="0071315D">
                  <w:pPr>
                    <w:rPr>
                      <w:sz w:val="24"/>
                      <w:szCs w:val="24"/>
                    </w:rPr>
                  </w:pPr>
                  <w:r>
                    <w:rPr>
                      <w:sz w:val="24"/>
                      <w:szCs w:val="24"/>
                    </w:rPr>
                    <w:t>10</w:t>
                  </w:r>
                </w:p>
              </w:txbxContent>
            </v:textbox>
          </v:shape>
        </w:pict>
      </w:r>
      <w:r w:rsidRPr="003922EF">
        <w:rPr>
          <w:bCs/>
          <w:noProof/>
          <w:sz w:val="24"/>
          <w:szCs w:val="24"/>
          <w:lang w:eastAsia="ru-RU"/>
        </w:rPr>
        <w:pict>
          <v:shape id="_x0000_s1046" type="#_x0000_t202" style="position:absolute;margin-left:740.1pt;margin-top:422.6pt;width:21.5pt;height:20.6pt;z-index:251659776;visibility:visible;mso-height-percent:200;mso-height-percent:200;mso-width-relative:margin;mso-height-relative:margin" strokecolor="white">
            <v:textbox style="mso-next-textbox:#_x0000_s1046;mso-fit-shape-to-text:t">
              <w:txbxContent>
                <w:p w:rsidR="00250743" w:rsidRPr="001B5332" w:rsidRDefault="00250743" w:rsidP="00B02E6D">
                  <w:pPr>
                    <w:rPr>
                      <w:b/>
                      <w:sz w:val="22"/>
                      <w:szCs w:val="22"/>
                    </w:rPr>
                  </w:pPr>
                  <w:r>
                    <w:rPr>
                      <w:b/>
                      <w:sz w:val="22"/>
                      <w:szCs w:val="22"/>
                    </w:rPr>
                    <w:t>9</w:t>
                  </w:r>
                </w:p>
              </w:txbxContent>
            </v:textbox>
          </v:shape>
        </w:pict>
      </w:r>
      <w:r w:rsidR="001B5332" w:rsidRPr="003132DD">
        <w:rPr>
          <w:bCs/>
          <w:sz w:val="24"/>
          <w:szCs w:val="24"/>
        </w:rPr>
        <w:br w:type="page"/>
      </w:r>
      <w:r w:rsidR="003876B5">
        <w:rPr>
          <w:bCs/>
          <w:sz w:val="24"/>
          <w:szCs w:val="24"/>
        </w:rPr>
        <w:lastRenderedPageBreak/>
        <w:t xml:space="preserve">                                                                                                                                                                                               </w:t>
      </w:r>
      <w:r w:rsidR="004E6F02" w:rsidRPr="003132DD">
        <w:rPr>
          <w:sz w:val="24"/>
          <w:szCs w:val="24"/>
        </w:rPr>
        <w:t xml:space="preserve">Приложение 3 </w:t>
      </w:r>
    </w:p>
    <w:p w:rsidR="004E6F02" w:rsidRPr="003132DD" w:rsidRDefault="004E6F02" w:rsidP="00CB2CE0">
      <w:pPr>
        <w:autoSpaceDE w:val="0"/>
        <w:ind w:left="11482"/>
        <w:jc w:val="both"/>
        <w:rPr>
          <w:sz w:val="24"/>
          <w:szCs w:val="24"/>
        </w:rPr>
      </w:pPr>
      <w:r w:rsidRPr="003132DD">
        <w:rPr>
          <w:sz w:val="24"/>
          <w:szCs w:val="24"/>
        </w:rPr>
        <w:t xml:space="preserve">к отчету о приватизации </w:t>
      </w:r>
    </w:p>
    <w:p w:rsidR="004E6F02" w:rsidRPr="003132DD" w:rsidRDefault="004E6F02" w:rsidP="00CB2CE0">
      <w:pPr>
        <w:autoSpaceDE w:val="0"/>
        <w:ind w:left="11482"/>
        <w:jc w:val="both"/>
        <w:rPr>
          <w:sz w:val="24"/>
          <w:szCs w:val="24"/>
        </w:rPr>
      </w:pPr>
      <w:r w:rsidRPr="003132DD">
        <w:rPr>
          <w:sz w:val="24"/>
          <w:szCs w:val="24"/>
        </w:rPr>
        <w:t xml:space="preserve">муниципального имущества </w:t>
      </w:r>
    </w:p>
    <w:p w:rsidR="004E6F02" w:rsidRPr="003132DD" w:rsidRDefault="004E6F02" w:rsidP="00CB2CE0">
      <w:pPr>
        <w:autoSpaceDE w:val="0"/>
        <w:ind w:left="11482"/>
        <w:jc w:val="both"/>
        <w:rPr>
          <w:sz w:val="24"/>
          <w:szCs w:val="24"/>
        </w:rPr>
      </w:pPr>
      <w:r w:rsidRPr="003132DD">
        <w:rPr>
          <w:sz w:val="24"/>
          <w:szCs w:val="24"/>
        </w:rPr>
        <w:t>ЗАТО Северск в 20</w:t>
      </w:r>
      <w:r w:rsidR="00923827" w:rsidRPr="003132DD">
        <w:rPr>
          <w:sz w:val="24"/>
          <w:szCs w:val="24"/>
        </w:rPr>
        <w:t>2</w:t>
      </w:r>
      <w:r w:rsidR="00CC50E5" w:rsidRPr="003132DD">
        <w:rPr>
          <w:sz w:val="24"/>
          <w:szCs w:val="24"/>
        </w:rPr>
        <w:t>2</w:t>
      </w:r>
      <w:r w:rsidRPr="003132DD">
        <w:rPr>
          <w:sz w:val="24"/>
          <w:szCs w:val="24"/>
        </w:rPr>
        <w:t xml:space="preserve"> году </w:t>
      </w:r>
    </w:p>
    <w:p w:rsidR="004E6F02" w:rsidRPr="003132DD" w:rsidRDefault="004E6F02">
      <w:pPr>
        <w:jc w:val="center"/>
        <w:rPr>
          <w:sz w:val="24"/>
          <w:szCs w:val="24"/>
        </w:rPr>
      </w:pPr>
    </w:p>
    <w:p w:rsidR="004E6F02" w:rsidRPr="003132DD" w:rsidRDefault="004E6F02">
      <w:pPr>
        <w:pStyle w:val="ConsPlusTitle"/>
        <w:widowControl/>
        <w:jc w:val="center"/>
        <w:rPr>
          <w:b w:val="0"/>
          <w:sz w:val="24"/>
          <w:szCs w:val="24"/>
        </w:rPr>
      </w:pPr>
      <w:r w:rsidRPr="003132DD">
        <w:rPr>
          <w:b w:val="0"/>
          <w:sz w:val="24"/>
          <w:szCs w:val="24"/>
        </w:rPr>
        <w:t xml:space="preserve">ИНФОРМАЦИЯ </w:t>
      </w:r>
    </w:p>
    <w:p w:rsidR="004E6F02" w:rsidRPr="003132DD" w:rsidRDefault="004E6F02">
      <w:pPr>
        <w:jc w:val="center"/>
        <w:rPr>
          <w:sz w:val="24"/>
          <w:szCs w:val="24"/>
        </w:rPr>
      </w:pPr>
      <w:r w:rsidRPr="003132DD">
        <w:rPr>
          <w:sz w:val="24"/>
          <w:szCs w:val="24"/>
        </w:rPr>
        <w:t>о муниципальном имуществе ЗАТО Северск, приватизация которого не состоялась в 20</w:t>
      </w:r>
      <w:r w:rsidR="00923827" w:rsidRPr="003132DD">
        <w:rPr>
          <w:sz w:val="24"/>
          <w:szCs w:val="24"/>
        </w:rPr>
        <w:t>2</w:t>
      </w:r>
      <w:r w:rsidR="00CC50E5" w:rsidRPr="003132DD">
        <w:rPr>
          <w:sz w:val="24"/>
          <w:szCs w:val="24"/>
        </w:rPr>
        <w:t>2</w:t>
      </w:r>
      <w:r w:rsidRPr="003132DD">
        <w:rPr>
          <w:sz w:val="24"/>
          <w:szCs w:val="24"/>
        </w:rPr>
        <w:t xml:space="preserve"> году</w:t>
      </w:r>
    </w:p>
    <w:p w:rsidR="00223BB9" w:rsidRPr="003132DD" w:rsidRDefault="00223BB9">
      <w:pPr>
        <w:jc w:val="center"/>
        <w:rPr>
          <w:sz w:val="24"/>
          <w:szCs w:val="24"/>
        </w:rPr>
      </w:pPr>
    </w:p>
    <w:tbl>
      <w:tblPr>
        <w:tblW w:w="0" w:type="auto"/>
        <w:tblInd w:w="108"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tblPr>
      <w:tblGrid>
        <w:gridCol w:w="600"/>
        <w:gridCol w:w="4078"/>
        <w:gridCol w:w="10032"/>
      </w:tblGrid>
      <w:tr w:rsidR="00223BB9" w:rsidRPr="003132DD" w:rsidTr="0000126A">
        <w:trPr>
          <w:tblHeader/>
        </w:trPr>
        <w:tc>
          <w:tcPr>
            <w:tcW w:w="600" w:type="dxa"/>
            <w:shd w:val="clear" w:color="auto" w:fill="auto"/>
          </w:tcPr>
          <w:p w:rsidR="00223BB9" w:rsidRPr="003132DD" w:rsidRDefault="00223BB9" w:rsidP="00C14FA7">
            <w:pPr>
              <w:pStyle w:val="ConsPlusTitle"/>
              <w:widowControl/>
              <w:snapToGrid w:val="0"/>
              <w:jc w:val="center"/>
              <w:rPr>
                <w:b w:val="0"/>
                <w:sz w:val="24"/>
                <w:szCs w:val="24"/>
              </w:rPr>
            </w:pPr>
            <w:r w:rsidRPr="003132DD">
              <w:rPr>
                <w:b w:val="0"/>
                <w:sz w:val="24"/>
                <w:szCs w:val="24"/>
              </w:rPr>
              <w:t>№ п/п</w:t>
            </w:r>
          </w:p>
        </w:tc>
        <w:tc>
          <w:tcPr>
            <w:tcW w:w="4078" w:type="dxa"/>
            <w:shd w:val="clear" w:color="auto" w:fill="auto"/>
          </w:tcPr>
          <w:p w:rsidR="00223BB9" w:rsidRPr="003132DD" w:rsidRDefault="00223BB9" w:rsidP="00C14FA7">
            <w:pPr>
              <w:pStyle w:val="ConsPlusTitle"/>
              <w:widowControl/>
              <w:snapToGrid w:val="0"/>
              <w:jc w:val="center"/>
              <w:rPr>
                <w:b w:val="0"/>
                <w:sz w:val="24"/>
                <w:szCs w:val="24"/>
              </w:rPr>
            </w:pPr>
            <w:r w:rsidRPr="003132DD">
              <w:rPr>
                <w:b w:val="0"/>
                <w:sz w:val="24"/>
                <w:szCs w:val="24"/>
              </w:rPr>
              <w:t>Наименование объекта, адрес, технические характеристики имущества</w:t>
            </w:r>
          </w:p>
        </w:tc>
        <w:tc>
          <w:tcPr>
            <w:tcW w:w="10032" w:type="dxa"/>
            <w:shd w:val="clear" w:color="auto" w:fill="auto"/>
          </w:tcPr>
          <w:p w:rsidR="00223BB9" w:rsidRPr="003132DD" w:rsidRDefault="00223BB9" w:rsidP="00C14FA7">
            <w:pPr>
              <w:pStyle w:val="ConsPlusTitle"/>
              <w:widowControl/>
              <w:snapToGrid w:val="0"/>
              <w:jc w:val="center"/>
              <w:rPr>
                <w:b w:val="0"/>
                <w:sz w:val="24"/>
                <w:szCs w:val="24"/>
              </w:rPr>
            </w:pPr>
            <w:r w:rsidRPr="003132DD">
              <w:rPr>
                <w:b w:val="0"/>
                <w:sz w:val="24"/>
                <w:szCs w:val="24"/>
              </w:rPr>
              <w:t>Пояснения</w:t>
            </w:r>
          </w:p>
        </w:tc>
      </w:tr>
    </w:tbl>
    <w:p w:rsidR="00223BB9" w:rsidRPr="00FC1659" w:rsidRDefault="00223BB9">
      <w:pPr>
        <w:jc w:val="center"/>
        <w:rPr>
          <w:sz w:val="2"/>
          <w:szCs w:val="2"/>
        </w:rPr>
      </w:pPr>
    </w:p>
    <w:tbl>
      <w:tblPr>
        <w:tblW w:w="0" w:type="auto"/>
        <w:tblInd w:w="108" w:type="dxa"/>
        <w:tblLayout w:type="fixed"/>
        <w:tblLook w:val="0000"/>
      </w:tblPr>
      <w:tblGrid>
        <w:gridCol w:w="600"/>
        <w:gridCol w:w="4078"/>
        <w:gridCol w:w="10032"/>
      </w:tblGrid>
      <w:tr w:rsidR="00223BB9" w:rsidRPr="003132DD" w:rsidTr="00972225">
        <w:trPr>
          <w:trHeight w:val="283"/>
          <w:tblHeader/>
        </w:trPr>
        <w:tc>
          <w:tcPr>
            <w:tcW w:w="600" w:type="dxa"/>
            <w:tcBorders>
              <w:top w:val="single" w:sz="4" w:space="0" w:color="000000"/>
              <w:left w:val="single" w:sz="4" w:space="0" w:color="000000"/>
            </w:tcBorders>
            <w:shd w:val="clear" w:color="auto" w:fill="auto"/>
          </w:tcPr>
          <w:p w:rsidR="00223BB9" w:rsidRPr="003132DD" w:rsidRDefault="00223BB9" w:rsidP="00223BB9">
            <w:pPr>
              <w:pStyle w:val="ConsPlusTitle"/>
              <w:widowControl/>
              <w:snapToGrid w:val="0"/>
              <w:jc w:val="center"/>
              <w:rPr>
                <w:b w:val="0"/>
                <w:sz w:val="24"/>
                <w:szCs w:val="24"/>
              </w:rPr>
            </w:pPr>
            <w:r w:rsidRPr="003132DD">
              <w:rPr>
                <w:b w:val="0"/>
                <w:sz w:val="24"/>
                <w:szCs w:val="24"/>
              </w:rPr>
              <w:t>1</w:t>
            </w:r>
          </w:p>
        </w:tc>
        <w:tc>
          <w:tcPr>
            <w:tcW w:w="4078" w:type="dxa"/>
            <w:tcBorders>
              <w:top w:val="single" w:sz="4" w:space="0" w:color="000000"/>
              <w:left w:val="single" w:sz="4" w:space="0" w:color="000000"/>
            </w:tcBorders>
            <w:shd w:val="clear" w:color="auto" w:fill="auto"/>
          </w:tcPr>
          <w:p w:rsidR="00223BB9" w:rsidRPr="003132DD" w:rsidRDefault="00223BB9" w:rsidP="00223BB9">
            <w:pPr>
              <w:autoSpaceDE w:val="0"/>
              <w:snapToGrid w:val="0"/>
              <w:jc w:val="center"/>
              <w:rPr>
                <w:sz w:val="24"/>
                <w:szCs w:val="24"/>
              </w:rPr>
            </w:pPr>
            <w:r w:rsidRPr="003132DD">
              <w:rPr>
                <w:sz w:val="24"/>
                <w:szCs w:val="24"/>
              </w:rPr>
              <w:t>2</w:t>
            </w:r>
          </w:p>
        </w:tc>
        <w:tc>
          <w:tcPr>
            <w:tcW w:w="10032" w:type="dxa"/>
            <w:tcBorders>
              <w:top w:val="single" w:sz="4" w:space="0" w:color="000000"/>
              <w:left w:val="single" w:sz="4" w:space="0" w:color="000000"/>
              <w:right w:val="single" w:sz="4" w:space="0" w:color="000000"/>
            </w:tcBorders>
            <w:shd w:val="clear" w:color="auto" w:fill="auto"/>
          </w:tcPr>
          <w:p w:rsidR="00223BB9" w:rsidRPr="003132DD" w:rsidRDefault="00223BB9" w:rsidP="00223BB9">
            <w:pPr>
              <w:pStyle w:val="ConsPlusTitle"/>
              <w:widowControl/>
              <w:snapToGrid w:val="0"/>
              <w:jc w:val="center"/>
              <w:rPr>
                <w:b w:val="0"/>
                <w:sz w:val="24"/>
                <w:szCs w:val="24"/>
              </w:rPr>
            </w:pPr>
            <w:r w:rsidRPr="003132DD">
              <w:rPr>
                <w:b w:val="0"/>
                <w:sz w:val="24"/>
                <w:szCs w:val="24"/>
              </w:rPr>
              <w:t>3</w:t>
            </w:r>
          </w:p>
        </w:tc>
      </w:tr>
      <w:tr w:rsidR="00BF321D" w:rsidRPr="003132DD" w:rsidTr="00972225">
        <w:trPr>
          <w:trHeight w:val="2494"/>
        </w:trPr>
        <w:tc>
          <w:tcPr>
            <w:tcW w:w="600" w:type="dxa"/>
            <w:tcBorders>
              <w:top w:val="single" w:sz="4" w:space="0" w:color="000000"/>
              <w:left w:val="single" w:sz="4" w:space="0" w:color="000000"/>
            </w:tcBorders>
            <w:shd w:val="clear" w:color="auto" w:fill="auto"/>
          </w:tcPr>
          <w:p w:rsidR="00BF321D" w:rsidRPr="003132DD" w:rsidRDefault="00BF321D">
            <w:pPr>
              <w:pStyle w:val="ConsPlusTitle"/>
              <w:widowControl/>
              <w:snapToGrid w:val="0"/>
              <w:jc w:val="center"/>
              <w:rPr>
                <w:b w:val="0"/>
                <w:sz w:val="24"/>
                <w:szCs w:val="24"/>
              </w:rPr>
            </w:pPr>
            <w:r w:rsidRPr="003132DD">
              <w:rPr>
                <w:b w:val="0"/>
                <w:sz w:val="24"/>
                <w:szCs w:val="24"/>
              </w:rPr>
              <w:t>1</w:t>
            </w:r>
          </w:p>
        </w:tc>
        <w:tc>
          <w:tcPr>
            <w:tcW w:w="4078" w:type="dxa"/>
            <w:tcBorders>
              <w:top w:val="single" w:sz="4" w:space="0" w:color="000000"/>
              <w:left w:val="single" w:sz="4" w:space="0" w:color="000000"/>
            </w:tcBorders>
            <w:shd w:val="clear" w:color="auto" w:fill="auto"/>
          </w:tcPr>
          <w:p w:rsidR="00E42FDB" w:rsidRPr="003132DD" w:rsidRDefault="00BF321D" w:rsidP="008865C2">
            <w:pPr>
              <w:autoSpaceDE w:val="0"/>
              <w:snapToGrid w:val="0"/>
              <w:rPr>
                <w:sz w:val="24"/>
                <w:szCs w:val="24"/>
              </w:rPr>
            </w:pPr>
            <w:r w:rsidRPr="003132DD">
              <w:rPr>
                <w:sz w:val="24"/>
                <w:szCs w:val="24"/>
              </w:rPr>
              <w:t xml:space="preserve">Нежилые помещения на 1-м </w:t>
            </w:r>
          </w:p>
          <w:p w:rsidR="00BF321D" w:rsidRPr="003132DD" w:rsidRDefault="00BF321D" w:rsidP="008865C2">
            <w:pPr>
              <w:autoSpaceDE w:val="0"/>
              <w:snapToGrid w:val="0"/>
              <w:rPr>
                <w:sz w:val="24"/>
                <w:szCs w:val="24"/>
              </w:rPr>
            </w:pPr>
            <w:r w:rsidRPr="003132DD">
              <w:rPr>
                <w:sz w:val="24"/>
                <w:szCs w:val="24"/>
              </w:rPr>
              <w:t xml:space="preserve">и в </w:t>
            </w:r>
            <w:r w:rsidR="00E42FDB" w:rsidRPr="003132DD">
              <w:rPr>
                <w:sz w:val="24"/>
                <w:szCs w:val="24"/>
              </w:rPr>
              <w:t>п</w:t>
            </w:r>
            <w:r w:rsidRPr="003132DD">
              <w:rPr>
                <w:sz w:val="24"/>
                <w:szCs w:val="24"/>
              </w:rPr>
              <w:t xml:space="preserve">одвальном этажах в жилом доме общей площадью 279,2 кв.м, расположенные по адресу:Томская область, ЗАТО Северск, г.Северск, </w:t>
            </w:r>
          </w:p>
          <w:p w:rsidR="00BF321D" w:rsidRPr="003132DD" w:rsidRDefault="00BF321D" w:rsidP="008E031D">
            <w:pPr>
              <w:autoSpaceDE w:val="0"/>
              <w:snapToGrid w:val="0"/>
              <w:rPr>
                <w:sz w:val="24"/>
                <w:szCs w:val="24"/>
              </w:rPr>
            </w:pPr>
            <w:r w:rsidRPr="003132DD">
              <w:rPr>
                <w:sz w:val="24"/>
                <w:szCs w:val="24"/>
              </w:rPr>
              <w:t>ул.Ленина, 6</w:t>
            </w:r>
          </w:p>
        </w:tc>
        <w:tc>
          <w:tcPr>
            <w:tcW w:w="10032" w:type="dxa"/>
            <w:tcBorders>
              <w:top w:val="single" w:sz="4" w:space="0" w:color="000000"/>
              <w:left w:val="single" w:sz="4" w:space="0" w:color="000000"/>
              <w:right w:val="single" w:sz="4" w:space="0" w:color="000000"/>
            </w:tcBorders>
            <w:shd w:val="clear" w:color="auto" w:fill="auto"/>
          </w:tcPr>
          <w:p w:rsidR="00BF321D" w:rsidRPr="003132DD" w:rsidRDefault="00BF321D" w:rsidP="00404366">
            <w:pPr>
              <w:pStyle w:val="ConsPlusTitle"/>
              <w:widowControl/>
              <w:snapToGrid w:val="0"/>
              <w:jc w:val="both"/>
              <w:rPr>
                <w:b w:val="0"/>
                <w:sz w:val="24"/>
                <w:szCs w:val="24"/>
              </w:rPr>
            </w:pPr>
            <w:r w:rsidRPr="003132DD">
              <w:rPr>
                <w:b w:val="0"/>
                <w:sz w:val="24"/>
                <w:szCs w:val="24"/>
              </w:rPr>
              <w:t>Приватизация объекта проводится с 2014 года.</w:t>
            </w:r>
          </w:p>
          <w:p w:rsidR="00E42FDB" w:rsidRPr="003132DD" w:rsidRDefault="00BF321D" w:rsidP="00E42FDB">
            <w:pPr>
              <w:pStyle w:val="ConsPlusTitle"/>
              <w:widowControl/>
              <w:snapToGrid w:val="0"/>
              <w:jc w:val="both"/>
              <w:rPr>
                <w:b w:val="0"/>
                <w:sz w:val="24"/>
                <w:szCs w:val="24"/>
              </w:rPr>
            </w:pPr>
            <w:r w:rsidRPr="003132DD">
              <w:rPr>
                <w:b w:val="0"/>
                <w:sz w:val="24"/>
                <w:szCs w:val="24"/>
              </w:rPr>
              <w:t xml:space="preserve">Условия приватизации утверждены Решением Думы ЗАТО Северск от 01.07.2014 № 54/10 (аукцион).Торги, назначенные на 27.08.2014, 30.09.2014, признаны несостоявшимися. </w:t>
            </w:r>
          </w:p>
          <w:p w:rsidR="00E42FDB" w:rsidRPr="003132DD" w:rsidRDefault="00BF321D" w:rsidP="00E42FDB">
            <w:pPr>
              <w:pStyle w:val="ConsPlusTitle"/>
              <w:widowControl/>
              <w:snapToGrid w:val="0"/>
              <w:jc w:val="both"/>
              <w:rPr>
                <w:b w:val="0"/>
                <w:sz w:val="24"/>
                <w:szCs w:val="24"/>
              </w:rPr>
            </w:pPr>
            <w:r w:rsidRPr="003132DD">
              <w:rPr>
                <w:b w:val="0"/>
                <w:sz w:val="24"/>
                <w:szCs w:val="24"/>
              </w:rPr>
              <w:t xml:space="preserve">Условия приватизации изменены Решением Думы ЗАТО Северск от 07.11.2014 № 57/10 (продажа посредством публичного предложения). </w:t>
            </w:r>
          </w:p>
          <w:p w:rsidR="00E512FE" w:rsidRPr="003132DD" w:rsidRDefault="00BF321D" w:rsidP="00E512FE">
            <w:pPr>
              <w:pStyle w:val="ConsPlusTitle"/>
              <w:widowControl/>
              <w:snapToGrid w:val="0"/>
              <w:jc w:val="both"/>
              <w:rPr>
                <w:sz w:val="24"/>
                <w:szCs w:val="24"/>
              </w:rPr>
            </w:pPr>
            <w:r w:rsidRPr="003132DD">
              <w:rPr>
                <w:b w:val="0"/>
                <w:sz w:val="24"/>
                <w:szCs w:val="24"/>
              </w:rPr>
              <w:t>Торги, назначенные на 24.03.2015, 04.06.2015, 27.10.2015, 17.11.2015, 11.12.2015, 01.03.2016, 06.05.2016, 08.07.2016, 17.11.2016, 28.02.2017, 21.04.2017, 14.08.2017, 18.10.2017, 12.12.2017, 28.02.2018, 16.04.2018, 30.05.2018, 12.07.2018, 10.10.2018, 14.11.2018, 21.02.2019, 21.03.2019, 30.04.2019, 28.06.2019, 29.08.2019, 18.10.2019, 21.02.2020, 09.04.2020, 15.06.2020, 04.08.2020, 30.09.2020,</w:t>
            </w:r>
            <w:r w:rsidR="006674B2" w:rsidRPr="003132DD">
              <w:rPr>
                <w:b w:val="0"/>
                <w:sz w:val="24"/>
                <w:szCs w:val="24"/>
              </w:rPr>
              <w:t xml:space="preserve"> 09.03.2021, 11.05.2021, 21.07.2021, 03.09.2021, 25.10.2021, 07.12.2021</w:t>
            </w:r>
            <w:r w:rsidR="00CC50E5" w:rsidRPr="003132DD">
              <w:rPr>
                <w:b w:val="0"/>
                <w:sz w:val="24"/>
                <w:szCs w:val="24"/>
              </w:rPr>
              <w:t xml:space="preserve">, </w:t>
            </w:r>
            <w:r w:rsidR="00CC50E5" w:rsidRPr="003132DD">
              <w:rPr>
                <w:rFonts w:eastAsia="Times New Roman"/>
                <w:b w:val="0"/>
                <w:bCs w:val="0"/>
                <w:sz w:val="24"/>
                <w:szCs w:val="24"/>
                <w:lang w:eastAsia="ru-RU"/>
              </w:rPr>
              <w:t>09.03.2022, 20.05.2022, 11.07.2022, 08.09.2022, 26.10.2022, 13.12.2022</w:t>
            </w:r>
            <w:r w:rsidR="00972225" w:rsidRPr="003132DD">
              <w:rPr>
                <w:rFonts w:eastAsia="Times New Roman"/>
                <w:b w:val="0"/>
                <w:bCs w:val="0"/>
                <w:sz w:val="24"/>
                <w:szCs w:val="24"/>
                <w:lang w:eastAsia="ru-RU"/>
              </w:rPr>
              <w:t>,</w:t>
            </w:r>
            <w:r w:rsidR="00250743">
              <w:rPr>
                <w:rFonts w:eastAsia="Times New Roman"/>
                <w:b w:val="0"/>
                <w:bCs w:val="0"/>
                <w:sz w:val="24"/>
                <w:szCs w:val="24"/>
                <w:lang w:eastAsia="ru-RU"/>
              </w:rPr>
              <w:t xml:space="preserve"> </w:t>
            </w:r>
            <w:r w:rsidRPr="003132DD">
              <w:rPr>
                <w:b w:val="0"/>
                <w:sz w:val="24"/>
                <w:szCs w:val="24"/>
              </w:rPr>
              <w:t>признаны несостоявшимися</w:t>
            </w:r>
          </w:p>
        </w:tc>
      </w:tr>
      <w:tr w:rsidR="008865C2" w:rsidRPr="003132DD" w:rsidTr="00972225">
        <w:tc>
          <w:tcPr>
            <w:tcW w:w="600" w:type="dxa"/>
            <w:tcBorders>
              <w:top w:val="single" w:sz="4" w:space="0" w:color="000000"/>
              <w:left w:val="single" w:sz="4" w:space="0" w:color="000000"/>
              <w:bottom w:val="single" w:sz="4" w:space="0" w:color="000000"/>
            </w:tcBorders>
            <w:shd w:val="clear" w:color="auto" w:fill="auto"/>
          </w:tcPr>
          <w:p w:rsidR="008865C2" w:rsidRPr="003132DD" w:rsidRDefault="00BF321D">
            <w:pPr>
              <w:pStyle w:val="ConsPlusTitle"/>
              <w:widowControl/>
              <w:snapToGrid w:val="0"/>
              <w:jc w:val="center"/>
              <w:rPr>
                <w:b w:val="0"/>
                <w:sz w:val="24"/>
                <w:szCs w:val="24"/>
              </w:rPr>
            </w:pPr>
            <w:r w:rsidRPr="003132DD">
              <w:rPr>
                <w:b w:val="0"/>
                <w:sz w:val="24"/>
                <w:szCs w:val="24"/>
              </w:rPr>
              <w:t>2</w:t>
            </w:r>
          </w:p>
        </w:tc>
        <w:tc>
          <w:tcPr>
            <w:tcW w:w="4078" w:type="dxa"/>
            <w:tcBorders>
              <w:top w:val="single" w:sz="4" w:space="0" w:color="000000"/>
              <w:left w:val="single" w:sz="4" w:space="0" w:color="000000"/>
              <w:bottom w:val="single" w:sz="4" w:space="0" w:color="000000"/>
            </w:tcBorders>
            <w:shd w:val="clear" w:color="auto" w:fill="auto"/>
          </w:tcPr>
          <w:p w:rsidR="004233AF" w:rsidRPr="003132DD" w:rsidRDefault="008865C2" w:rsidP="004233AF">
            <w:pPr>
              <w:autoSpaceDE w:val="0"/>
              <w:snapToGrid w:val="0"/>
              <w:rPr>
                <w:sz w:val="24"/>
                <w:szCs w:val="24"/>
              </w:rPr>
            </w:pPr>
            <w:r w:rsidRPr="003132DD">
              <w:rPr>
                <w:sz w:val="24"/>
                <w:szCs w:val="24"/>
              </w:rPr>
              <w:t>Транспортное средство – автобус ПАЗ 320540</w:t>
            </w:r>
            <w:r w:rsidR="004233AF" w:rsidRPr="003132DD">
              <w:rPr>
                <w:sz w:val="24"/>
                <w:szCs w:val="24"/>
              </w:rPr>
              <w:t>:</w:t>
            </w:r>
          </w:p>
          <w:p w:rsidR="004233AF" w:rsidRPr="003132DD" w:rsidRDefault="008865C2" w:rsidP="004233AF">
            <w:pPr>
              <w:autoSpaceDE w:val="0"/>
              <w:snapToGrid w:val="0"/>
              <w:rPr>
                <w:sz w:val="24"/>
                <w:szCs w:val="24"/>
              </w:rPr>
            </w:pPr>
            <w:r w:rsidRPr="003132DD">
              <w:rPr>
                <w:sz w:val="24"/>
                <w:szCs w:val="24"/>
              </w:rPr>
              <w:t xml:space="preserve">VIN X1M32054030009851, модель двигателя 523400, </w:t>
            </w:r>
          </w:p>
          <w:p w:rsidR="004233AF" w:rsidRPr="003132DD" w:rsidRDefault="008865C2" w:rsidP="004233AF">
            <w:pPr>
              <w:autoSpaceDE w:val="0"/>
              <w:snapToGrid w:val="0"/>
              <w:rPr>
                <w:sz w:val="24"/>
                <w:szCs w:val="24"/>
              </w:rPr>
            </w:pPr>
            <w:r w:rsidRPr="003132DD">
              <w:rPr>
                <w:sz w:val="24"/>
                <w:szCs w:val="24"/>
              </w:rPr>
              <w:t xml:space="preserve">№ двигателя 31035232, </w:t>
            </w:r>
          </w:p>
          <w:p w:rsidR="008865C2" w:rsidRPr="003132DD" w:rsidRDefault="008865C2" w:rsidP="004233AF">
            <w:pPr>
              <w:autoSpaceDE w:val="0"/>
              <w:snapToGrid w:val="0"/>
              <w:rPr>
                <w:sz w:val="24"/>
                <w:szCs w:val="24"/>
              </w:rPr>
            </w:pPr>
            <w:r w:rsidRPr="003132DD">
              <w:rPr>
                <w:sz w:val="24"/>
                <w:szCs w:val="24"/>
              </w:rPr>
              <w:t>цвет кузова многоцветный</w:t>
            </w:r>
          </w:p>
        </w:tc>
        <w:tc>
          <w:tcPr>
            <w:tcW w:w="10032" w:type="dxa"/>
            <w:tcBorders>
              <w:top w:val="single" w:sz="4" w:space="0" w:color="000000"/>
              <w:left w:val="single" w:sz="4" w:space="0" w:color="000000"/>
              <w:bottom w:val="single" w:sz="4" w:space="0" w:color="000000"/>
              <w:right w:val="single" w:sz="4" w:space="0" w:color="000000"/>
            </w:tcBorders>
            <w:shd w:val="clear" w:color="auto" w:fill="auto"/>
          </w:tcPr>
          <w:p w:rsidR="008865C2" w:rsidRPr="003132DD" w:rsidRDefault="008865C2" w:rsidP="00404366">
            <w:pPr>
              <w:pStyle w:val="ConsPlusNonformat"/>
              <w:jc w:val="both"/>
              <w:rPr>
                <w:rFonts w:ascii="Times New Roman" w:hAnsi="Times New Roman" w:cs="Times New Roman"/>
                <w:bCs/>
                <w:sz w:val="24"/>
                <w:szCs w:val="24"/>
              </w:rPr>
            </w:pPr>
            <w:r w:rsidRPr="003132DD">
              <w:rPr>
                <w:rFonts w:ascii="Times New Roman" w:hAnsi="Times New Roman" w:cs="Times New Roman"/>
                <w:bCs/>
                <w:sz w:val="24"/>
                <w:szCs w:val="24"/>
              </w:rPr>
              <w:t>Приватизация</w:t>
            </w:r>
            <w:r w:rsidR="0024159E" w:rsidRPr="003132DD">
              <w:rPr>
                <w:rFonts w:ascii="Times New Roman" w:hAnsi="Times New Roman" w:cs="Times New Roman"/>
                <w:bCs/>
                <w:sz w:val="24"/>
                <w:szCs w:val="24"/>
              </w:rPr>
              <w:t xml:space="preserve"> имущества проводится с</w:t>
            </w:r>
            <w:r w:rsidRPr="003132DD">
              <w:rPr>
                <w:rFonts w:ascii="Times New Roman" w:hAnsi="Times New Roman" w:cs="Times New Roman"/>
                <w:bCs/>
                <w:sz w:val="24"/>
                <w:szCs w:val="24"/>
              </w:rPr>
              <w:t xml:space="preserve"> 2017 год</w:t>
            </w:r>
            <w:r w:rsidR="0024159E" w:rsidRPr="003132DD">
              <w:rPr>
                <w:rFonts w:ascii="Times New Roman" w:hAnsi="Times New Roman" w:cs="Times New Roman"/>
                <w:bCs/>
                <w:sz w:val="24"/>
                <w:szCs w:val="24"/>
              </w:rPr>
              <w:t>а</w:t>
            </w:r>
            <w:r w:rsidRPr="003132DD">
              <w:rPr>
                <w:rFonts w:ascii="Times New Roman" w:hAnsi="Times New Roman" w:cs="Times New Roman"/>
                <w:bCs/>
                <w:sz w:val="24"/>
                <w:szCs w:val="24"/>
              </w:rPr>
              <w:t>.</w:t>
            </w:r>
          </w:p>
          <w:p w:rsidR="00E42FDB" w:rsidRPr="003132DD" w:rsidRDefault="008865C2" w:rsidP="008865C2">
            <w:pPr>
              <w:pStyle w:val="ConsPlusNonformat"/>
              <w:jc w:val="both"/>
              <w:rPr>
                <w:rFonts w:ascii="Times New Roman" w:hAnsi="Times New Roman" w:cs="Times New Roman"/>
                <w:bCs/>
                <w:sz w:val="24"/>
                <w:szCs w:val="24"/>
              </w:rPr>
            </w:pPr>
            <w:r w:rsidRPr="003132DD">
              <w:rPr>
                <w:rFonts w:ascii="Times New Roman" w:hAnsi="Times New Roman" w:cs="Times New Roman"/>
                <w:bCs/>
                <w:sz w:val="24"/>
                <w:szCs w:val="24"/>
              </w:rPr>
              <w:t xml:space="preserve">Условия приватизации утверждены Решением Думы ЗАТО Северск от 26.10.2017 № 31/4 (аукцион). Торги, назначенные на 08.12.2017, 16.03.2018, 26.04.2018, 25.06.2018, 02.08.2018, 12.09.2018, признаны несостоявшимися. Изменены условия приватизации Решением Думы ЗАТО Северск от 27.09.2018 № 42/5 (продажа имущества посредством публичного предложения). </w:t>
            </w:r>
          </w:p>
          <w:p w:rsidR="008865C2" w:rsidRDefault="008865C2" w:rsidP="008865C2">
            <w:pPr>
              <w:pStyle w:val="ConsPlusNonformat"/>
              <w:jc w:val="both"/>
              <w:rPr>
                <w:rFonts w:ascii="Times New Roman" w:hAnsi="Times New Roman" w:cs="Times New Roman"/>
                <w:bCs/>
                <w:sz w:val="24"/>
                <w:szCs w:val="24"/>
              </w:rPr>
            </w:pPr>
            <w:r w:rsidRPr="003132DD">
              <w:rPr>
                <w:rFonts w:ascii="Times New Roman" w:hAnsi="Times New Roman" w:cs="Times New Roman"/>
                <w:bCs/>
                <w:sz w:val="24"/>
                <w:szCs w:val="24"/>
              </w:rPr>
              <w:t>Торги, назначенные на 14.11.2018, 21.02.2019, 21.03.2019, 30.04.2019, 28.06.2019, 29.08.2019, 18.10.2019,21.02.2020, 09.04.2020, 15.06.2020, 04.08.2020, 30.09.2020,</w:t>
            </w:r>
            <w:r w:rsidR="005E3322" w:rsidRPr="003132DD">
              <w:rPr>
                <w:rFonts w:ascii="Times New Roman" w:hAnsi="Times New Roman" w:cs="Times New Roman"/>
                <w:bCs/>
                <w:sz w:val="24"/>
                <w:szCs w:val="24"/>
              </w:rPr>
              <w:t xml:space="preserve"> 09.03.2021, 03.09.2021, 25.10.2021, 07.12.2021</w:t>
            </w:r>
            <w:r w:rsidR="00ED1497" w:rsidRPr="003132DD">
              <w:rPr>
                <w:rFonts w:ascii="Times New Roman" w:hAnsi="Times New Roman" w:cs="Times New Roman"/>
                <w:bCs/>
                <w:sz w:val="24"/>
                <w:szCs w:val="24"/>
              </w:rPr>
              <w:t xml:space="preserve">, </w:t>
            </w:r>
            <w:r w:rsidR="00ED1497" w:rsidRPr="003132DD">
              <w:rPr>
                <w:rFonts w:ascii="Times New Roman" w:eastAsia="Times New Roman" w:hAnsi="Times New Roman" w:cs="Times New Roman"/>
                <w:sz w:val="24"/>
                <w:szCs w:val="24"/>
                <w:lang w:eastAsia="ru-RU"/>
              </w:rPr>
              <w:t>09.03.2022, 20.05.2022, 11.07.2022, 08.09.2022, 26.10.2022, 13.12.2022</w:t>
            </w:r>
            <w:r w:rsidR="00972225" w:rsidRPr="003132DD">
              <w:rPr>
                <w:rFonts w:ascii="Times New Roman" w:eastAsia="Times New Roman" w:hAnsi="Times New Roman" w:cs="Times New Roman"/>
                <w:sz w:val="24"/>
                <w:szCs w:val="24"/>
                <w:lang w:eastAsia="ru-RU"/>
              </w:rPr>
              <w:t>,</w:t>
            </w:r>
            <w:r w:rsidRPr="003132DD">
              <w:rPr>
                <w:rFonts w:ascii="Times New Roman" w:hAnsi="Times New Roman" w:cs="Times New Roman"/>
                <w:bCs/>
                <w:sz w:val="24"/>
                <w:szCs w:val="24"/>
              </w:rPr>
              <w:t xml:space="preserve"> признаны несостоявшимися</w:t>
            </w:r>
          </w:p>
          <w:p w:rsidR="00E512FE" w:rsidRPr="003132DD" w:rsidRDefault="003922EF" w:rsidP="008865C2">
            <w:pPr>
              <w:pStyle w:val="ConsPlusNonformat"/>
              <w:jc w:val="both"/>
              <w:rPr>
                <w:rFonts w:ascii="Times New Roman" w:hAnsi="Times New Roman" w:cs="Times New Roman"/>
                <w:b/>
                <w:bCs/>
                <w:sz w:val="24"/>
                <w:szCs w:val="24"/>
              </w:rPr>
            </w:pPr>
            <w:r w:rsidRPr="003922EF">
              <w:rPr>
                <w:noProof/>
                <w:sz w:val="24"/>
                <w:szCs w:val="24"/>
                <w:lang w:eastAsia="ru-RU"/>
              </w:rPr>
              <w:pict>
                <v:shape id="_x0000_s1060" type="#_x0000_t202" style="position:absolute;left:0;text-align:left;margin-left:498.15pt;margin-top:25.2pt;width:29.55pt;height:23.65pt;z-index:251665920;visibility:visible;mso-width-relative:margin;mso-height-relative:margin" strokecolor="white">
                  <v:textbox style="mso-next-textbox:#_x0000_s1060">
                    <w:txbxContent>
                      <w:p w:rsidR="00250743" w:rsidRPr="00BE364B" w:rsidRDefault="00250743" w:rsidP="00CA6493">
                        <w:pPr>
                          <w:rPr>
                            <w:sz w:val="24"/>
                            <w:szCs w:val="24"/>
                          </w:rPr>
                        </w:pPr>
                        <w:r>
                          <w:rPr>
                            <w:sz w:val="24"/>
                            <w:szCs w:val="24"/>
                          </w:rPr>
                          <w:t>11</w:t>
                        </w:r>
                      </w:p>
                    </w:txbxContent>
                  </v:textbox>
                </v:shape>
              </w:pict>
            </w:r>
          </w:p>
        </w:tc>
      </w:tr>
    </w:tbl>
    <w:p w:rsidR="00250743" w:rsidRDefault="00250743">
      <w:r>
        <w:rPr>
          <w:b/>
          <w:bCs/>
        </w:rPr>
        <w:br w:type="page"/>
      </w:r>
    </w:p>
    <w:tbl>
      <w:tblPr>
        <w:tblW w:w="0" w:type="auto"/>
        <w:tblInd w:w="108" w:type="dxa"/>
        <w:tblLayout w:type="fixed"/>
        <w:tblLook w:val="0000"/>
      </w:tblPr>
      <w:tblGrid>
        <w:gridCol w:w="600"/>
        <w:gridCol w:w="4078"/>
        <w:gridCol w:w="10032"/>
      </w:tblGrid>
      <w:tr w:rsidR="00250743" w:rsidRPr="003132DD" w:rsidTr="00250743">
        <w:tc>
          <w:tcPr>
            <w:tcW w:w="600" w:type="dxa"/>
            <w:tcBorders>
              <w:top w:val="single" w:sz="4" w:space="0" w:color="000000"/>
              <w:left w:val="single" w:sz="4" w:space="0" w:color="000000"/>
              <w:bottom w:val="single" w:sz="4" w:space="0" w:color="000000"/>
            </w:tcBorders>
            <w:shd w:val="clear" w:color="auto" w:fill="auto"/>
          </w:tcPr>
          <w:p w:rsidR="00250743" w:rsidRPr="003132DD" w:rsidRDefault="00250743" w:rsidP="00250743">
            <w:pPr>
              <w:pStyle w:val="ConsPlusTitle"/>
              <w:widowControl/>
              <w:snapToGrid w:val="0"/>
              <w:jc w:val="center"/>
              <w:rPr>
                <w:b w:val="0"/>
                <w:sz w:val="24"/>
                <w:szCs w:val="24"/>
              </w:rPr>
            </w:pPr>
            <w:r w:rsidRPr="003132DD">
              <w:rPr>
                <w:b w:val="0"/>
                <w:sz w:val="24"/>
                <w:szCs w:val="24"/>
              </w:rPr>
              <w:t>1</w:t>
            </w:r>
          </w:p>
        </w:tc>
        <w:tc>
          <w:tcPr>
            <w:tcW w:w="4078" w:type="dxa"/>
            <w:tcBorders>
              <w:top w:val="single" w:sz="4" w:space="0" w:color="000000"/>
              <w:left w:val="single" w:sz="4" w:space="0" w:color="000000"/>
              <w:bottom w:val="single" w:sz="4" w:space="0" w:color="000000"/>
            </w:tcBorders>
            <w:shd w:val="clear" w:color="auto" w:fill="auto"/>
          </w:tcPr>
          <w:p w:rsidR="00250743" w:rsidRPr="003132DD" w:rsidRDefault="00250743" w:rsidP="00250743">
            <w:pPr>
              <w:autoSpaceDE w:val="0"/>
              <w:snapToGrid w:val="0"/>
              <w:rPr>
                <w:sz w:val="24"/>
                <w:szCs w:val="24"/>
              </w:rPr>
            </w:pPr>
            <w:r w:rsidRPr="003132DD">
              <w:rPr>
                <w:sz w:val="24"/>
                <w:szCs w:val="24"/>
              </w:rPr>
              <w:t>2</w:t>
            </w:r>
          </w:p>
        </w:tc>
        <w:tc>
          <w:tcPr>
            <w:tcW w:w="10032" w:type="dxa"/>
            <w:tcBorders>
              <w:top w:val="single" w:sz="4" w:space="0" w:color="000000"/>
              <w:left w:val="single" w:sz="4" w:space="0" w:color="000000"/>
              <w:bottom w:val="single" w:sz="4" w:space="0" w:color="000000"/>
              <w:right w:val="single" w:sz="4" w:space="0" w:color="000000"/>
            </w:tcBorders>
            <w:shd w:val="clear" w:color="auto" w:fill="auto"/>
          </w:tcPr>
          <w:p w:rsidR="00250743" w:rsidRPr="00250743" w:rsidRDefault="00250743" w:rsidP="00250743">
            <w:pPr>
              <w:pStyle w:val="ConsPlusNonformat"/>
              <w:jc w:val="both"/>
              <w:rPr>
                <w:rFonts w:ascii="Times New Roman" w:hAnsi="Times New Roman" w:cs="Times New Roman"/>
                <w:sz w:val="24"/>
                <w:szCs w:val="24"/>
              </w:rPr>
            </w:pPr>
            <w:r w:rsidRPr="00250743">
              <w:rPr>
                <w:rFonts w:ascii="Times New Roman" w:hAnsi="Times New Roman" w:cs="Times New Roman"/>
                <w:sz w:val="24"/>
                <w:szCs w:val="24"/>
              </w:rPr>
              <w:t>3</w:t>
            </w:r>
          </w:p>
        </w:tc>
      </w:tr>
      <w:tr w:rsidR="00231973" w:rsidRPr="003132DD" w:rsidTr="00972225">
        <w:tc>
          <w:tcPr>
            <w:tcW w:w="600" w:type="dxa"/>
            <w:tcBorders>
              <w:top w:val="single" w:sz="4" w:space="0" w:color="000000"/>
              <w:left w:val="single" w:sz="4" w:space="0" w:color="000000"/>
              <w:bottom w:val="single" w:sz="4" w:space="0" w:color="000000"/>
            </w:tcBorders>
            <w:shd w:val="clear" w:color="auto" w:fill="auto"/>
          </w:tcPr>
          <w:p w:rsidR="00231973" w:rsidRPr="003132DD" w:rsidRDefault="00ED1497">
            <w:pPr>
              <w:pStyle w:val="ConsPlusTitle"/>
              <w:widowControl/>
              <w:snapToGrid w:val="0"/>
              <w:jc w:val="center"/>
              <w:rPr>
                <w:b w:val="0"/>
                <w:sz w:val="24"/>
                <w:szCs w:val="24"/>
              </w:rPr>
            </w:pPr>
            <w:r w:rsidRPr="003132DD">
              <w:rPr>
                <w:b w:val="0"/>
                <w:sz w:val="24"/>
                <w:szCs w:val="24"/>
              </w:rPr>
              <w:t>3</w:t>
            </w:r>
          </w:p>
        </w:tc>
        <w:tc>
          <w:tcPr>
            <w:tcW w:w="4078" w:type="dxa"/>
            <w:tcBorders>
              <w:top w:val="single" w:sz="4" w:space="0" w:color="000000"/>
              <w:left w:val="single" w:sz="4" w:space="0" w:color="000000"/>
              <w:bottom w:val="single" w:sz="4" w:space="0" w:color="000000"/>
            </w:tcBorders>
            <w:shd w:val="clear" w:color="auto" w:fill="auto"/>
          </w:tcPr>
          <w:p w:rsidR="00231973" w:rsidRPr="003132DD" w:rsidRDefault="00231973" w:rsidP="00404366">
            <w:pPr>
              <w:autoSpaceDE w:val="0"/>
              <w:snapToGrid w:val="0"/>
              <w:rPr>
                <w:sz w:val="24"/>
                <w:szCs w:val="24"/>
              </w:rPr>
            </w:pPr>
            <w:r w:rsidRPr="003132DD">
              <w:rPr>
                <w:sz w:val="24"/>
                <w:szCs w:val="24"/>
              </w:rPr>
              <w:t>Самоходный служебно-разъездной теплоход «Надежный»</w:t>
            </w:r>
            <w:r w:rsidR="004233AF" w:rsidRPr="003132DD">
              <w:rPr>
                <w:sz w:val="24"/>
                <w:szCs w:val="24"/>
              </w:rPr>
              <w:t>:</w:t>
            </w:r>
          </w:p>
          <w:p w:rsidR="00231973" w:rsidRPr="003132DD" w:rsidRDefault="004233AF" w:rsidP="00404366">
            <w:pPr>
              <w:autoSpaceDE w:val="0"/>
              <w:snapToGrid w:val="0"/>
              <w:rPr>
                <w:sz w:val="24"/>
                <w:szCs w:val="24"/>
              </w:rPr>
            </w:pPr>
            <w:r w:rsidRPr="003132DD">
              <w:rPr>
                <w:sz w:val="24"/>
                <w:szCs w:val="24"/>
              </w:rPr>
              <w:t>и</w:t>
            </w:r>
            <w:r w:rsidR="00231973" w:rsidRPr="003132DD">
              <w:rPr>
                <w:sz w:val="24"/>
                <w:szCs w:val="24"/>
              </w:rPr>
              <w:t xml:space="preserve">дентификационный № </w:t>
            </w:r>
          </w:p>
          <w:p w:rsidR="00094E38" w:rsidRPr="003132DD" w:rsidRDefault="00231973" w:rsidP="00030883">
            <w:pPr>
              <w:autoSpaceDE w:val="0"/>
              <w:snapToGrid w:val="0"/>
              <w:rPr>
                <w:sz w:val="24"/>
                <w:szCs w:val="24"/>
              </w:rPr>
            </w:pPr>
            <w:r w:rsidRPr="003132DD">
              <w:rPr>
                <w:sz w:val="24"/>
                <w:szCs w:val="24"/>
              </w:rPr>
              <w:t xml:space="preserve">О-З-05701, класс судна «Р», регистровый № 15257, </w:t>
            </w:r>
          </w:p>
          <w:p w:rsidR="00094E38" w:rsidRPr="003132DD" w:rsidRDefault="00231973" w:rsidP="00030883">
            <w:pPr>
              <w:autoSpaceDE w:val="0"/>
              <w:snapToGrid w:val="0"/>
              <w:rPr>
                <w:sz w:val="24"/>
                <w:szCs w:val="24"/>
              </w:rPr>
            </w:pPr>
            <w:r w:rsidRPr="003132DD">
              <w:rPr>
                <w:sz w:val="24"/>
                <w:szCs w:val="24"/>
              </w:rPr>
              <w:t xml:space="preserve">проект № 544, </w:t>
            </w:r>
          </w:p>
          <w:p w:rsidR="00094E38" w:rsidRPr="003132DD" w:rsidRDefault="00231973" w:rsidP="00030883">
            <w:pPr>
              <w:autoSpaceDE w:val="0"/>
              <w:snapToGrid w:val="0"/>
              <w:rPr>
                <w:sz w:val="24"/>
                <w:szCs w:val="24"/>
              </w:rPr>
            </w:pPr>
            <w:r w:rsidRPr="003132DD">
              <w:rPr>
                <w:sz w:val="24"/>
                <w:szCs w:val="24"/>
              </w:rPr>
              <w:t>год постройки 1956</w:t>
            </w:r>
            <w:r w:rsidR="00DD142A" w:rsidRPr="003132DD">
              <w:rPr>
                <w:sz w:val="24"/>
                <w:szCs w:val="24"/>
              </w:rPr>
              <w:t>/1995</w:t>
            </w:r>
            <w:r w:rsidRPr="003132DD">
              <w:rPr>
                <w:sz w:val="24"/>
                <w:szCs w:val="24"/>
              </w:rPr>
              <w:t>,</w:t>
            </w:r>
          </w:p>
          <w:p w:rsidR="001776D8" w:rsidRPr="003132DD" w:rsidRDefault="00231973" w:rsidP="00094E38">
            <w:pPr>
              <w:autoSpaceDE w:val="0"/>
              <w:snapToGrid w:val="0"/>
              <w:rPr>
                <w:sz w:val="24"/>
                <w:szCs w:val="24"/>
              </w:rPr>
            </w:pPr>
            <w:r w:rsidRPr="003132DD">
              <w:rPr>
                <w:sz w:val="24"/>
                <w:szCs w:val="24"/>
              </w:rPr>
              <w:t xml:space="preserve">главные машины: ЗД12А1 </w:t>
            </w:r>
            <w:r w:rsidR="00094E38" w:rsidRPr="003132DD">
              <w:rPr>
                <w:sz w:val="24"/>
                <w:szCs w:val="24"/>
              </w:rPr>
              <w:t>(</w:t>
            </w:r>
            <w:r w:rsidRPr="003132DD">
              <w:rPr>
                <w:sz w:val="24"/>
                <w:szCs w:val="24"/>
              </w:rPr>
              <w:t>300л/с)</w:t>
            </w:r>
          </w:p>
        </w:tc>
        <w:tc>
          <w:tcPr>
            <w:tcW w:w="10032" w:type="dxa"/>
            <w:tcBorders>
              <w:top w:val="single" w:sz="4" w:space="0" w:color="000000"/>
              <w:left w:val="single" w:sz="4" w:space="0" w:color="000000"/>
              <w:bottom w:val="single" w:sz="4" w:space="0" w:color="000000"/>
              <w:right w:val="single" w:sz="4" w:space="0" w:color="000000"/>
            </w:tcBorders>
            <w:shd w:val="clear" w:color="auto" w:fill="auto"/>
          </w:tcPr>
          <w:p w:rsidR="00DD142A" w:rsidRPr="003132DD" w:rsidRDefault="00DD142A" w:rsidP="00DD142A">
            <w:pPr>
              <w:pStyle w:val="ConsPlusNonformat"/>
              <w:jc w:val="both"/>
              <w:rPr>
                <w:rFonts w:ascii="Times New Roman" w:hAnsi="Times New Roman" w:cs="Times New Roman"/>
                <w:sz w:val="24"/>
                <w:szCs w:val="24"/>
              </w:rPr>
            </w:pPr>
            <w:r w:rsidRPr="003132DD">
              <w:rPr>
                <w:rFonts w:ascii="Times New Roman" w:hAnsi="Times New Roman" w:cs="Times New Roman"/>
                <w:sz w:val="24"/>
                <w:szCs w:val="24"/>
              </w:rPr>
              <w:t>Первоначально теплоход был включен в Прогнозный план приватизации на 2018 год. В 2018 году процедура приватизации была приостановлена до решения на региональном уровне вопроса, связанного с пассажирскими перевозками внутренним водным транспортом.</w:t>
            </w:r>
          </w:p>
          <w:p w:rsidR="00257F9D" w:rsidRPr="003132DD" w:rsidRDefault="00257F9D" w:rsidP="00257F9D">
            <w:pPr>
              <w:autoSpaceDE w:val="0"/>
              <w:snapToGrid w:val="0"/>
              <w:jc w:val="both"/>
              <w:rPr>
                <w:sz w:val="24"/>
                <w:szCs w:val="24"/>
              </w:rPr>
            </w:pPr>
            <w:r w:rsidRPr="003132DD">
              <w:rPr>
                <w:sz w:val="24"/>
                <w:szCs w:val="24"/>
              </w:rPr>
              <w:t>Условия приватизации утверждены Решением Думы ЗАТО Северск от 2</w:t>
            </w:r>
            <w:r w:rsidR="00C104EA" w:rsidRPr="003132DD">
              <w:rPr>
                <w:sz w:val="24"/>
                <w:szCs w:val="24"/>
              </w:rPr>
              <w:t>3</w:t>
            </w:r>
            <w:r w:rsidRPr="003132DD">
              <w:rPr>
                <w:sz w:val="24"/>
                <w:szCs w:val="24"/>
              </w:rPr>
              <w:t>.</w:t>
            </w:r>
            <w:r w:rsidR="00C104EA" w:rsidRPr="003132DD">
              <w:rPr>
                <w:sz w:val="24"/>
                <w:szCs w:val="24"/>
              </w:rPr>
              <w:t>12</w:t>
            </w:r>
            <w:r w:rsidRPr="003132DD">
              <w:rPr>
                <w:sz w:val="24"/>
                <w:szCs w:val="24"/>
              </w:rPr>
              <w:t>.20</w:t>
            </w:r>
            <w:r w:rsidR="00C104EA" w:rsidRPr="003132DD">
              <w:rPr>
                <w:sz w:val="24"/>
                <w:szCs w:val="24"/>
              </w:rPr>
              <w:t>21</w:t>
            </w:r>
            <w:r w:rsidRPr="003132DD">
              <w:rPr>
                <w:sz w:val="24"/>
                <w:szCs w:val="24"/>
              </w:rPr>
              <w:t xml:space="preserve"> № </w:t>
            </w:r>
            <w:r w:rsidR="00C104EA" w:rsidRPr="003132DD">
              <w:rPr>
                <w:sz w:val="24"/>
                <w:szCs w:val="24"/>
              </w:rPr>
              <w:t>21</w:t>
            </w:r>
            <w:r w:rsidRPr="003132DD">
              <w:rPr>
                <w:sz w:val="24"/>
                <w:szCs w:val="24"/>
              </w:rPr>
              <w:t>/</w:t>
            </w:r>
            <w:r w:rsidR="00C104EA" w:rsidRPr="003132DD">
              <w:rPr>
                <w:sz w:val="24"/>
                <w:szCs w:val="24"/>
              </w:rPr>
              <w:t>6</w:t>
            </w:r>
            <w:r w:rsidRPr="003132DD">
              <w:rPr>
                <w:sz w:val="24"/>
                <w:szCs w:val="24"/>
              </w:rPr>
              <w:t xml:space="preserve"> (аукцион).</w:t>
            </w:r>
          </w:p>
          <w:p w:rsidR="00C104EA" w:rsidRPr="003132DD" w:rsidRDefault="00C104EA" w:rsidP="00257F9D">
            <w:pPr>
              <w:autoSpaceDE w:val="0"/>
              <w:snapToGrid w:val="0"/>
              <w:jc w:val="both"/>
              <w:rPr>
                <w:sz w:val="24"/>
                <w:szCs w:val="24"/>
              </w:rPr>
            </w:pPr>
            <w:r w:rsidRPr="003132DD">
              <w:rPr>
                <w:sz w:val="24"/>
                <w:szCs w:val="24"/>
              </w:rPr>
              <w:t>Торги</w:t>
            </w:r>
            <w:r w:rsidR="00972225" w:rsidRPr="003132DD">
              <w:rPr>
                <w:sz w:val="24"/>
                <w:szCs w:val="24"/>
              </w:rPr>
              <w:t>,</w:t>
            </w:r>
            <w:r w:rsidR="00250743">
              <w:rPr>
                <w:sz w:val="24"/>
                <w:szCs w:val="24"/>
              </w:rPr>
              <w:t xml:space="preserve"> </w:t>
            </w:r>
            <w:r w:rsidR="00972225" w:rsidRPr="003132DD">
              <w:rPr>
                <w:sz w:val="24"/>
                <w:szCs w:val="24"/>
              </w:rPr>
              <w:t>назначенные</w:t>
            </w:r>
            <w:r w:rsidR="00250743">
              <w:rPr>
                <w:sz w:val="24"/>
                <w:szCs w:val="24"/>
              </w:rPr>
              <w:t xml:space="preserve"> </w:t>
            </w:r>
            <w:r w:rsidR="00ED1497" w:rsidRPr="003132DD">
              <w:rPr>
                <w:sz w:val="24"/>
                <w:szCs w:val="24"/>
              </w:rPr>
              <w:t>на</w:t>
            </w:r>
            <w:r w:rsidR="00250743">
              <w:rPr>
                <w:sz w:val="24"/>
                <w:szCs w:val="24"/>
              </w:rPr>
              <w:t xml:space="preserve"> </w:t>
            </w:r>
            <w:r w:rsidR="00ED1497" w:rsidRPr="003132DD">
              <w:rPr>
                <w:sz w:val="24"/>
                <w:szCs w:val="24"/>
                <w:lang w:eastAsia="ru-RU"/>
              </w:rPr>
              <w:t>11.03.2022, 11.05.2022, 11.07.2022, 08.09.2022, 26.10.2022, 13.12.2022</w:t>
            </w:r>
            <w:r w:rsidR="00972225" w:rsidRPr="003132DD">
              <w:rPr>
                <w:sz w:val="24"/>
                <w:szCs w:val="24"/>
                <w:lang w:eastAsia="ru-RU"/>
              </w:rPr>
              <w:t>,</w:t>
            </w:r>
            <w:r w:rsidR="00250743">
              <w:rPr>
                <w:sz w:val="24"/>
                <w:szCs w:val="24"/>
                <w:lang w:eastAsia="ru-RU"/>
              </w:rPr>
              <w:t xml:space="preserve"> </w:t>
            </w:r>
            <w:r w:rsidR="00ED1497" w:rsidRPr="003132DD">
              <w:rPr>
                <w:bCs/>
                <w:sz w:val="24"/>
                <w:szCs w:val="24"/>
              </w:rPr>
              <w:t>признаны несостоявшимися</w:t>
            </w:r>
          </w:p>
          <w:p w:rsidR="00231973" w:rsidRPr="003132DD" w:rsidRDefault="00231973" w:rsidP="00257F9D">
            <w:pPr>
              <w:pStyle w:val="ConsPlusNonformat"/>
              <w:widowControl/>
              <w:jc w:val="both"/>
              <w:rPr>
                <w:i/>
                <w:sz w:val="24"/>
                <w:szCs w:val="24"/>
              </w:rPr>
            </w:pPr>
          </w:p>
        </w:tc>
      </w:tr>
      <w:tr w:rsidR="00B12B71" w:rsidRPr="003132DD" w:rsidTr="00972225">
        <w:tc>
          <w:tcPr>
            <w:tcW w:w="600" w:type="dxa"/>
            <w:tcBorders>
              <w:top w:val="single" w:sz="4" w:space="0" w:color="000000"/>
              <w:left w:val="single" w:sz="4" w:space="0" w:color="000000"/>
              <w:bottom w:val="single" w:sz="4" w:space="0" w:color="000000"/>
            </w:tcBorders>
            <w:shd w:val="clear" w:color="auto" w:fill="auto"/>
          </w:tcPr>
          <w:p w:rsidR="00B12B71" w:rsidRPr="003132DD" w:rsidRDefault="001776D8">
            <w:pPr>
              <w:pStyle w:val="ConsPlusTitle"/>
              <w:widowControl/>
              <w:snapToGrid w:val="0"/>
              <w:jc w:val="center"/>
              <w:rPr>
                <w:b w:val="0"/>
                <w:sz w:val="24"/>
                <w:szCs w:val="24"/>
              </w:rPr>
            </w:pPr>
            <w:r w:rsidRPr="003132DD">
              <w:rPr>
                <w:b w:val="0"/>
                <w:sz w:val="24"/>
                <w:szCs w:val="24"/>
              </w:rPr>
              <w:t>4</w:t>
            </w:r>
          </w:p>
        </w:tc>
        <w:tc>
          <w:tcPr>
            <w:tcW w:w="4078" w:type="dxa"/>
            <w:tcBorders>
              <w:top w:val="single" w:sz="4" w:space="0" w:color="000000"/>
              <w:left w:val="single" w:sz="4" w:space="0" w:color="000000"/>
              <w:bottom w:val="single" w:sz="4" w:space="0" w:color="000000"/>
            </w:tcBorders>
            <w:shd w:val="clear" w:color="auto" w:fill="auto"/>
          </w:tcPr>
          <w:p w:rsidR="00B12B71" w:rsidRPr="003132DD" w:rsidRDefault="00B12B71" w:rsidP="00404366">
            <w:pPr>
              <w:autoSpaceDE w:val="0"/>
              <w:snapToGrid w:val="0"/>
              <w:rPr>
                <w:sz w:val="24"/>
                <w:szCs w:val="24"/>
              </w:rPr>
            </w:pPr>
            <w:r w:rsidRPr="003132DD">
              <w:rPr>
                <w:sz w:val="24"/>
                <w:szCs w:val="24"/>
              </w:rPr>
              <w:t>Нежилое помещение в подвале жилого дома (пом. п001 - п019) общей площадью 338,3 кв.м, расположенного по адресу: Томская область, ЗАТО Северск, г.Северск, просп.Коммунистический, 112</w:t>
            </w:r>
          </w:p>
        </w:tc>
        <w:tc>
          <w:tcPr>
            <w:tcW w:w="10032" w:type="dxa"/>
            <w:tcBorders>
              <w:top w:val="single" w:sz="4" w:space="0" w:color="000000"/>
              <w:left w:val="single" w:sz="4" w:space="0" w:color="000000"/>
              <w:bottom w:val="single" w:sz="4" w:space="0" w:color="000000"/>
              <w:right w:val="single" w:sz="4" w:space="0" w:color="000000"/>
            </w:tcBorders>
            <w:shd w:val="clear" w:color="auto" w:fill="auto"/>
          </w:tcPr>
          <w:p w:rsidR="00B12B71" w:rsidRPr="003132DD" w:rsidRDefault="00DD142A" w:rsidP="00404366">
            <w:pPr>
              <w:autoSpaceDE w:val="0"/>
              <w:snapToGrid w:val="0"/>
              <w:jc w:val="both"/>
              <w:rPr>
                <w:sz w:val="24"/>
                <w:szCs w:val="24"/>
              </w:rPr>
            </w:pPr>
            <w:r w:rsidRPr="003132DD">
              <w:rPr>
                <w:sz w:val="24"/>
                <w:szCs w:val="24"/>
              </w:rPr>
              <w:t xml:space="preserve">Приватизация объекта проводится с </w:t>
            </w:r>
            <w:r w:rsidR="00B12B71" w:rsidRPr="003132DD">
              <w:rPr>
                <w:sz w:val="24"/>
                <w:szCs w:val="24"/>
              </w:rPr>
              <w:t>2018 год</w:t>
            </w:r>
            <w:r w:rsidRPr="003132DD">
              <w:rPr>
                <w:sz w:val="24"/>
                <w:szCs w:val="24"/>
              </w:rPr>
              <w:t>а</w:t>
            </w:r>
            <w:r w:rsidR="00B12B71" w:rsidRPr="003132DD">
              <w:rPr>
                <w:sz w:val="24"/>
                <w:szCs w:val="24"/>
              </w:rPr>
              <w:t>.</w:t>
            </w:r>
          </w:p>
          <w:p w:rsidR="00B12B71" w:rsidRPr="003132DD" w:rsidRDefault="00B12B71" w:rsidP="00404366">
            <w:pPr>
              <w:autoSpaceDE w:val="0"/>
              <w:snapToGrid w:val="0"/>
              <w:jc w:val="both"/>
              <w:rPr>
                <w:sz w:val="24"/>
                <w:szCs w:val="24"/>
              </w:rPr>
            </w:pPr>
            <w:r w:rsidRPr="003132DD">
              <w:rPr>
                <w:sz w:val="24"/>
                <w:szCs w:val="24"/>
              </w:rPr>
              <w:t>Условия приватизации утверждены Решением Думы ЗАТО Северск от 26.04.2018 № 37/5 (аукцион).</w:t>
            </w:r>
          </w:p>
          <w:p w:rsidR="00B12B71" w:rsidRPr="003132DD" w:rsidRDefault="00B12B71" w:rsidP="00404366">
            <w:pPr>
              <w:autoSpaceDE w:val="0"/>
              <w:snapToGrid w:val="0"/>
              <w:jc w:val="both"/>
              <w:rPr>
                <w:sz w:val="24"/>
                <w:szCs w:val="24"/>
              </w:rPr>
            </w:pPr>
            <w:r w:rsidRPr="003132DD">
              <w:rPr>
                <w:sz w:val="24"/>
                <w:szCs w:val="24"/>
              </w:rPr>
              <w:t>Торги, назначенные на 15.11.2018, признаны несостоявшимися.</w:t>
            </w:r>
          </w:p>
          <w:p w:rsidR="00B12B71" w:rsidRPr="003132DD" w:rsidRDefault="00DD142A" w:rsidP="00404366">
            <w:pPr>
              <w:autoSpaceDE w:val="0"/>
              <w:snapToGrid w:val="0"/>
              <w:jc w:val="both"/>
              <w:rPr>
                <w:sz w:val="24"/>
                <w:szCs w:val="24"/>
              </w:rPr>
            </w:pPr>
            <w:r w:rsidRPr="003132DD">
              <w:rPr>
                <w:sz w:val="24"/>
                <w:szCs w:val="24"/>
              </w:rPr>
              <w:t>У</w:t>
            </w:r>
            <w:r w:rsidR="00B12B71" w:rsidRPr="003132DD">
              <w:rPr>
                <w:sz w:val="24"/>
                <w:szCs w:val="24"/>
              </w:rPr>
              <w:t xml:space="preserve">словия приватизации </w:t>
            </w:r>
            <w:r w:rsidRPr="003132DD">
              <w:rPr>
                <w:sz w:val="24"/>
                <w:szCs w:val="24"/>
              </w:rPr>
              <w:t xml:space="preserve">изменены </w:t>
            </w:r>
            <w:r w:rsidR="00B12B71" w:rsidRPr="003132DD">
              <w:rPr>
                <w:sz w:val="24"/>
                <w:szCs w:val="24"/>
              </w:rPr>
              <w:t>Решением Думы от 20.12.2018 № 46/5 (продажа посредством публичного предложения).</w:t>
            </w:r>
          </w:p>
          <w:p w:rsidR="00B12B71" w:rsidRPr="003132DD" w:rsidRDefault="00B12B71" w:rsidP="00030883">
            <w:pPr>
              <w:autoSpaceDE w:val="0"/>
              <w:snapToGrid w:val="0"/>
              <w:jc w:val="both"/>
              <w:rPr>
                <w:sz w:val="24"/>
                <w:szCs w:val="24"/>
              </w:rPr>
            </w:pPr>
            <w:r w:rsidRPr="003132DD">
              <w:rPr>
                <w:sz w:val="24"/>
                <w:szCs w:val="24"/>
              </w:rPr>
              <w:t>Торги, назначенные на 21.02.2019, 21.03.2019, 30.04.2019, 28.06.2019, 29.08.2019, 18.10.2019,</w:t>
            </w:r>
            <w:r w:rsidR="00257F9D" w:rsidRPr="003132DD">
              <w:rPr>
                <w:sz w:val="24"/>
                <w:szCs w:val="24"/>
              </w:rPr>
              <w:t xml:space="preserve"> 21.02.2020, 09.04.2020, 15.06.2020, 04.08.2020, 30.09.2020, </w:t>
            </w:r>
            <w:r w:rsidR="006674B2" w:rsidRPr="003132DD">
              <w:rPr>
                <w:sz w:val="24"/>
                <w:szCs w:val="24"/>
              </w:rPr>
              <w:t>09.03.2021, 11.05.2021, 21.07.2021, 03.09.2021, 25.10.2021, 07.12.2021</w:t>
            </w:r>
            <w:r w:rsidR="00ED1497" w:rsidRPr="003132DD">
              <w:rPr>
                <w:sz w:val="24"/>
                <w:szCs w:val="24"/>
              </w:rPr>
              <w:t xml:space="preserve">, </w:t>
            </w:r>
            <w:r w:rsidR="00ED1497" w:rsidRPr="003132DD">
              <w:rPr>
                <w:sz w:val="24"/>
                <w:szCs w:val="24"/>
                <w:lang w:eastAsia="ru-RU"/>
              </w:rPr>
              <w:t>09.03.2022, 20.05.2022, 11.07.2022, 08.09.2022, 26.10.2022, 13.12.2022</w:t>
            </w:r>
            <w:r w:rsidR="003A6804" w:rsidRPr="003132DD">
              <w:rPr>
                <w:sz w:val="24"/>
                <w:szCs w:val="24"/>
                <w:lang w:eastAsia="ru-RU"/>
              </w:rPr>
              <w:t>,</w:t>
            </w:r>
            <w:r w:rsidRPr="003132DD">
              <w:rPr>
                <w:sz w:val="24"/>
                <w:szCs w:val="24"/>
              </w:rPr>
              <w:t xml:space="preserve"> признаны несостоявшимися</w:t>
            </w:r>
          </w:p>
        </w:tc>
      </w:tr>
      <w:tr w:rsidR="009C674A" w:rsidRPr="003132DD" w:rsidTr="00972225">
        <w:tc>
          <w:tcPr>
            <w:tcW w:w="600" w:type="dxa"/>
            <w:tcBorders>
              <w:top w:val="single" w:sz="4" w:space="0" w:color="000000"/>
              <w:left w:val="single" w:sz="4" w:space="0" w:color="000000"/>
              <w:bottom w:val="single" w:sz="4" w:space="0" w:color="000000"/>
            </w:tcBorders>
            <w:shd w:val="clear" w:color="auto" w:fill="auto"/>
          </w:tcPr>
          <w:p w:rsidR="009C674A" w:rsidRPr="003132DD" w:rsidRDefault="001776D8">
            <w:pPr>
              <w:pStyle w:val="ConsPlusTitle"/>
              <w:widowControl/>
              <w:snapToGrid w:val="0"/>
              <w:jc w:val="center"/>
              <w:rPr>
                <w:b w:val="0"/>
                <w:sz w:val="24"/>
                <w:szCs w:val="24"/>
              </w:rPr>
            </w:pPr>
            <w:r w:rsidRPr="003132DD">
              <w:rPr>
                <w:b w:val="0"/>
                <w:sz w:val="24"/>
                <w:szCs w:val="24"/>
              </w:rPr>
              <w:t>5</w:t>
            </w:r>
          </w:p>
        </w:tc>
        <w:tc>
          <w:tcPr>
            <w:tcW w:w="4078" w:type="dxa"/>
            <w:tcBorders>
              <w:top w:val="single" w:sz="4" w:space="0" w:color="000000"/>
              <w:left w:val="single" w:sz="4" w:space="0" w:color="000000"/>
              <w:bottom w:val="single" w:sz="4" w:space="0" w:color="000000"/>
            </w:tcBorders>
            <w:shd w:val="clear" w:color="auto" w:fill="auto"/>
          </w:tcPr>
          <w:p w:rsidR="005313E5" w:rsidRPr="003132DD" w:rsidRDefault="0074321A" w:rsidP="00404366">
            <w:pPr>
              <w:autoSpaceDE w:val="0"/>
              <w:snapToGrid w:val="0"/>
              <w:rPr>
                <w:sz w:val="24"/>
                <w:szCs w:val="24"/>
              </w:rPr>
            </w:pPr>
            <w:r w:rsidRPr="003132DD">
              <w:rPr>
                <w:sz w:val="24"/>
                <w:szCs w:val="24"/>
              </w:rPr>
              <w:t xml:space="preserve">Нежилые помещения общей площадью 285,2 кв.м, расположенные по адресу: Томская область, ЗАТО Северск, г.Северск, ул.Ленина, 38, </w:t>
            </w:r>
          </w:p>
          <w:p w:rsidR="009C674A" w:rsidRPr="003132DD" w:rsidRDefault="0074321A" w:rsidP="00404366">
            <w:pPr>
              <w:autoSpaceDE w:val="0"/>
              <w:snapToGrid w:val="0"/>
              <w:rPr>
                <w:sz w:val="24"/>
                <w:szCs w:val="24"/>
              </w:rPr>
            </w:pPr>
            <w:r w:rsidRPr="003132DD">
              <w:rPr>
                <w:sz w:val="24"/>
                <w:szCs w:val="24"/>
              </w:rPr>
              <w:t>пом. № 1001-1008</w:t>
            </w:r>
          </w:p>
        </w:tc>
        <w:tc>
          <w:tcPr>
            <w:tcW w:w="10032" w:type="dxa"/>
            <w:tcBorders>
              <w:top w:val="single" w:sz="4" w:space="0" w:color="000000"/>
              <w:left w:val="single" w:sz="4" w:space="0" w:color="000000"/>
              <w:bottom w:val="single" w:sz="4" w:space="0" w:color="000000"/>
              <w:right w:val="single" w:sz="4" w:space="0" w:color="000000"/>
            </w:tcBorders>
            <w:shd w:val="clear" w:color="auto" w:fill="auto"/>
          </w:tcPr>
          <w:p w:rsidR="0074321A" w:rsidRPr="003132DD" w:rsidRDefault="0074321A" w:rsidP="0074321A">
            <w:pPr>
              <w:pStyle w:val="ConsPlusNonformat"/>
              <w:jc w:val="both"/>
              <w:rPr>
                <w:rFonts w:ascii="Times New Roman" w:hAnsi="Times New Roman" w:cs="Times New Roman"/>
                <w:sz w:val="24"/>
                <w:szCs w:val="24"/>
              </w:rPr>
            </w:pPr>
            <w:r w:rsidRPr="003132DD">
              <w:rPr>
                <w:rFonts w:ascii="Times New Roman" w:hAnsi="Times New Roman" w:cs="Times New Roman"/>
                <w:sz w:val="24"/>
                <w:szCs w:val="24"/>
              </w:rPr>
              <w:t>Приватизация объекта проводится с 2020 года. Условия приватизации утверждены Решением Думы ЗАТО Северск от 2</w:t>
            </w:r>
            <w:r w:rsidR="00404366" w:rsidRPr="003132DD">
              <w:rPr>
                <w:rFonts w:ascii="Times New Roman" w:hAnsi="Times New Roman" w:cs="Times New Roman"/>
                <w:sz w:val="24"/>
                <w:szCs w:val="24"/>
              </w:rPr>
              <w:t>4</w:t>
            </w:r>
            <w:r w:rsidRPr="003132DD">
              <w:rPr>
                <w:rFonts w:ascii="Times New Roman" w:hAnsi="Times New Roman" w:cs="Times New Roman"/>
                <w:sz w:val="24"/>
                <w:szCs w:val="24"/>
              </w:rPr>
              <w:t>.</w:t>
            </w:r>
            <w:r w:rsidR="00404366" w:rsidRPr="003132DD">
              <w:rPr>
                <w:rFonts w:ascii="Times New Roman" w:hAnsi="Times New Roman" w:cs="Times New Roman"/>
                <w:sz w:val="24"/>
                <w:szCs w:val="24"/>
              </w:rPr>
              <w:t>12</w:t>
            </w:r>
            <w:r w:rsidRPr="003132DD">
              <w:rPr>
                <w:rFonts w:ascii="Times New Roman" w:hAnsi="Times New Roman" w:cs="Times New Roman"/>
                <w:sz w:val="24"/>
                <w:szCs w:val="24"/>
              </w:rPr>
              <w:t xml:space="preserve">.2020 </w:t>
            </w:r>
            <w:r w:rsidR="00250743">
              <w:rPr>
                <w:rFonts w:ascii="Times New Roman" w:hAnsi="Times New Roman" w:cs="Times New Roman"/>
                <w:sz w:val="24"/>
                <w:szCs w:val="24"/>
              </w:rPr>
              <w:t xml:space="preserve">№ </w:t>
            </w:r>
            <w:r w:rsidR="00250743" w:rsidRPr="003132DD">
              <w:rPr>
                <w:rFonts w:ascii="Times New Roman" w:hAnsi="Times New Roman" w:cs="Times New Roman"/>
                <w:sz w:val="24"/>
                <w:szCs w:val="24"/>
              </w:rPr>
              <w:t>6/10</w:t>
            </w:r>
            <w:r w:rsidR="00250743">
              <w:rPr>
                <w:rFonts w:ascii="Times New Roman" w:hAnsi="Times New Roman" w:cs="Times New Roman"/>
                <w:sz w:val="24"/>
                <w:szCs w:val="24"/>
              </w:rPr>
              <w:t xml:space="preserve"> </w:t>
            </w:r>
            <w:r w:rsidR="00250743" w:rsidRPr="003132DD">
              <w:rPr>
                <w:rFonts w:ascii="Times New Roman" w:hAnsi="Times New Roman" w:cs="Times New Roman"/>
                <w:sz w:val="24"/>
                <w:szCs w:val="24"/>
              </w:rPr>
              <w:t xml:space="preserve"> </w:t>
            </w:r>
            <w:r w:rsidRPr="003132DD">
              <w:rPr>
                <w:rFonts w:ascii="Times New Roman" w:hAnsi="Times New Roman" w:cs="Times New Roman"/>
                <w:sz w:val="24"/>
                <w:szCs w:val="24"/>
              </w:rPr>
              <w:t>(аукцион).</w:t>
            </w:r>
          </w:p>
          <w:p w:rsidR="009C674A" w:rsidRPr="003132DD" w:rsidRDefault="005E3322" w:rsidP="00ED1497">
            <w:pPr>
              <w:pStyle w:val="ConsPlusNonformat"/>
              <w:jc w:val="both"/>
              <w:rPr>
                <w:rFonts w:ascii="Times New Roman" w:hAnsi="Times New Roman" w:cs="Times New Roman"/>
                <w:sz w:val="24"/>
                <w:szCs w:val="24"/>
              </w:rPr>
            </w:pPr>
            <w:r w:rsidRPr="003132DD">
              <w:rPr>
                <w:rFonts w:ascii="Times New Roman" w:hAnsi="Times New Roman" w:cs="Times New Roman"/>
                <w:sz w:val="24"/>
                <w:szCs w:val="24"/>
              </w:rPr>
              <w:t>Торги, назначенные на 16.03.2021, 1</w:t>
            </w:r>
            <w:r w:rsidR="00CD1C25" w:rsidRPr="003132DD">
              <w:rPr>
                <w:rFonts w:ascii="Times New Roman" w:hAnsi="Times New Roman" w:cs="Times New Roman"/>
                <w:sz w:val="24"/>
                <w:szCs w:val="24"/>
              </w:rPr>
              <w:t>3</w:t>
            </w:r>
            <w:r w:rsidRPr="003132DD">
              <w:rPr>
                <w:rFonts w:ascii="Times New Roman" w:hAnsi="Times New Roman" w:cs="Times New Roman"/>
                <w:sz w:val="24"/>
                <w:szCs w:val="24"/>
              </w:rPr>
              <w:t>.0</w:t>
            </w:r>
            <w:r w:rsidR="00CD1C25" w:rsidRPr="003132DD">
              <w:rPr>
                <w:rFonts w:ascii="Times New Roman" w:hAnsi="Times New Roman" w:cs="Times New Roman"/>
                <w:sz w:val="24"/>
                <w:szCs w:val="24"/>
              </w:rPr>
              <w:t>5</w:t>
            </w:r>
            <w:r w:rsidRPr="003132DD">
              <w:rPr>
                <w:rFonts w:ascii="Times New Roman" w:hAnsi="Times New Roman" w:cs="Times New Roman"/>
                <w:sz w:val="24"/>
                <w:szCs w:val="24"/>
              </w:rPr>
              <w:t>.20</w:t>
            </w:r>
            <w:r w:rsidR="00CD1C25" w:rsidRPr="003132DD">
              <w:rPr>
                <w:rFonts w:ascii="Times New Roman" w:hAnsi="Times New Roman" w:cs="Times New Roman"/>
                <w:sz w:val="24"/>
                <w:szCs w:val="24"/>
              </w:rPr>
              <w:t>2</w:t>
            </w:r>
            <w:r w:rsidRPr="003132DD">
              <w:rPr>
                <w:rFonts w:ascii="Times New Roman" w:hAnsi="Times New Roman" w:cs="Times New Roman"/>
                <w:sz w:val="24"/>
                <w:szCs w:val="24"/>
              </w:rPr>
              <w:t>1, 0</w:t>
            </w:r>
            <w:r w:rsidR="00CD1C25" w:rsidRPr="003132DD">
              <w:rPr>
                <w:rFonts w:ascii="Times New Roman" w:hAnsi="Times New Roman" w:cs="Times New Roman"/>
                <w:sz w:val="24"/>
                <w:szCs w:val="24"/>
              </w:rPr>
              <w:t>6</w:t>
            </w:r>
            <w:r w:rsidRPr="003132DD">
              <w:rPr>
                <w:rFonts w:ascii="Times New Roman" w:hAnsi="Times New Roman" w:cs="Times New Roman"/>
                <w:sz w:val="24"/>
                <w:szCs w:val="24"/>
              </w:rPr>
              <w:t>.0</w:t>
            </w:r>
            <w:r w:rsidR="00CD1C25" w:rsidRPr="003132DD">
              <w:rPr>
                <w:rFonts w:ascii="Times New Roman" w:hAnsi="Times New Roman" w:cs="Times New Roman"/>
                <w:sz w:val="24"/>
                <w:szCs w:val="24"/>
              </w:rPr>
              <w:t>7</w:t>
            </w:r>
            <w:r w:rsidRPr="003132DD">
              <w:rPr>
                <w:rFonts w:ascii="Times New Roman" w:hAnsi="Times New Roman" w:cs="Times New Roman"/>
                <w:sz w:val="24"/>
                <w:szCs w:val="24"/>
              </w:rPr>
              <w:t>.20</w:t>
            </w:r>
            <w:r w:rsidR="00CD1C25" w:rsidRPr="003132DD">
              <w:rPr>
                <w:rFonts w:ascii="Times New Roman" w:hAnsi="Times New Roman" w:cs="Times New Roman"/>
                <w:sz w:val="24"/>
                <w:szCs w:val="24"/>
              </w:rPr>
              <w:t>2</w:t>
            </w:r>
            <w:r w:rsidRPr="003132DD">
              <w:rPr>
                <w:rFonts w:ascii="Times New Roman" w:hAnsi="Times New Roman" w:cs="Times New Roman"/>
                <w:sz w:val="24"/>
                <w:szCs w:val="24"/>
              </w:rPr>
              <w:t xml:space="preserve">1, </w:t>
            </w:r>
            <w:r w:rsidR="00CD1C25" w:rsidRPr="003132DD">
              <w:rPr>
                <w:rFonts w:ascii="Times New Roman" w:hAnsi="Times New Roman" w:cs="Times New Roman"/>
                <w:sz w:val="24"/>
                <w:szCs w:val="24"/>
              </w:rPr>
              <w:t>1</w:t>
            </w:r>
            <w:r w:rsidRPr="003132DD">
              <w:rPr>
                <w:rFonts w:ascii="Times New Roman" w:hAnsi="Times New Roman" w:cs="Times New Roman"/>
                <w:sz w:val="24"/>
                <w:szCs w:val="24"/>
              </w:rPr>
              <w:t>2.0</w:t>
            </w:r>
            <w:r w:rsidR="00CD1C25" w:rsidRPr="003132DD">
              <w:rPr>
                <w:rFonts w:ascii="Times New Roman" w:hAnsi="Times New Roman" w:cs="Times New Roman"/>
                <w:sz w:val="24"/>
                <w:szCs w:val="24"/>
              </w:rPr>
              <w:t>8</w:t>
            </w:r>
            <w:r w:rsidRPr="003132DD">
              <w:rPr>
                <w:rFonts w:ascii="Times New Roman" w:hAnsi="Times New Roman" w:cs="Times New Roman"/>
                <w:sz w:val="24"/>
                <w:szCs w:val="24"/>
              </w:rPr>
              <w:t>.20</w:t>
            </w:r>
            <w:r w:rsidR="00CD1C25" w:rsidRPr="003132DD">
              <w:rPr>
                <w:rFonts w:ascii="Times New Roman" w:hAnsi="Times New Roman" w:cs="Times New Roman"/>
                <w:sz w:val="24"/>
                <w:szCs w:val="24"/>
              </w:rPr>
              <w:t>2</w:t>
            </w:r>
            <w:r w:rsidRPr="003132DD">
              <w:rPr>
                <w:rFonts w:ascii="Times New Roman" w:hAnsi="Times New Roman" w:cs="Times New Roman"/>
                <w:sz w:val="24"/>
                <w:szCs w:val="24"/>
              </w:rPr>
              <w:t xml:space="preserve">1, </w:t>
            </w:r>
            <w:r w:rsidR="00CD1C25" w:rsidRPr="003132DD">
              <w:rPr>
                <w:rFonts w:ascii="Times New Roman" w:hAnsi="Times New Roman" w:cs="Times New Roman"/>
                <w:sz w:val="24"/>
                <w:szCs w:val="24"/>
              </w:rPr>
              <w:t>13</w:t>
            </w:r>
            <w:r w:rsidRPr="003132DD">
              <w:rPr>
                <w:rFonts w:ascii="Times New Roman" w:hAnsi="Times New Roman" w:cs="Times New Roman"/>
                <w:sz w:val="24"/>
                <w:szCs w:val="24"/>
              </w:rPr>
              <w:t>.</w:t>
            </w:r>
            <w:r w:rsidR="00CD1C25" w:rsidRPr="003132DD">
              <w:rPr>
                <w:rFonts w:ascii="Times New Roman" w:hAnsi="Times New Roman" w:cs="Times New Roman"/>
                <w:sz w:val="24"/>
                <w:szCs w:val="24"/>
              </w:rPr>
              <w:t>10</w:t>
            </w:r>
            <w:r w:rsidRPr="003132DD">
              <w:rPr>
                <w:rFonts w:ascii="Times New Roman" w:hAnsi="Times New Roman" w:cs="Times New Roman"/>
                <w:sz w:val="24"/>
                <w:szCs w:val="24"/>
              </w:rPr>
              <w:t>.20</w:t>
            </w:r>
            <w:r w:rsidR="00CD1C25" w:rsidRPr="003132DD">
              <w:rPr>
                <w:rFonts w:ascii="Times New Roman" w:hAnsi="Times New Roman" w:cs="Times New Roman"/>
                <w:sz w:val="24"/>
                <w:szCs w:val="24"/>
              </w:rPr>
              <w:t>2</w:t>
            </w:r>
            <w:r w:rsidRPr="003132DD">
              <w:rPr>
                <w:rFonts w:ascii="Times New Roman" w:hAnsi="Times New Roman" w:cs="Times New Roman"/>
                <w:sz w:val="24"/>
                <w:szCs w:val="24"/>
              </w:rPr>
              <w:t>1, 1</w:t>
            </w:r>
            <w:r w:rsidR="00CD1C25" w:rsidRPr="003132DD">
              <w:rPr>
                <w:rFonts w:ascii="Times New Roman" w:hAnsi="Times New Roman" w:cs="Times New Roman"/>
                <w:sz w:val="24"/>
                <w:szCs w:val="24"/>
              </w:rPr>
              <w:t>3</w:t>
            </w:r>
            <w:r w:rsidRPr="003132DD">
              <w:rPr>
                <w:rFonts w:ascii="Times New Roman" w:hAnsi="Times New Roman" w:cs="Times New Roman"/>
                <w:sz w:val="24"/>
                <w:szCs w:val="24"/>
              </w:rPr>
              <w:t>.1</w:t>
            </w:r>
            <w:r w:rsidR="00CD1C25" w:rsidRPr="003132DD">
              <w:rPr>
                <w:rFonts w:ascii="Times New Roman" w:hAnsi="Times New Roman" w:cs="Times New Roman"/>
                <w:sz w:val="24"/>
                <w:szCs w:val="24"/>
              </w:rPr>
              <w:t>2</w:t>
            </w:r>
            <w:r w:rsidRPr="003132DD">
              <w:rPr>
                <w:rFonts w:ascii="Times New Roman" w:hAnsi="Times New Roman" w:cs="Times New Roman"/>
                <w:sz w:val="24"/>
                <w:szCs w:val="24"/>
              </w:rPr>
              <w:t>.20</w:t>
            </w:r>
            <w:r w:rsidR="00CD1C25" w:rsidRPr="003132DD">
              <w:rPr>
                <w:rFonts w:ascii="Times New Roman" w:hAnsi="Times New Roman" w:cs="Times New Roman"/>
                <w:sz w:val="24"/>
                <w:szCs w:val="24"/>
              </w:rPr>
              <w:t>2</w:t>
            </w:r>
            <w:r w:rsidRPr="003132DD">
              <w:rPr>
                <w:rFonts w:ascii="Times New Roman" w:hAnsi="Times New Roman" w:cs="Times New Roman"/>
                <w:sz w:val="24"/>
                <w:szCs w:val="24"/>
              </w:rPr>
              <w:t>1</w:t>
            </w:r>
            <w:r w:rsidR="00ED1497" w:rsidRPr="003132DD">
              <w:rPr>
                <w:rFonts w:ascii="Times New Roman" w:hAnsi="Times New Roman" w:cs="Times New Roman"/>
                <w:sz w:val="24"/>
                <w:szCs w:val="24"/>
              </w:rPr>
              <w:t xml:space="preserve">, </w:t>
            </w:r>
            <w:r w:rsidR="00ED1497" w:rsidRPr="003132DD">
              <w:rPr>
                <w:rFonts w:ascii="Times New Roman" w:eastAsia="Times New Roman" w:hAnsi="Times New Roman" w:cs="Times New Roman"/>
                <w:sz w:val="24"/>
                <w:szCs w:val="24"/>
                <w:lang w:eastAsia="ru-RU"/>
              </w:rPr>
              <w:t>17.03.2022, 17.05.2022, 11.07.2022, 08.09.2022, 26.10.2022, 13.12.2022</w:t>
            </w:r>
            <w:r w:rsidR="003A6804" w:rsidRPr="003132DD">
              <w:rPr>
                <w:rFonts w:ascii="Times New Roman" w:eastAsia="Times New Roman" w:hAnsi="Times New Roman" w:cs="Times New Roman"/>
                <w:sz w:val="24"/>
                <w:szCs w:val="24"/>
                <w:lang w:eastAsia="ru-RU"/>
              </w:rPr>
              <w:t>,</w:t>
            </w:r>
            <w:r w:rsidRPr="003132DD">
              <w:rPr>
                <w:rFonts w:ascii="Times New Roman" w:hAnsi="Times New Roman" w:cs="Times New Roman"/>
                <w:sz w:val="24"/>
                <w:szCs w:val="24"/>
              </w:rPr>
              <w:t xml:space="preserve"> признаны несостоявшимися</w:t>
            </w:r>
          </w:p>
        </w:tc>
      </w:tr>
      <w:tr w:rsidR="00BF321D" w:rsidRPr="003132DD" w:rsidTr="0000126A">
        <w:trPr>
          <w:trHeight w:val="1525"/>
        </w:trPr>
        <w:tc>
          <w:tcPr>
            <w:tcW w:w="600" w:type="dxa"/>
            <w:tcBorders>
              <w:top w:val="single" w:sz="4" w:space="0" w:color="000000"/>
              <w:left w:val="single" w:sz="4" w:space="0" w:color="000000"/>
            </w:tcBorders>
            <w:shd w:val="clear" w:color="auto" w:fill="auto"/>
          </w:tcPr>
          <w:p w:rsidR="00BF321D" w:rsidRPr="003132DD" w:rsidRDefault="001776D8">
            <w:pPr>
              <w:pStyle w:val="ConsPlusTitle"/>
              <w:widowControl/>
              <w:snapToGrid w:val="0"/>
              <w:jc w:val="center"/>
              <w:rPr>
                <w:b w:val="0"/>
                <w:sz w:val="24"/>
                <w:szCs w:val="24"/>
              </w:rPr>
            </w:pPr>
            <w:r w:rsidRPr="003132DD">
              <w:rPr>
                <w:b w:val="0"/>
                <w:sz w:val="24"/>
                <w:szCs w:val="24"/>
              </w:rPr>
              <w:t>6</w:t>
            </w:r>
          </w:p>
        </w:tc>
        <w:tc>
          <w:tcPr>
            <w:tcW w:w="4078" w:type="dxa"/>
            <w:tcBorders>
              <w:top w:val="single" w:sz="4" w:space="0" w:color="000000"/>
              <w:left w:val="single" w:sz="4" w:space="0" w:color="000000"/>
            </w:tcBorders>
            <w:shd w:val="clear" w:color="auto" w:fill="auto"/>
          </w:tcPr>
          <w:p w:rsidR="00344E3B" w:rsidRPr="003132DD" w:rsidRDefault="00BF321D" w:rsidP="00344E3B">
            <w:pPr>
              <w:autoSpaceDE w:val="0"/>
              <w:snapToGrid w:val="0"/>
              <w:rPr>
                <w:sz w:val="24"/>
                <w:szCs w:val="24"/>
              </w:rPr>
            </w:pPr>
            <w:r w:rsidRPr="003132DD">
              <w:rPr>
                <w:sz w:val="24"/>
                <w:szCs w:val="24"/>
              </w:rPr>
              <w:t xml:space="preserve">Нежилое подвальное помещение общей площадью 195,9 кв.м, расположенное по адресу: Томская область, ЗАТО Северск, г.Северск, </w:t>
            </w:r>
            <w:r w:rsidR="003A6804" w:rsidRPr="003132DD">
              <w:rPr>
                <w:sz w:val="24"/>
                <w:szCs w:val="24"/>
              </w:rPr>
              <w:t>просп.</w:t>
            </w:r>
            <w:r w:rsidRPr="003132DD">
              <w:rPr>
                <w:sz w:val="24"/>
                <w:szCs w:val="24"/>
              </w:rPr>
              <w:t xml:space="preserve">Коммунистический, 55, </w:t>
            </w:r>
          </w:p>
          <w:p w:rsidR="00BF321D" w:rsidRPr="003132DD" w:rsidRDefault="00BF321D" w:rsidP="00344E3B">
            <w:pPr>
              <w:autoSpaceDE w:val="0"/>
              <w:snapToGrid w:val="0"/>
              <w:rPr>
                <w:sz w:val="24"/>
                <w:szCs w:val="24"/>
              </w:rPr>
            </w:pPr>
            <w:r w:rsidRPr="003132DD">
              <w:rPr>
                <w:sz w:val="24"/>
                <w:szCs w:val="24"/>
              </w:rPr>
              <w:t>пом. № п001</w:t>
            </w:r>
          </w:p>
        </w:tc>
        <w:tc>
          <w:tcPr>
            <w:tcW w:w="10032" w:type="dxa"/>
            <w:tcBorders>
              <w:top w:val="single" w:sz="4" w:space="0" w:color="000000"/>
              <w:left w:val="single" w:sz="4" w:space="0" w:color="000000"/>
              <w:right w:val="single" w:sz="4" w:space="0" w:color="000000"/>
            </w:tcBorders>
            <w:shd w:val="clear" w:color="auto" w:fill="auto"/>
          </w:tcPr>
          <w:p w:rsidR="00BF321D" w:rsidRPr="003132DD" w:rsidRDefault="00BF321D" w:rsidP="00404366">
            <w:pPr>
              <w:pStyle w:val="ConsPlusNonformat"/>
              <w:jc w:val="both"/>
              <w:rPr>
                <w:rFonts w:ascii="Times New Roman" w:hAnsi="Times New Roman" w:cs="Times New Roman"/>
                <w:sz w:val="24"/>
                <w:szCs w:val="24"/>
              </w:rPr>
            </w:pPr>
            <w:r w:rsidRPr="003132DD">
              <w:rPr>
                <w:rFonts w:ascii="Times New Roman" w:hAnsi="Times New Roman" w:cs="Times New Roman"/>
                <w:sz w:val="24"/>
                <w:szCs w:val="24"/>
              </w:rPr>
              <w:t>Приватизация объекта проводится с 2020 года. Условия приватизации утверждены Решением Думы ЗАТО Северск от 24.12.2020</w:t>
            </w:r>
            <w:r w:rsidR="00250743">
              <w:rPr>
                <w:rFonts w:ascii="Times New Roman" w:hAnsi="Times New Roman" w:cs="Times New Roman"/>
                <w:sz w:val="24"/>
                <w:szCs w:val="24"/>
              </w:rPr>
              <w:t xml:space="preserve"> № </w:t>
            </w:r>
            <w:r w:rsidR="00250743" w:rsidRPr="003132DD">
              <w:rPr>
                <w:rFonts w:ascii="Times New Roman" w:hAnsi="Times New Roman" w:cs="Times New Roman"/>
                <w:sz w:val="24"/>
                <w:szCs w:val="24"/>
              </w:rPr>
              <w:t xml:space="preserve">6/12 </w:t>
            </w:r>
            <w:r w:rsidRPr="003132DD">
              <w:rPr>
                <w:rFonts w:ascii="Times New Roman" w:hAnsi="Times New Roman" w:cs="Times New Roman"/>
                <w:sz w:val="24"/>
                <w:szCs w:val="24"/>
              </w:rPr>
              <w:t xml:space="preserve"> (аукцион).</w:t>
            </w:r>
          </w:p>
          <w:p w:rsidR="00BF321D" w:rsidRPr="003132DD" w:rsidRDefault="00CD1C25" w:rsidP="00404366">
            <w:pPr>
              <w:pStyle w:val="ConsPlusNonformat"/>
              <w:jc w:val="both"/>
              <w:rPr>
                <w:rFonts w:ascii="Times New Roman" w:hAnsi="Times New Roman" w:cs="Times New Roman"/>
                <w:sz w:val="24"/>
                <w:szCs w:val="24"/>
              </w:rPr>
            </w:pPr>
            <w:r w:rsidRPr="003132DD">
              <w:rPr>
                <w:rFonts w:ascii="Times New Roman" w:hAnsi="Times New Roman" w:cs="Times New Roman"/>
                <w:sz w:val="24"/>
                <w:szCs w:val="24"/>
              </w:rPr>
              <w:t>Торги, назначенные на 16.03.2021, 13.05.2021, 06.07.2021, 12.08.2021, 13.10.2021, 13.12.2021</w:t>
            </w:r>
            <w:r w:rsidR="00ED1497" w:rsidRPr="003132DD">
              <w:rPr>
                <w:rFonts w:ascii="Times New Roman" w:hAnsi="Times New Roman" w:cs="Times New Roman"/>
                <w:sz w:val="24"/>
                <w:szCs w:val="24"/>
              </w:rPr>
              <w:t xml:space="preserve">, </w:t>
            </w:r>
            <w:r w:rsidR="00ED1497" w:rsidRPr="003132DD">
              <w:rPr>
                <w:rFonts w:ascii="Times New Roman" w:eastAsia="Times New Roman" w:hAnsi="Times New Roman" w:cs="Times New Roman"/>
                <w:sz w:val="24"/>
                <w:szCs w:val="24"/>
                <w:lang w:eastAsia="ru-RU"/>
              </w:rPr>
              <w:t>17.03.2022, 17.05.2022, 11.07.2022, 08.09.2022, 26.10.2022, 13.12.2022</w:t>
            </w:r>
            <w:r w:rsidR="003A6804" w:rsidRPr="003132DD">
              <w:rPr>
                <w:rFonts w:ascii="Times New Roman" w:eastAsia="Times New Roman" w:hAnsi="Times New Roman" w:cs="Times New Roman"/>
                <w:sz w:val="24"/>
                <w:szCs w:val="24"/>
                <w:lang w:eastAsia="ru-RU"/>
              </w:rPr>
              <w:t>,</w:t>
            </w:r>
            <w:r w:rsidRPr="003132DD">
              <w:rPr>
                <w:rFonts w:ascii="Times New Roman" w:hAnsi="Times New Roman" w:cs="Times New Roman"/>
                <w:sz w:val="24"/>
                <w:szCs w:val="24"/>
              </w:rPr>
              <w:t xml:space="preserve"> признаны несостоявшимися</w:t>
            </w:r>
          </w:p>
        </w:tc>
      </w:tr>
      <w:tr w:rsidR="009C674A" w:rsidRPr="003132DD" w:rsidTr="00972225">
        <w:tc>
          <w:tcPr>
            <w:tcW w:w="600" w:type="dxa"/>
            <w:tcBorders>
              <w:top w:val="single" w:sz="4" w:space="0" w:color="000000"/>
              <w:left w:val="single" w:sz="4" w:space="0" w:color="000000"/>
              <w:bottom w:val="single" w:sz="4" w:space="0" w:color="000000"/>
            </w:tcBorders>
            <w:shd w:val="clear" w:color="auto" w:fill="auto"/>
          </w:tcPr>
          <w:p w:rsidR="009C674A" w:rsidRPr="003132DD" w:rsidRDefault="001776D8">
            <w:pPr>
              <w:pStyle w:val="ConsPlusTitle"/>
              <w:widowControl/>
              <w:snapToGrid w:val="0"/>
              <w:jc w:val="center"/>
              <w:rPr>
                <w:b w:val="0"/>
                <w:sz w:val="24"/>
                <w:szCs w:val="24"/>
              </w:rPr>
            </w:pPr>
            <w:r w:rsidRPr="003132DD">
              <w:rPr>
                <w:b w:val="0"/>
                <w:sz w:val="24"/>
                <w:szCs w:val="24"/>
              </w:rPr>
              <w:t>7</w:t>
            </w:r>
          </w:p>
        </w:tc>
        <w:tc>
          <w:tcPr>
            <w:tcW w:w="4078" w:type="dxa"/>
            <w:tcBorders>
              <w:top w:val="single" w:sz="4" w:space="0" w:color="000000"/>
              <w:left w:val="single" w:sz="4" w:space="0" w:color="000000"/>
              <w:bottom w:val="single" w:sz="4" w:space="0" w:color="000000"/>
            </w:tcBorders>
            <w:shd w:val="clear" w:color="auto" w:fill="auto"/>
          </w:tcPr>
          <w:p w:rsidR="003A6804" w:rsidRPr="003132DD" w:rsidRDefault="00404366" w:rsidP="00404366">
            <w:pPr>
              <w:autoSpaceDE w:val="0"/>
              <w:snapToGrid w:val="0"/>
              <w:rPr>
                <w:sz w:val="24"/>
                <w:szCs w:val="24"/>
              </w:rPr>
            </w:pPr>
            <w:r w:rsidRPr="003132DD">
              <w:rPr>
                <w:sz w:val="24"/>
                <w:szCs w:val="24"/>
              </w:rPr>
              <w:t xml:space="preserve">Одноэтажное здание склада общей площадью 68,9 кв.м, расположенное по адресу: Томская область, ЗАТО Северск, г.Северск, ул.Пушкина, 1а, </w:t>
            </w:r>
          </w:p>
          <w:p w:rsidR="009C674A" w:rsidRPr="003132DD" w:rsidRDefault="00404366" w:rsidP="00404366">
            <w:pPr>
              <w:autoSpaceDE w:val="0"/>
              <w:snapToGrid w:val="0"/>
              <w:rPr>
                <w:sz w:val="24"/>
                <w:szCs w:val="24"/>
              </w:rPr>
            </w:pPr>
            <w:r w:rsidRPr="003132DD">
              <w:rPr>
                <w:sz w:val="24"/>
                <w:szCs w:val="24"/>
              </w:rPr>
              <w:t>строение № 2</w:t>
            </w:r>
          </w:p>
        </w:tc>
        <w:tc>
          <w:tcPr>
            <w:tcW w:w="10032" w:type="dxa"/>
            <w:tcBorders>
              <w:top w:val="single" w:sz="4" w:space="0" w:color="000000"/>
              <w:left w:val="single" w:sz="4" w:space="0" w:color="000000"/>
              <w:bottom w:val="single" w:sz="4" w:space="0" w:color="000000"/>
              <w:right w:val="single" w:sz="4" w:space="0" w:color="000000"/>
            </w:tcBorders>
            <w:shd w:val="clear" w:color="auto" w:fill="auto"/>
          </w:tcPr>
          <w:p w:rsidR="00404366" w:rsidRPr="003132DD" w:rsidRDefault="00404366" w:rsidP="00404366">
            <w:pPr>
              <w:pStyle w:val="ConsPlusNonformat"/>
              <w:jc w:val="both"/>
              <w:rPr>
                <w:rFonts w:ascii="Times New Roman" w:hAnsi="Times New Roman" w:cs="Times New Roman"/>
                <w:sz w:val="24"/>
                <w:szCs w:val="24"/>
              </w:rPr>
            </w:pPr>
            <w:r w:rsidRPr="003132DD">
              <w:rPr>
                <w:rFonts w:ascii="Times New Roman" w:hAnsi="Times New Roman" w:cs="Times New Roman"/>
                <w:sz w:val="24"/>
                <w:szCs w:val="24"/>
              </w:rPr>
              <w:t xml:space="preserve">Приватизация объекта проводится с 2020 года. Условия приватизации утверждены Решением Думы ЗАТО Северск от 24.12.2020 </w:t>
            </w:r>
            <w:r w:rsidR="00250743">
              <w:rPr>
                <w:rFonts w:ascii="Times New Roman" w:hAnsi="Times New Roman" w:cs="Times New Roman"/>
                <w:sz w:val="24"/>
                <w:szCs w:val="24"/>
              </w:rPr>
              <w:t xml:space="preserve">№ </w:t>
            </w:r>
            <w:r w:rsidR="00250743" w:rsidRPr="003132DD">
              <w:rPr>
                <w:rFonts w:ascii="Times New Roman" w:hAnsi="Times New Roman" w:cs="Times New Roman"/>
                <w:sz w:val="24"/>
                <w:szCs w:val="24"/>
              </w:rPr>
              <w:t xml:space="preserve">6/13 </w:t>
            </w:r>
            <w:r w:rsidRPr="003132DD">
              <w:rPr>
                <w:rFonts w:ascii="Times New Roman" w:hAnsi="Times New Roman" w:cs="Times New Roman"/>
                <w:sz w:val="24"/>
                <w:szCs w:val="24"/>
              </w:rPr>
              <w:t>(аукцион).</w:t>
            </w:r>
          </w:p>
          <w:p w:rsidR="009C674A" w:rsidRPr="003132DD" w:rsidRDefault="003922EF" w:rsidP="00404366">
            <w:pPr>
              <w:pStyle w:val="ConsPlusNonformat"/>
              <w:jc w:val="both"/>
              <w:rPr>
                <w:rFonts w:ascii="Times New Roman" w:hAnsi="Times New Roman" w:cs="Times New Roman"/>
                <w:sz w:val="24"/>
                <w:szCs w:val="24"/>
              </w:rPr>
            </w:pPr>
            <w:r w:rsidRPr="003922EF">
              <w:rPr>
                <w:noProof/>
                <w:sz w:val="24"/>
                <w:szCs w:val="24"/>
                <w:lang w:eastAsia="ru-RU"/>
              </w:rPr>
              <w:pict>
                <v:shape id="_x0000_s1048" type="#_x0000_t202" style="position:absolute;left:0;text-align:left;margin-left:497.1pt;margin-top:18.35pt;width:27.5pt;height:25.3pt;z-index:251660800;visibility:visible;mso-width-relative:margin;mso-height-relative:margin" strokecolor="white">
                  <v:textbox style="mso-next-textbox:#_x0000_s1048">
                    <w:txbxContent>
                      <w:p w:rsidR="00250743" w:rsidRPr="00E512FE" w:rsidRDefault="00250743" w:rsidP="003A6804">
                        <w:pPr>
                          <w:rPr>
                            <w:sz w:val="24"/>
                            <w:szCs w:val="24"/>
                          </w:rPr>
                        </w:pPr>
                        <w:r>
                          <w:rPr>
                            <w:sz w:val="24"/>
                            <w:szCs w:val="24"/>
                          </w:rPr>
                          <w:t>12</w:t>
                        </w:r>
                      </w:p>
                    </w:txbxContent>
                  </v:textbox>
                </v:shape>
              </w:pict>
            </w:r>
            <w:r w:rsidR="00CD1C25" w:rsidRPr="003132DD">
              <w:rPr>
                <w:rFonts w:ascii="Times New Roman" w:hAnsi="Times New Roman" w:cs="Times New Roman"/>
                <w:sz w:val="24"/>
                <w:szCs w:val="24"/>
              </w:rPr>
              <w:t>Торги, назначенные на 16.03.2021, 13.05.2021, 06.07.2021, 12.08.2021, 13.10.2021, 13.12.2021</w:t>
            </w:r>
            <w:r w:rsidR="00ED1497" w:rsidRPr="003132DD">
              <w:rPr>
                <w:rFonts w:ascii="Times New Roman" w:hAnsi="Times New Roman" w:cs="Times New Roman"/>
                <w:sz w:val="24"/>
                <w:szCs w:val="24"/>
              </w:rPr>
              <w:t xml:space="preserve">, </w:t>
            </w:r>
            <w:r w:rsidR="00ED1497" w:rsidRPr="003132DD">
              <w:rPr>
                <w:rFonts w:ascii="Times New Roman" w:eastAsia="Times New Roman" w:hAnsi="Times New Roman" w:cs="Times New Roman"/>
                <w:sz w:val="24"/>
                <w:szCs w:val="24"/>
                <w:lang w:eastAsia="ru-RU"/>
              </w:rPr>
              <w:t>17.03.2022, 17.05.2022, 11.07.2022, 08.09.2022, 26.10.2022, 13.12.2022</w:t>
            </w:r>
            <w:r w:rsidR="003A6804" w:rsidRPr="003132DD">
              <w:rPr>
                <w:rFonts w:ascii="Times New Roman" w:eastAsia="Times New Roman" w:hAnsi="Times New Roman" w:cs="Times New Roman"/>
                <w:sz w:val="24"/>
                <w:szCs w:val="24"/>
                <w:lang w:eastAsia="ru-RU"/>
              </w:rPr>
              <w:t>,</w:t>
            </w:r>
            <w:r w:rsidR="00CD1C25" w:rsidRPr="003132DD">
              <w:rPr>
                <w:rFonts w:ascii="Times New Roman" w:hAnsi="Times New Roman" w:cs="Times New Roman"/>
                <w:sz w:val="24"/>
                <w:szCs w:val="24"/>
              </w:rPr>
              <w:t xml:space="preserve"> признаны несостоявшимися</w:t>
            </w:r>
          </w:p>
        </w:tc>
      </w:tr>
    </w:tbl>
    <w:p w:rsidR="002362B6" w:rsidRDefault="00250743">
      <w:r>
        <w:rPr>
          <w:b/>
          <w:bCs/>
        </w:rPr>
        <w:br w:type="page"/>
      </w:r>
    </w:p>
    <w:tbl>
      <w:tblPr>
        <w:tblW w:w="0" w:type="auto"/>
        <w:tblInd w:w="108" w:type="dxa"/>
        <w:tblLayout w:type="fixed"/>
        <w:tblLook w:val="0000"/>
      </w:tblPr>
      <w:tblGrid>
        <w:gridCol w:w="600"/>
        <w:gridCol w:w="4078"/>
        <w:gridCol w:w="10032"/>
      </w:tblGrid>
      <w:tr w:rsidR="002362B6" w:rsidRPr="003132DD" w:rsidTr="002362B6">
        <w:tc>
          <w:tcPr>
            <w:tcW w:w="600" w:type="dxa"/>
            <w:tcBorders>
              <w:top w:val="single" w:sz="4" w:space="0" w:color="000000"/>
              <w:left w:val="single" w:sz="4" w:space="0" w:color="000000"/>
              <w:bottom w:val="single" w:sz="4" w:space="0" w:color="000000"/>
            </w:tcBorders>
            <w:shd w:val="clear" w:color="auto" w:fill="auto"/>
          </w:tcPr>
          <w:p w:rsidR="002362B6" w:rsidRPr="003132DD" w:rsidRDefault="002362B6" w:rsidP="00915DDE">
            <w:pPr>
              <w:pStyle w:val="ConsPlusTitle"/>
              <w:widowControl/>
              <w:snapToGrid w:val="0"/>
              <w:jc w:val="center"/>
              <w:rPr>
                <w:b w:val="0"/>
                <w:sz w:val="24"/>
                <w:szCs w:val="24"/>
              </w:rPr>
            </w:pPr>
            <w:r w:rsidRPr="003132DD">
              <w:rPr>
                <w:b w:val="0"/>
                <w:sz w:val="24"/>
                <w:szCs w:val="24"/>
              </w:rPr>
              <w:t>1</w:t>
            </w:r>
          </w:p>
        </w:tc>
        <w:tc>
          <w:tcPr>
            <w:tcW w:w="4078" w:type="dxa"/>
            <w:tcBorders>
              <w:top w:val="single" w:sz="4" w:space="0" w:color="000000"/>
              <w:left w:val="single" w:sz="4" w:space="0" w:color="000000"/>
              <w:bottom w:val="single" w:sz="4" w:space="0" w:color="000000"/>
            </w:tcBorders>
            <w:shd w:val="clear" w:color="auto" w:fill="auto"/>
          </w:tcPr>
          <w:p w:rsidR="002362B6" w:rsidRPr="003132DD" w:rsidRDefault="002362B6" w:rsidP="002362B6">
            <w:pPr>
              <w:autoSpaceDE w:val="0"/>
              <w:snapToGrid w:val="0"/>
              <w:rPr>
                <w:sz w:val="24"/>
                <w:szCs w:val="24"/>
              </w:rPr>
            </w:pPr>
            <w:r w:rsidRPr="003132DD">
              <w:rPr>
                <w:sz w:val="24"/>
                <w:szCs w:val="24"/>
              </w:rPr>
              <w:t>2</w:t>
            </w:r>
          </w:p>
        </w:tc>
        <w:tc>
          <w:tcPr>
            <w:tcW w:w="10032" w:type="dxa"/>
            <w:tcBorders>
              <w:top w:val="single" w:sz="4" w:space="0" w:color="000000"/>
              <w:left w:val="single" w:sz="4" w:space="0" w:color="000000"/>
              <w:bottom w:val="single" w:sz="4" w:space="0" w:color="000000"/>
              <w:right w:val="single" w:sz="4" w:space="0" w:color="000000"/>
            </w:tcBorders>
            <w:shd w:val="clear" w:color="auto" w:fill="auto"/>
          </w:tcPr>
          <w:p w:rsidR="002362B6" w:rsidRPr="002362B6" w:rsidRDefault="002362B6" w:rsidP="002362B6">
            <w:pPr>
              <w:pStyle w:val="ConsPlusNonformat"/>
              <w:jc w:val="both"/>
              <w:rPr>
                <w:rFonts w:ascii="Times New Roman" w:hAnsi="Times New Roman" w:cs="Times New Roman"/>
                <w:sz w:val="24"/>
                <w:szCs w:val="24"/>
              </w:rPr>
            </w:pPr>
            <w:r w:rsidRPr="002362B6">
              <w:rPr>
                <w:rFonts w:ascii="Times New Roman" w:hAnsi="Times New Roman" w:cs="Times New Roman"/>
                <w:sz w:val="24"/>
                <w:szCs w:val="24"/>
              </w:rPr>
              <w:t>3</w:t>
            </w:r>
          </w:p>
        </w:tc>
      </w:tr>
      <w:tr w:rsidR="009C674A" w:rsidRPr="003132DD" w:rsidTr="00972225">
        <w:tc>
          <w:tcPr>
            <w:tcW w:w="600" w:type="dxa"/>
            <w:tcBorders>
              <w:top w:val="single" w:sz="4" w:space="0" w:color="000000"/>
              <w:left w:val="single" w:sz="4" w:space="0" w:color="000000"/>
              <w:bottom w:val="single" w:sz="4" w:space="0" w:color="000000"/>
            </w:tcBorders>
            <w:shd w:val="clear" w:color="auto" w:fill="auto"/>
          </w:tcPr>
          <w:p w:rsidR="009C674A" w:rsidRPr="003132DD" w:rsidRDefault="001776D8" w:rsidP="00D62765">
            <w:pPr>
              <w:pStyle w:val="ConsPlusTitle"/>
              <w:widowControl/>
              <w:snapToGrid w:val="0"/>
              <w:jc w:val="center"/>
              <w:rPr>
                <w:b w:val="0"/>
                <w:sz w:val="24"/>
                <w:szCs w:val="24"/>
              </w:rPr>
            </w:pPr>
            <w:r w:rsidRPr="003132DD">
              <w:rPr>
                <w:b w:val="0"/>
                <w:sz w:val="24"/>
                <w:szCs w:val="24"/>
              </w:rPr>
              <w:t>8</w:t>
            </w:r>
          </w:p>
        </w:tc>
        <w:tc>
          <w:tcPr>
            <w:tcW w:w="4078" w:type="dxa"/>
            <w:tcBorders>
              <w:top w:val="single" w:sz="4" w:space="0" w:color="000000"/>
              <w:left w:val="single" w:sz="4" w:space="0" w:color="000000"/>
              <w:bottom w:val="single" w:sz="4" w:space="0" w:color="000000"/>
            </w:tcBorders>
            <w:shd w:val="clear" w:color="auto" w:fill="auto"/>
          </w:tcPr>
          <w:p w:rsidR="00030883" w:rsidRPr="003132DD" w:rsidRDefault="00C2750B" w:rsidP="00030883">
            <w:pPr>
              <w:autoSpaceDE w:val="0"/>
              <w:snapToGrid w:val="0"/>
              <w:rPr>
                <w:sz w:val="24"/>
                <w:szCs w:val="24"/>
              </w:rPr>
            </w:pPr>
            <w:r w:rsidRPr="003132DD">
              <w:rPr>
                <w:sz w:val="24"/>
                <w:szCs w:val="24"/>
              </w:rPr>
              <w:t xml:space="preserve">Нежилые помещения (1 этаж: пом. № I - VII, 1 - 16, 18 - 46; антресоль: пом. № 1 - 20) общей площадью </w:t>
            </w:r>
            <w:r w:rsidR="00F174C1" w:rsidRPr="003132DD">
              <w:rPr>
                <w:sz w:val="24"/>
                <w:szCs w:val="24"/>
              </w:rPr>
              <w:t>10581</w:t>
            </w:r>
            <w:r w:rsidRPr="003132DD">
              <w:rPr>
                <w:sz w:val="24"/>
                <w:szCs w:val="24"/>
              </w:rPr>
              <w:t>,</w:t>
            </w:r>
            <w:r w:rsidR="00F174C1" w:rsidRPr="003132DD">
              <w:rPr>
                <w:sz w:val="24"/>
                <w:szCs w:val="24"/>
              </w:rPr>
              <w:t>2</w:t>
            </w:r>
            <w:r w:rsidRPr="003132DD">
              <w:rPr>
                <w:sz w:val="24"/>
                <w:szCs w:val="24"/>
              </w:rPr>
              <w:t xml:space="preserve"> кв.м, расположенн</w:t>
            </w:r>
            <w:r w:rsidR="00F174C1" w:rsidRPr="003132DD">
              <w:rPr>
                <w:sz w:val="24"/>
                <w:szCs w:val="24"/>
              </w:rPr>
              <w:t>ы</w:t>
            </w:r>
            <w:r w:rsidRPr="003132DD">
              <w:rPr>
                <w:sz w:val="24"/>
                <w:szCs w:val="24"/>
              </w:rPr>
              <w:t>е по адресу: Томская область, ЗАТО Северск, г.Северск, ул.</w:t>
            </w:r>
            <w:r w:rsidR="00F174C1" w:rsidRPr="003132DD">
              <w:rPr>
                <w:sz w:val="24"/>
                <w:szCs w:val="24"/>
              </w:rPr>
              <w:t>Лесная</w:t>
            </w:r>
            <w:r w:rsidRPr="003132DD">
              <w:rPr>
                <w:sz w:val="24"/>
                <w:szCs w:val="24"/>
              </w:rPr>
              <w:t xml:space="preserve">, 1а, строение № </w:t>
            </w:r>
            <w:r w:rsidR="00F174C1" w:rsidRPr="003132DD">
              <w:rPr>
                <w:sz w:val="24"/>
                <w:szCs w:val="24"/>
              </w:rPr>
              <w:t>5/</w:t>
            </w:r>
            <w:r w:rsidRPr="003132DD">
              <w:rPr>
                <w:sz w:val="24"/>
                <w:szCs w:val="24"/>
              </w:rPr>
              <w:t>2</w:t>
            </w:r>
          </w:p>
        </w:tc>
        <w:tc>
          <w:tcPr>
            <w:tcW w:w="10032" w:type="dxa"/>
            <w:tcBorders>
              <w:top w:val="single" w:sz="4" w:space="0" w:color="000000"/>
              <w:left w:val="single" w:sz="4" w:space="0" w:color="000000"/>
              <w:bottom w:val="single" w:sz="4" w:space="0" w:color="000000"/>
              <w:right w:val="single" w:sz="4" w:space="0" w:color="000000"/>
            </w:tcBorders>
            <w:shd w:val="clear" w:color="auto" w:fill="auto"/>
          </w:tcPr>
          <w:p w:rsidR="0000126A" w:rsidRPr="003132DD" w:rsidRDefault="00404366" w:rsidP="00CD1C25">
            <w:pPr>
              <w:pStyle w:val="ConsPlusNonformat"/>
              <w:jc w:val="both"/>
              <w:rPr>
                <w:rFonts w:ascii="Times New Roman" w:hAnsi="Times New Roman" w:cs="Times New Roman"/>
                <w:sz w:val="24"/>
                <w:szCs w:val="24"/>
              </w:rPr>
            </w:pPr>
            <w:r w:rsidRPr="003132DD">
              <w:rPr>
                <w:rFonts w:ascii="Times New Roman" w:hAnsi="Times New Roman" w:cs="Times New Roman"/>
                <w:sz w:val="24"/>
                <w:szCs w:val="24"/>
              </w:rPr>
              <w:t xml:space="preserve">Приватизация объекта проводится с 2020 года. Условия приватизации утверждены Решением Думы ЗАТО Северск от 24.12.2020 </w:t>
            </w:r>
            <w:r w:rsidR="00250743" w:rsidRPr="003132DD">
              <w:rPr>
                <w:rFonts w:ascii="Times New Roman" w:hAnsi="Times New Roman" w:cs="Times New Roman"/>
                <w:sz w:val="24"/>
                <w:szCs w:val="24"/>
              </w:rPr>
              <w:t xml:space="preserve">№ 6/9 </w:t>
            </w:r>
            <w:r w:rsidR="00250743">
              <w:rPr>
                <w:rFonts w:ascii="Times New Roman" w:hAnsi="Times New Roman" w:cs="Times New Roman"/>
                <w:sz w:val="24"/>
                <w:szCs w:val="24"/>
              </w:rPr>
              <w:t xml:space="preserve"> </w:t>
            </w:r>
            <w:r w:rsidRPr="003132DD">
              <w:rPr>
                <w:rFonts w:ascii="Times New Roman" w:hAnsi="Times New Roman" w:cs="Times New Roman"/>
                <w:sz w:val="24"/>
                <w:szCs w:val="24"/>
              </w:rPr>
              <w:t>(аукцион).</w:t>
            </w:r>
          </w:p>
          <w:p w:rsidR="00E42FDB" w:rsidRPr="003132DD" w:rsidRDefault="00CD1C25" w:rsidP="00CD1C25">
            <w:pPr>
              <w:pStyle w:val="ConsPlusNonformat"/>
              <w:jc w:val="both"/>
              <w:rPr>
                <w:rFonts w:ascii="Times New Roman" w:hAnsi="Times New Roman" w:cs="Times New Roman"/>
                <w:sz w:val="24"/>
                <w:szCs w:val="24"/>
              </w:rPr>
            </w:pPr>
            <w:r w:rsidRPr="003132DD">
              <w:rPr>
                <w:rFonts w:ascii="Times New Roman" w:hAnsi="Times New Roman" w:cs="Times New Roman"/>
                <w:sz w:val="24"/>
                <w:szCs w:val="24"/>
              </w:rPr>
              <w:t>Торги, назначенные на 16.03.2021, 13.05.2021, 06.07.2021, 12.08.2021, 13.10.2021</w:t>
            </w:r>
            <w:r w:rsidR="003A6804" w:rsidRPr="003132DD">
              <w:rPr>
                <w:rFonts w:ascii="Times New Roman" w:hAnsi="Times New Roman" w:cs="Times New Roman"/>
                <w:sz w:val="24"/>
                <w:szCs w:val="24"/>
              </w:rPr>
              <w:t>,</w:t>
            </w:r>
            <w:r w:rsidRPr="003132DD">
              <w:rPr>
                <w:rFonts w:ascii="Times New Roman" w:hAnsi="Times New Roman" w:cs="Times New Roman"/>
                <w:sz w:val="24"/>
                <w:szCs w:val="24"/>
              </w:rPr>
              <w:t xml:space="preserve"> признаны несостоявшимися</w:t>
            </w:r>
            <w:r w:rsidR="002F6CA2" w:rsidRPr="003132DD">
              <w:rPr>
                <w:rFonts w:ascii="Times New Roman" w:hAnsi="Times New Roman" w:cs="Times New Roman"/>
                <w:sz w:val="24"/>
                <w:szCs w:val="24"/>
              </w:rPr>
              <w:t xml:space="preserve">. </w:t>
            </w:r>
          </w:p>
          <w:p w:rsidR="00CD1C25" w:rsidRPr="003132DD" w:rsidRDefault="002F6CA2" w:rsidP="00E42FDB">
            <w:pPr>
              <w:pStyle w:val="ConsPlusNonformat"/>
              <w:jc w:val="both"/>
              <w:rPr>
                <w:rFonts w:ascii="Times New Roman" w:hAnsi="Times New Roman" w:cs="Times New Roman"/>
                <w:sz w:val="24"/>
                <w:szCs w:val="24"/>
              </w:rPr>
            </w:pPr>
            <w:r w:rsidRPr="003132DD">
              <w:rPr>
                <w:rFonts w:ascii="Times New Roman" w:hAnsi="Times New Roman" w:cs="Times New Roman"/>
                <w:sz w:val="24"/>
                <w:szCs w:val="24"/>
              </w:rPr>
              <w:t>В 2022 году объект на торги не выставлялся. Рассматривается возможность использования объекта для муниципальных нужд</w:t>
            </w:r>
          </w:p>
        </w:tc>
      </w:tr>
      <w:tr w:rsidR="00D62765" w:rsidRPr="003B763B" w:rsidTr="00972225">
        <w:tc>
          <w:tcPr>
            <w:tcW w:w="600" w:type="dxa"/>
            <w:tcBorders>
              <w:top w:val="single" w:sz="4" w:space="0" w:color="000000"/>
              <w:left w:val="single" w:sz="4" w:space="0" w:color="000000"/>
              <w:bottom w:val="single" w:sz="4" w:space="0" w:color="000000"/>
            </w:tcBorders>
            <w:shd w:val="clear" w:color="auto" w:fill="auto"/>
          </w:tcPr>
          <w:p w:rsidR="00D62765" w:rsidRPr="003132DD" w:rsidRDefault="001776D8" w:rsidP="00D62765">
            <w:pPr>
              <w:pStyle w:val="ConsPlusTitle"/>
              <w:widowControl/>
              <w:snapToGrid w:val="0"/>
              <w:jc w:val="center"/>
              <w:rPr>
                <w:b w:val="0"/>
                <w:sz w:val="24"/>
                <w:szCs w:val="24"/>
              </w:rPr>
            </w:pPr>
            <w:r w:rsidRPr="003132DD">
              <w:rPr>
                <w:b w:val="0"/>
                <w:sz w:val="24"/>
                <w:szCs w:val="24"/>
              </w:rPr>
              <w:t>9</w:t>
            </w:r>
          </w:p>
        </w:tc>
        <w:tc>
          <w:tcPr>
            <w:tcW w:w="4078" w:type="dxa"/>
            <w:tcBorders>
              <w:top w:val="single" w:sz="4" w:space="0" w:color="000000"/>
              <w:left w:val="single" w:sz="4" w:space="0" w:color="000000"/>
              <w:bottom w:val="single" w:sz="4" w:space="0" w:color="000000"/>
            </w:tcBorders>
            <w:shd w:val="clear" w:color="auto" w:fill="auto"/>
          </w:tcPr>
          <w:p w:rsidR="00EB1E60" w:rsidRPr="003132DD" w:rsidRDefault="00D62765" w:rsidP="00EB1E60">
            <w:pPr>
              <w:autoSpaceDE w:val="0"/>
              <w:snapToGrid w:val="0"/>
              <w:rPr>
                <w:sz w:val="24"/>
                <w:szCs w:val="24"/>
              </w:rPr>
            </w:pPr>
            <w:r w:rsidRPr="003132DD">
              <w:rPr>
                <w:sz w:val="24"/>
                <w:szCs w:val="24"/>
              </w:rPr>
              <w:t>Двухэтажное нежилое здание с цокольным этажом общей площадью 707,5 кв.м, расположенн</w:t>
            </w:r>
            <w:r w:rsidR="001F2B08" w:rsidRPr="003132DD">
              <w:rPr>
                <w:sz w:val="24"/>
                <w:szCs w:val="24"/>
              </w:rPr>
              <w:t>о</w:t>
            </w:r>
            <w:r w:rsidRPr="003132DD">
              <w:rPr>
                <w:sz w:val="24"/>
                <w:szCs w:val="24"/>
              </w:rPr>
              <w:t xml:space="preserve">е </w:t>
            </w:r>
            <w:r w:rsidR="002F6CA2" w:rsidRPr="003132DD">
              <w:rPr>
                <w:sz w:val="24"/>
                <w:szCs w:val="24"/>
              </w:rPr>
              <w:t xml:space="preserve">по адресу: Томская область, ЗАТО Северск, </w:t>
            </w:r>
            <w:r w:rsidR="00EB1E60" w:rsidRPr="003132DD">
              <w:rPr>
                <w:sz w:val="24"/>
                <w:szCs w:val="24"/>
              </w:rPr>
              <w:t>г</w:t>
            </w:r>
            <w:r w:rsidR="002F6CA2" w:rsidRPr="003132DD">
              <w:rPr>
                <w:sz w:val="24"/>
                <w:szCs w:val="24"/>
              </w:rPr>
              <w:t xml:space="preserve">.Северск, </w:t>
            </w:r>
          </w:p>
          <w:p w:rsidR="00D62765" w:rsidRPr="003132DD" w:rsidRDefault="002F6CA2" w:rsidP="00EB1E60">
            <w:pPr>
              <w:autoSpaceDE w:val="0"/>
              <w:snapToGrid w:val="0"/>
              <w:rPr>
                <w:sz w:val="24"/>
                <w:szCs w:val="24"/>
              </w:rPr>
            </w:pPr>
            <w:r w:rsidRPr="003132DD">
              <w:rPr>
                <w:sz w:val="24"/>
                <w:szCs w:val="24"/>
              </w:rPr>
              <w:t>просп.Коммунистический, 26а</w:t>
            </w:r>
          </w:p>
        </w:tc>
        <w:tc>
          <w:tcPr>
            <w:tcW w:w="10032" w:type="dxa"/>
            <w:tcBorders>
              <w:top w:val="single" w:sz="4" w:space="0" w:color="000000"/>
              <w:left w:val="single" w:sz="4" w:space="0" w:color="000000"/>
              <w:bottom w:val="single" w:sz="4" w:space="0" w:color="000000"/>
              <w:right w:val="single" w:sz="4" w:space="0" w:color="000000"/>
            </w:tcBorders>
            <w:shd w:val="clear" w:color="auto" w:fill="auto"/>
          </w:tcPr>
          <w:p w:rsidR="00E42FDB" w:rsidRPr="003132DD" w:rsidRDefault="004729C8" w:rsidP="002F6CA2">
            <w:pPr>
              <w:pStyle w:val="ConsPlusNonformat"/>
              <w:jc w:val="both"/>
              <w:rPr>
                <w:rFonts w:ascii="Times New Roman" w:hAnsi="Times New Roman" w:cs="Times New Roman"/>
                <w:sz w:val="24"/>
                <w:szCs w:val="24"/>
              </w:rPr>
            </w:pPr>
            <w:r w:rsidRPr="003132DD">
              <w:rPr>
                <w:rFonts w:ascii="Times New Roman" w:hAnsi="Times New Roman" w:cs="Times New Roman"/>
                <w:sz w:val="24"/>
                <w:szCs w:val="24"/>
              </w:rPr>
              <w:t>Условия приватизации не утверждались.</w:t>
            </w:r>
          </w:p>
          <w:p w:rsidR="00D62765" w:rsidRPr="003132DD" w:rsidRDefault="002F6CA2" w:rsidP="002F6CA2">
            <w:pPr>
              <w:pStyle w:val="ConsPlusNonformat"/>
              <w:jc w:val="both"/>
              <w:rPr>
                <w:rFonts w:ascii="Times New Roman" w:hAnsi="Times New Roman" w:cs="Times New Roman"/>
                <w:sz w:val="24"/>
                <w:szCs w:val="24"/>
              </w:rPr>
            </w:pPr>
            <w:r w:rsidRPr="003132DD">
              <w:rPr>
                <w:rFonts w:ascii="Times New Roman" w:hAnsi="Times New Roman" w:cs="Times New Roman"/>
                <w:sz w:val="24"/>
                <w:szCs w:val="24"/>
              </w:rPr>
              <w:t xml:space="preserve">В 2022 году объект на торги не выставлялся. </w:t>
            </w:r>
            <w:r w:rsidR="004729C8" w:rsidRPr="003132DD">
              <w:rPr>
                <w:rFonts w:ascii="Times New Roman" w:hAnsi="Times New Roman" w:cs="Times New Roman"/>
                <w:sz w:val="24"/>
                <w:szCs w:val="24"/>
              </w:rPr>
              <w:t>Рассматривается возможность использования объекта для муниципальных нужд</w:t>
            </w:r>
          </w:p>
        </w:tc>
      </w:tr>
      <w:tr w:rsidR="00D62765" w:rsidRPr="003132DD" w:rsidTr="00972225">
        <w:tc>
          <w:tcPr>
            <w:tcW w:w="600" w:type="dxa"/>
            <w:tcBorders>
              <w:top w:val="single" w:sz="4" w:space="0" w:color="000000"/>
              <w:left w:val="single" w:sz="4" w:space="0" w:color="000000"/>
              <w:bottom w:val="single" w:sz="4" w:space="0" w:color="000000"/>
            </w:tcBorders>
            <w:shd w:val="clear" w:color="auto" w:fill="auto"/>
          </w:tcPr>
          <w:p w:rsidR="00D62765" w:rsidRPr="003132DD" w:rsidRDefault="00D62765" w:rsidP="001776D8">
            <w:pPr>
              <w:pStyle w:val="ConsPlusTitle"/>
              <w:widowControl/>
              <w:snapToGrid w:val="0"/>
              <w:jc w:val="center"/>
              <w:rPr>
                <w:b w:val="0"/>
                <w:sz w:val="24"/>
                <w:szCs w:val="24"/>
              </w:rPr>
            </w:pPr>
            <w:r w:rsidRPr="003132DD">
              <w:rPr>
                <w:b w:val="0"/>
                <w:sz w:val="24"/>
                <w:szCs w:val="24"/>
              </w:rPr>
              <w:t>1</w:t>
            </w:r>
            <w:r w:rsidR="001776D8" w:rsidRPr="003132DD">
              <w:rPr>
                <w:b w:val="0"/>
                <w:sz w:val="24"/>
                <w:szCs w:val="24"/>
              </w:rPr>
              <w:t>0</w:t>
            </w:r>
          </w:p>
        </w:tc>
        <w:tc>
          <w:tcPr>
            <w:tcW w:w="4078" w:type="dxa"/>
            <w:tcBorders>
              <w:top w:val="single" w:sz="4" w:space="0" w:color="000000"/>
              <w:left w:val="single" w:sz="4" w:space="0" w:color="000000"/>
              <w:bottom w:val="single" w:sz="4" w:space="0" w:color="000000"/>
            </w:tcBorders>
            <w:shd w:val="clear" w:color="auto" w:fill="auto"/>
          </w:tcPr>
          <w:p w:rsidR="00D62765" w:rsidRPr="003132DD" w:rsidRDefault="00090025" w:rsidP="001F2B08">
            <w:pPr>
              <w:autoSpaceDE w:val="0"/>
              <w:snapToGrid w:val="0"/>
              <w:rPr>
                <w:sz w:val="24"/>
                <w:szCs w:val="24"/>
              </w:rPr>
            </w:pPr>
            <w:r w:rsidRPr="003132DD">
              <w:rPr>
                <w:sz w:val="24"/>
                <w:szCs w:val="24"/>
              </w:rPr>
              <w:t>Одноэтажное нежилое здание общей площадью 166,0 кв.м, расположенн</w:t>
            </w:r>
            <w:r w:rsidR="001F2B08" w:rsidRPr="003132DD">
              <w:rPr>
                <w:sz w:val="24"/>
                <w:szCs w:val="24"/>
              </w:rPr>
              <w:t>о</w:t>
            </w:r>
            <w:r w:rsidRPr="003132DD">
              <w:rPr>
                <w:sz w:val="24"/>
                <w:szCs w:val="24"/>
              </w:rPr>
              <w:t xml:space="preserve">е по адресу: Томская область, ЗАТО Северск, </w:t>
            </w:r>
            <w:r w:rsidR="003A6804" w:rsidRPr="003132DD">
              <w:rPr>
                <w:sz w:val="24"/>
                <w:szCs w:val="24"/>
              </w:rPr>
              <w:t>г.Северск, просп.</w:t>
            </w:r>
            <w:r w:rsidRPr="003132DD">
              <w:rPr>
                <w:sz w:val="24"/>
                <w:szCs w:val="24"/>
              </w:rPr>
              <w:t>Коммунистический, 26а, строение № 1</w:t>
            </w:r>
          </w:p>
        </w:tc>
        <w:tc>
          <w:tcPr>
            <w:tcW w:w="10032" w:type="dxa"/>
            <w:tcBorders>
              <w:top w:val="single" w:sz="4" w:space="0" w:color="000000"/>
              <w:left w:val="single" w:sz="4" w:space="0" w:color="000000"/>
              <w:bottom w:val="single" w:sz="4" w:space="0" w:color="000000"/>
              <w:right w:val="single" w:sz="4" w:space="0" w:color="000000"/>
            </w:tcBorders>
            <w:shd w:val="clear" w:color="auto" w:fill="auto"/>
          </w:tcPr>
          <w:p w:rsidR="00E42FDB" w:rsidRPr="003132DD" w:rsidRDefault="004729C8" w:rsidP="004233AF">
            <w:pPr>
              <w:pStyle w:val="ConsPlusNonformat"/>
              <w:jc w:val="both"/>
              <w:rPr>
                <w:rFonts w:ascii="Times New Roman" w:hAnsi="Times New Roman" w:cs="Times New Roman"/>
                <w:sz w:val="24"/>
                <w:szCs w:val="24"/>
              </w:rPr>
            </w:pPr>
            <w:r w:rsidRPr="003132DD">
              <w:rPr>
                <w:rFonts w:ascii="Times New Roman" w:hAnsi="Times New Roman" w:cs="Times New Roman"/>
                <w:sz w:val="24"/>
                <w:szCs w:val="24"/>
              </w:rPr>
              <w:t>Условия приватизации не утверждались.</w:t>
            </w:r>
          </w:p>
          <w:p w:rsidR="00D62765" w:rsidRPr="003132DD" w:rsidRDefault="004233AF" w:rsidP="004233AF">
            <w:pPr>
              <w:pStyle w:val="ConsPlusNonformat"/>
              <w:jc w:val="both"/>
              <w:rPr>
                <w:rFonts w:ascii="Times New Roman" w:hAnsi="Times New Roman" w:cs="Times New Roman"/>
                <w:sz w:val="24"/>
                <w:szCs w:val="24"/>
              </w:rPr>
            </w:pPr>
            <w:r w:rsidRPr="003132DD">
              <w:rPr>
                <w:rFonts w:ascii="Times New Roman" w:hAnsi="Times New Roman" w:cs="Times New Roman"/>
                <w:sz w:val="24"/>
                <w:szCs w:val="24"/>
              </w:rPr>
              <w:t xml:space="preserve">В 2022 году объект на торги не выставлялся. </w:t>
            </w:r>
            <w:r w:rsidR="004729C8" w:rsidRPr="003132DD">
              <w:rPr>
                <w:rFonts w:ascii="Times New Roman" w:hAnsi="Times New Roman" w:cs="Times New Roman"/>
                <w:sz w:val="24"/>
                <w:szCs w:val="24"/>
              </w:rPr>
              <w:t>Рассматривается возможность использования объекта для муниципальных нужд</w:t>
            </w:r>
          </w:p>
        </w:tc>
      </w:tr>
      <w:tr w:rsidR="00090025" w:rsidRPr="003132DD" w:rsidTr="00972225">
        <w:tc>
          <w:tcPr>
            <w:tcW w:w="600" w:type="dxa"/>
            <w:tcBorders>
              <w:top w:val="single" w:sz="4" w:space="0" w:color="000000"/>
              <w:left w:val="single" w:sz="4" w:space="0" w:color="000000"/>
              <w:bottom w:val="single" w:sz="4" w:space="0" w:color="000000"/>
            </w:tcBorders>
            <w:shd w:val="clear" w:color="auto" w:fill="auto"/>
          </w:tcPr>
          <w:p w:rsidR="00090025" w:rsidRPr="003132DD" w:rsidRDefault="00090025" w:rsidP="001776D8">
            <w:pPr>
              <w:pStyle w:val="ConsPlusTitle"/>
              <w:widowControl/>
              <w:snapToGrid w:val="0"/>
              <w:jc w:val="center"/>
              <w:rPr>
                <w:b w:val="0"/>
                <w:sz w:val="24"/>
                <w:szCs w:val="24"/>
              </w:rPr>
            </w:pPr>
            <w:r w:rsidRPr="003132DD">
              <w:rPr>
                <w:b w:val="0"/>
                <w:sz w:val="24"/>
                <w:szCs w:val="24"/>
              </w:rPr>
              <w:t>1</w:t>
            </w:r>
            <w:r w:rsidR="001776D8" w:rsidRPr="003132DD">
              <w:rPr>
                <w:b w:val="0"/>
                <w:sz w:val="24"/>
                <w:szCs w:val="24"/>
              </w:rPr>
              <w:t>1</w:t>
            </w:r>
          </w:p>
        </w:tc>
        <w:tc>
          <w:tcPr>
            <w:tcW w:w="4078" w:type="dxa"/>
            <w:tcBorders>
              <w:top w:val="single" w:sz="4" w:space="0" w:color="000000"/>
              <w:left w:val="single" w:sz="4" w:space="0" w:color="000000"/>
              <w:bottom w:val="single" w:sz="4" w:space="0" w:color="000000"/>
            </w:tcBorders>
            <w:shd w:val="clear" w:color="auto" w:fill="auto"/>
          </w:tcPr>
          <w:p w:rsidR="00090025" w:rsidRPr="003132DD" w:rsidRDefault="005649F8" w:rsidP="00103DB3">
            <w:pPr>
              <w:autoSpaceDE w:val="0"/>
              <w:snapToGrid w:val="0"/>
              <w:rPr>
                <w:sz w:val="24"/>
                <w:szCs w:val="24"/>
              </w:rPr>
            </w:pPr>
            <w:r w:rsidRPr="003132DD">
              <w:rPr>
                <w:sz w:val="24"/>
                <w:szCs w:val="24"/>
              </w:rPr>
              <w:t>Нежилые помещения общей площадью 1066,0 кв.м, расположенные по адресу: Томская область, ЗАТО Северск, г.Северск, просп.Коммунистический, 103,</w:t>
            </w:r>
            <w:r w:rsidR="004729C8" w:rsidRPr="003132DD">
              <w:rPr>
                <w:sz w:val="24"/>
                <w:szCs w:val="24"/>
              </w:rPr>
              <w:t xml:space="preserve"> помещ. п008 - п045, 1033 - 1035, 2014 - 2033</w:t>
            </w:r>
          </w:p>
        </w:tc>
        <w:tc>
          <w:tcPr>
            <w:tcW w:w="10032" w:type="dxa"/>
            <w:tcBorders>
              <w:top w:val="single" w:sz="4" w:space="0" w:color="000000"/>
              <w:left w:val="single" w:sz="4" w:space="0" w:color="000000"/>
              <w:bottom w:val="single" w:sz="4" w:space="0" w:color="000000"/>
              <w:right w:val="single" w:sz="4" w:space="0" w:color="000000"/>
            </w:tcBorders>
            <w:shd w:val="clear" w:color="auto" w:fill="auto"/>
          </w:tcPr>
          <w:p w:rsidR="0000126A" w:rsidRPr="003132DD" w:rsidRDefault="004729C8" w:rsidP="004233AF">
            <w:pPr>
              <w:pStyle w:val="ConsPlusNonformat"/>
              <w:jc w:val="both"/>
              <w:rPr>
                <w:rFonts w:ascii="Times New Roman" w:hAnsi="Times New Roman" w:cs="Times New Roman"/>
                <w:sz w:val="24"/>
                <w:szCs w:val="24"/>
              </w:rPr>
            </w:pPr>
            <w:r w:rsidRPr="003132DD">
              <w:rPr>
                <w:rFonts w:ascii="Times New Roman" w:hAnsi="Times New Roman" w:cs="Times New Roman"/>
                <w:sz w:val="24"/>
                <w:szCs w:val="24"/>
              </w:rPr>
              <w:t>Приватизация объекта проводится с 2021 года. Условия приватизации утверждены Решением Думы ЗАТО Северск от 23.12.2021</w:t>
            </w:r>
            <w:r w:rsidR="002362B6">
              <w:rPr>
                <w:rFonts w:ascii="Times New Roman" w:hAnsi="Times New Roman" w:cs="Times New Roman"/>
                <w:sz w:val="24"/>
                <w:szCs w:val="24"/>
              </w:rPr>
              <w:t xml:space="preserve"> № </w:t>
            </w:r>
            <w:r w:rsidRPr="003132DD">
              <w:rPr>
                <w:rFonts w:ascii="Times New Roman" w:hAnsi="Times New Roman" w:cs="Times New Roman"/>
                <w:sz w:val="24"/>
                <w:szCs w:val="24"/>
              </w:rPr>
              <w:t xml:space="preserve"> </w:t>
            </w:r>
            <w:r w:rsidR="002362B6" w:rsidRPr="003132DD">
              <w:rPr>
                <w:rFonts w:ascii="Times New Roman" w:hAnsi="Times New Roman" w:cs="Times New Roman"/>
                <w:sz w:val="24"/>
                <w:szCs w:val="24"/>
              </w:rPr>
              <w:t xml:space="preserve">21/5 </w:t>
            </w:r>
            <w:r w:rsidRPr="003132DD">
              <w:rPr>
                <w:rFonts w:ascii="Times New Roman" w:hAnsi="Times New Roman" w:cs="Times New Roman"/>
                <w:sz w:val="24"/>
                <w:szCs w:val="24"/>
              </w:rPr>
              <w:t>(аукцион).</w:t>
            </w:r>
          </w:p>
          <w:p w:rsidR="00090025" w:rsidRPr="003132DD" w:rsidRDefault="002F6CA2" w:rsidP="004233AF">
            <w:pPr>
              <w:pStyle w:val="ConsPlusNonformat"/>
              <w:jc w:val="both"/>
              <w:rPr>
                <w:rFonts w:ascii="Times New Roman" w:hAnsi="Times New Roman" w:cs="Times New Roman"/>
                <w:sz w:val="24"/>
                <w:szCs w:val="24"/>
              </w:rPr>
            </w:pPr>
            <w:r w:rsidRPr="003132DD">
              <w:rPr>
                <w:rFonts w:ascii="Times New Roman" w:hAnsi="Times New Roman" w:cs="Times New Roman"/>
                <w:sz w:val="24"/>
                <w:szCs w:val="24"/>
              </w:rPr>
              <w:t xml:space="preserve">Торги, назначенные на </w:t>
            </w:r>
            <w:r w:rsidRPr="003132DD">
              <w:rPr>
                <w:rFonts w:ascii="Times New Roman" w:eastAsia="Times New Roman" w:hAnsi="Times New Roman" w:cs="Times New Roman"/>
                <w:sz w:val="24"/>
                <w:szCs w:val="24"/>
                <w:lang w:eastAsia="ru-RU"/>
              </w:rPr>
              <w:t>17.03.2022, 17.05.2022, 11.07.2022, 08.09.2022, 26.10.2002. 13.12.2022</w:t>
            </w:r>
            <w:r w:rsidR="003A6804" w:rsidRPr="003132DD">
              <w:rPr>
                <w:rFonts w:ascii="Times New Roman" w:eastAsia="Times New Roman" w:hAnsi="Times New Roman" w:cs="Times New Roman"/>
                <w:sz w:val="24"/>
                <w:szCs w:val="24"/>
                <w:lang w:eastAsia="ru-RU"/>
              </w:rPr>
              <w:t>,</w:t>
            </w:r>
            <w:r w:rsidR="004233AF" w:rsidRPr="003132DD">
              <w:rPr>
                <w:rFonts w:ascii="Times New Roman" w:hAnsi="Times New Roman" w:cs="Times New Roman"/>
                <w:sz w:val="24"/>
                <w:szCs w:val="24"/>
              </w:rPr>
              <w:t>признаны несостоявшимися</w:t>
            </w:r>
          </w:p>
        </w:tc>
      </w:tr>
      <w:tr w:rsidR="00094E38" w:rsidRPr="003132DD" w:rsidTr="00972225">
        <w:tc>
          <w:tcPr>
            <w:tcW w:w="600" w:type="dxa"/>
            <w:tcBorders>
              <w:top w:val="single" w:sz="4" w:space="0" w:color="000000"/>
              <w:left w:val="single" w:sz="4" w:space="0" w:color="000000"/>
              <w:bottom w:val="single" w:sz="4" w:space="0" w:color="000000"/>
            </w:tcBorders>
            <w:shd w:val="clear" w:color="auto" w:fill="auto"/>
          </w:tcPr>
          <w:p w:rsidR="00094E38" w:rsidRPr="003132DD" w:rsidRDefault="00094E38" w:rsidP="00094E38">
            <w:pPr>
              <w:pStyle w:val="ConsPlusTitle"/>
              <w:widowControl/>
              <w:snapToGrid w:val="0"/>
              <w:jc w:val="center"/>
              <w:rPr>
                <w:b w:val="0"/>
                <w:sz w:val="24"/>
                <w:szCs w:val="24"/>
                <w:lang w:val="en-US"/>
              </w:rPr>
            </w:pPr>
            <w:r w:rsidRPr="003132DD">
              <w:rPr>
                <w:b w:val="0"/>
                <w:sz w:val="24"/>
                <w:szCs w:val="24"/>
              </w:rPr>
              <w:t>12</w:t>
            </w:r>
          </w:p>
        </w:tc>
        <w:tc>
          <w:tcPr>
            <w:tcW w:w="4078" w:type="dxa"/>
            <w:tcBorders>
              <w:top w:val="single" w:sz="4" w:space="0" w:color="000000"/>
              <w:left w:val="single" w:sz="4" w:space="0" w:color="000000"/>
              <w:bottom w:val="single" w:sz="4" w:space="0" w:color="000000"/>
            </w:tcBorders>
            <w:shd w:val="clear" w:color="auto" w:fill="auto"/>
          </w:tcPr>
          <w:p w:rsidR="00094E38" w:rsidRPr="003132DD" w:rsidRDefault="00094E38" w:rsidP="00103DB3">
            <w:pPr>
              <w:suppressAutoHyphens w:val="0"/>
              <w:rPr>
                <w:sz w:val="24"/>
                <w:szCs w:val="24"/>
              </w:rPr>
            </w:pPr>
            <w:r w:rsidRPr="003132DD">
              <w:rPr>
                <w:sz w:val="24"/>
                <w:szCs w:val="24"/>
              </w:rPr>
              <w:t xml:space="preserve">Нежилые помещения, общей площадью </w:t>
            </w:r>
            <w:r w:rsidRPr="003132DD">
              <w:rPr>
                <w:sz w:val="24"/>
                <w:szCs w:val="24"/>
                <w:lang w:eastAsia="ru-RU"/>
              </w:rPr>
              <w:t>690,9,0 кв.м</w:t>
            </w:r>
            <w:r w:rsidRPr="003132DD">
              <w:rPr>
                <w:sz w:val="24"/>
                <w:szCs w:val="24"/>
              </w:rPr>
              <w:t xml:space="preserve">, расположенные по адресу: </w:t>
            </w:r>
            <w:r w:rsidRPr="003132DD">
              <w:rPr>
                <w:sz w:val="24"/>
                <w:szCs w:val="24"/>
                <w:lang w:eastAsia="ru-RU"/>
              </w:rPr>
              <w:t>Томская область, ЗАТО Северск, г.Северск, ул.Транспортная, 79,</w:t>
            </w:r>
            <w:r w:rsidRPr="003132DD">
              <w:rPr>
                <w:rFonts w:ascii="Times New Roman CYR" w:eastAsia="Calibri" w:hAnsi="Times New Roman CYR"/>
                <w:sz w:val="24"/>
                <w:szCs w:val="24"/>
                <w:lang w:eastAsia="ru-RU"/>
              </w:rPr>
              <w:t>строение №6</w:t>
            </w:r>
          </w:p>
        </w:tc>
        <w:tc>
          <w:tcPr>
            <w:tcW w:w="10032" w:type="dxa"/>
            <w:tcBorders>
              <w:top w:val="single" w:sz="4" w:space="0" w:color="000000"/>
              <w:left w:val="single" w:sz="4" w:space="0" w:color="000000"/>
              <w:bottom w:val="single" w:sz="4" w:space="0" w:color="000000"/>
              <w:right w:val="single" w:sz="4" w:space="0" w:color="000000"/>
            </w:tcBorders>
            <w:shd w:val="clear" w:color="auto" w:fill="auto"/>
          </w:tcPr>
          <w:p w:rsidR="0000126A" w:rsidRPr="003132DD" w:rsidRDefault="00094E38" w:rsidP="0000126A">
            <w:pPr>
              <w:pStyle w:val="ConsPlusNonformat"/>
              <w:jc w:val="both"/>
              <w:rPr>
                <w:rFonts w:ascii="Times New Roman" w:hAnsi="Times New Roman" w:cs="Times New Roman"/>
                <w:sz w:val="24"/>
                <w:szCs w:val="24"/>
              </w:rPr>
            </w:pPr>
            <w:r w:rsidRPr="003132DD">
              <w:rPr>
                <w:rFonts w:ascii="Times New Roman" w:hAnsi="Times New Roman" w:cs="Times New Roman"/>
                <w:sz w:val="24"/>
                <w:szCs w:val="24"/>
              </w:rPr>
              <w:t>Условия приватизации нежилых помещений утверждены Решением Думы ЗАТО Северск от 27.10.2022 №</w:t>
            </w:r>
            <w:r w:rsidR="002362B6">
              <w:rPr>
                <w:rFonts w:ascii="Times New Roman" w:hAnsi="Times New Roman" w:cs="Times New Roman"/>
                <w:sz w:val="24"/>
                <w:szCs w:val="24"/>
              </w:rPr>
              <w:t xml:space="preserve"> </w:t>
            </w:r>
            <w:r w:rsidRPr="003132DD">
              <w:rPr>
                <w:rFonts w:ascii="Times New Roman" w:hAnsi="Times New Roman" w:cs="Times New Roman"/>
                <w:sz w:val="24"/>
                <w:szCs w:val="24"/>
              </w:rPr>
              <w:t xml:space="preserve">30/4 (аукцион). </w:t>
            </w:r>
          </w:p>
          <w:p w:rsidR="00094E38" w:rsidRPr="003132DD" w:rsidRDefault="003922EF" w:rsidP="0000126A">
            <w:pPr>
              <w:pStyle w:val="ConsPlusNonformat"/>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s1036" type="#_x0000_t202" style="position:absolute;left:0;text-align:left;margin-left:498.15pt;margin-top:51.35pt;width:27.8pt;height:26.65pt;z-index:251653632;visibility:visible;mso-width-relative:margin;mso-height-relative:margin" strokecolor="white">
                  <v:textbox style="mso-next-textbox:#_x0000_s1036">
                    <w:txbxContent>
                      <w:p w:rsidR="00250743" w:rsidRPr="00E512FE" w:rsidRDefault="00250743" w:rsidP="00A46043">
                        <w:pPr>
                          <w:rPr>
                            <w:sz w:val="24"/>
                            <w:szCs w:val="24"/>
                          </w:rPr>
                        </w:pPr>
                        <w:r w:rsidRPr="00E512FE">
                          <w:rPr>
                            <w:sz w:val="24"/>
                            <w:szCs w:val="24"/>
                          </w:rPr>
                          <w:t>13</w:t>
                        </w:r>
                      </w:p>
                    </w:txbxContent>
                  </v:textbox>
                </v:shape>
              </w:pict>
            </w:r>
            <w:r w:rsidR="00094E38" w:rsidRPr="003132DD">
              <w:rPr>
                <w:rFonts w:ascii="Times New Roman" w:hAnsi="Times New Roman" w:cs="Times New Roman"/>
                <w:sz w:val="24"/>
                <w:szCs w:val="24"/>
              </w:rPr>
              <w:t xml:space="preserve">Торги, назначенные на </w:t>
            </w:r>
            <w:r w:rsidR="00094E38" w:rsidRPr="003132DD">
              <w:rPr>
                <w:rFonts w:ascii="Times New Roman" w:eastAsia="Times New Roman" w:hAnsi="Times New Roman" w:cs="Times New Roman"/>
                <w:sz w:val="24"/>
                <w:szCs w:val="24"/>
                <w:lang w:eastAsia="ru-RU"/>
              </w:rPr>
              <w:t>13.12.2022</w:t>
            </w:r>
            <w:r w:rsidR="0000126A" w:rsidRPr="003132DD">
              <w:rPr>
                <w:rFonts w:ascii="Times New Roman" w:eastAsia="Times New Roman" w:hAnsi="Times New Roman" w:cs="Times New Roman"/>
                <w:sz w:val="24"/>
                <w:szCs w:val="24"/>
                <w:lang w:eastAsia="ru-RU"/>
              </w:rPr>
              <w:t>,</w:t>
            </w:r>
            <w:r w:rsidR="00094E38" w:rsidRPr="003132DD">
              <w:rPr>
                <w:rFonts w:ascii="Times New Roman" w:hAnsi="Times New Roman" w:cs="Times New Roman"/>
                <w:sz w:val="24"/>
                <w:szCs w:val="24"/>
              </w:rPr>
              <w:t>признаны несостоявшимися</w:t>
            </w:r>
          </w:p>
        </w:tc>
      </w:tr>
      <w:tr w:rsidR="004233AF" w:rsidRPr="003132DD" w:rsidTr="00972225">
        <w:tc>
          <w:tcPr>
            <w:tcW w:w="600" w:type="dxa"/>
            <w:tcBorders>
              <w:top w:val="single" w:sz="4" w:space="0" w:color="000000"/>
              <w:left w:val="single" w:sz="4" w:space="0" w:color="000000"/>
              <w:bottom w:val="single" w:sz="4" w:space="0" w:color="000000"/>
            </w:tcBorders>
            <w:shd w:val="clear" w:color="auto" w:fill="auto"/>
          </w:tcPr>
          <w:p w:rsidR="004233AF" w:rsidRPr="003132DD" w:rsidRDefault="004233AF" w:rsidP="00094E38">
            <w:pPr>
              <w:pStyle w:val="ConsPlusTitle"/>
              <w:widowControl/>
              <w:snapToGrid w:val="0"/>
              <w:jc w:val="center"/>
              <w:rPr>
                <w:b w:val="0"/>
                <w:sz w:val="24"/>
                <w:szCs w:val="24"/>
              </w:rPr>
            </w:pPr>
            <w:r w:rsidRPr="003132DD">
              <w:rPr>
                <w:b w:val="0"/>
                <w:sz w:val="24"/>
                <w:szCs w:val="24"/>
              </w:rPr>
              <w:t>1</w:t>
            </w:r>
            <w:r w:rsidR="00094E38" w:rsidRPr="003132DD">
              <w:rPr>
                <w:b w:val="0"/>
                <w:sz w:val="24"/>
                <w:szCs w:val="24"/>
              </w:rPr>
              <w:t>3</w:t>
            </w:r>
          </w:p>
        </w:tc>
        <w:tc>
          <w:tcPr>
            <w:tcW w:w="4078" w:type="dxa"/>
            <w:tcBorders>
              <w:top w:val="single" w:sz="4" w:space="0" w:color="000000"/>
              <w:left w:val="single" w:sz="4" w:space="0" w:color="000000"/>
              <w:bottom w:val="single" w:sz="4" w:space="0" w:color="000000"/>
            </w:tcBorders>
            <w:shd w:val="clear" w:color="auto" w:fill="auto"/>
          </w:tcPr>
          <w:p w:rsidR="004233AF" w:rsidRPr="003132DD" w:rsidRDefault="004233AF" w:rsidP="005649F8">
            <w:pPr>
              <w:autoSpaceDE w:val="0"/>
              <w:snapToGrid w:val="0"/>
              <w:rPr>
                <w:sz w:val="24"/>
                <w:szCs w:val="24"/>
              </w:rPr>
            </w:pPr>
            <w:r w:rsidRPr="003132DD">
              <w:rPr>
                <w:sz w:val="24"/>
                <w:szCs w:val="24"/>
              </w:rPr>
              <w:t xml:space="preserve">Транспортное средство – автобус </w:t>
            </w:r>
            <w:r w:rsidRPr="003132DD">
              <w:rPr>
                <w:sz w:val="24"/>
                <w:szCs w:val="24"/>
                <w:lang w:val="en-US"/>
              </w:rPr>
              <w:t>HYUNDAIAEROCITY</w:t>
            </w:r>
            <w:r w:rsidRPr="003132DD">
              <w:rPr>
                <w:sz w:val="24"/>
                <w:szCs w:val="24"/>
              </w:rPr>
              <w:t>:</w:t>
            </w:r>
          </w:p>
          <w:p w:rsidR="004233AF" w:rsidRPr="003132DD" w:rsidRDefault="004233AF" w:rsidP="004233AF">
            <w:pPr>
              <w:suppressAutoHyphens w:val="0"/>
              <w:rPr>
                <w:sz w:val="24"/>
                <w:szCs w:val="24"/>
                <w:lang w:eastAsia="ru-RU"/>
              </w:rPr>
            </w:pPr>
            <w:r w:rsidRPr="003132DD">
              <w:rPr>
                <w:sz w:val="24"/>
                <w:szCs w:val="24"/>
                <w:lang w:val="en-US" w:eastAsia="ru-RU"/>
              </w:rPr>
              <w:t>VIN</w:t>
            </w:r>
            <w:r w:rsidRPr="003132DD">
              <w:rPr>
                <w:sz w:val="24"/>
                <w:szCs w:val="24"/>
                <w:lang w:eastAsia="ru-RU"/>
              </w:rPr>
              <w:t xml:space="preserve">: </w:t>
            </w:r>
            <w:r w:rsidRPr="003132DD">
              <w:rPr>
                <w:sz w:val="24"/>
                <w:szCs w:val="24"/>
                <w:lang w:val="en-US" w:eastAsia="ru-RU"/>
              </w:rPr>
              <w:t>KMJTA</w:t>
            </w:r>
            <w:r w:rsidRPr="003132DD">
              <w:rPr>
                <w:sz w:val="24"/>
                <w:szCs w:val="24"/>
                <w:lang w:eastAsia="ru-RU"/>
              </w:rPr>
              <w:t>18</w:t>
            </w:r>
            <w:r w:rsidRPr="003132DD">
              <w:rPr>
                <w:sz w:val="24"/>
                <w:szCs w:val="24"/>
                <w:lang w:val="en-US" w:eastAsia="ru-RU"/>
              </w:rPr>
              <w:t>BPDC</w:t>
            </w:r>
            <w:r w:rsidRPr="003132DD">
              <w:rPr>
                <w:sz w:val="24"/>
                <w:szCs w:val="24"/>
                <w:lang w:eastAsia="ru-RU"/>
              </w:rPr>
              <w:t xml:space="preserve">014351, </w:t>
            </w:r>
          </w:p>
          <w:p w:rsidR="004233AF" w:rsidRPr="003132DD" w:rsidRDefault="004233AF" w:rsidP="004233AF">
            <w:pPr>
              <w:suppressAutoHyphens w:val="0"/>
              <w:rPr>
                <w:sz w:val="24"/>
                <w:szCs w:val="24"/>
                <w:lang w:eastAsia="ru-RU"/>
              </w:rPr>
            </w:pPr>
            <w:r w:rsidRPr="003132DD">
              <w:rPr>
                <w:sz w:val="24"/>
                <w:szCs w:val="24"/>
                <w:lang w:eastAsia="ru-RU"/>
              </w:rPr>
              <w:t>год изготовления 2013,</w:t>
            </w:r>
          </w:p>
          <w:p w:rsidR="004233AF" w:rsidRPr="003132DD" w:rsidRDefault="004233AF" w:rsidP="004233AF">
            <w:pPr>
              <w:suppressAutoHyphens w:val="0"/>
              <w:rPr>
                <w:sz w:val="24"/>
                <w:szCs w:val="24"/>
                <w:lang w:eastAsia="ru-RU"/>
              </w:rPr>
            </w:pPr>
            <w:r w:rsidRPr="003132DD">
              <w:rPr>
                <w:sz w:val="24"/>
                <w:szCs w:val="24"/>
                <w:lang w:eastAsia="ru-RU"/>
              </w:rPr>
              <w:lastRenderedPageBreak/>
              <w:t xml:space="preserve">модель двигателя </w:t>
            </w:r>
            <w:r w:rsidRPr="003132DD">
              <w:rPr>
                <w:sz w:val="24"/>
                <w:szCs w:val="24"/>
                <w:lang w:val="en-US" w:eastAsia="ru-RU"/>
              </w:rPr>
              <w:t>D</w:t>
            </w:r>
            <w:r w:rsidRPr="003132DD">
              <w:rPr>
                <w:sz w:val="24"/>
                <w:szCs w:val="24"/>
                <w:lang w:eastAsia="ru-RU"/>
              </w:rPr>
              <w:t>6</w:t>
            </w:r>
            <w:r w:rsidRPr="003132DD">
              <w:rPr>
                <w:sz w:val="24"/>
                <w:szCs w:val="24"/>
                <w:lang w:val="en-US" w:eastAsia="ru-RU"/>
              </w:rPr>
              <w:t>ABD</w:t>
            </w:r>
            <w:r w:rsidRPr="003132DD">
              <w:rPr>
                <w:sz w:val="24"/>
                <w:szCs w:val="24"/>
                <w:lang w:eastAsia="ru-RU"/>
              </w:rPr>
              <w:t xml:space="preserve">246552, </w:t>
            </w:r>
          </w:p>
          <w:p w:rsidR="00EB1E60" w:rsidRPr="003132DD" w:rsidRDefault="004233AF" w:rsidP="004233AF">
            <w:pPr>
              <w:autoSpaceDE w:val="0"/>
              <w:snapToGrid w:val="0"/>
              <w:rPr>
                <w:sz w:val="24"/>
                <w:szCs w:val="24"/>
                <w:lang w:eastAsia="ru-RU"/>
              </w:rPr>
            </w:pPr>
            <w:r w:rsidRPr="003132DD">
              <w:rPr>
                <w:sz w:val="24"/>
                <w:szCs w:val="24"/>
                <w:lang w:eastAsia="ru-RU"/>
              </w:rPr>
              <w:t xml:space="preserve">шасси № </w:t>
            </w:r>
            <w:r w:rsidRPr="003132DD">
              <w:rPr>
                <w:sz w:val="24"/>
                <w:szCs w:val="24"/>
                <w:lang w:val="en-US" w:eastAsia="ru-RU"/>
              </w:rPr>
              <w:t>KMJTA</w:t>
            </w:r>
            <w:r w:rsidRPr="003132DD">
              <w:rPr>
                <w:sz w:val="24"/>
                <w:szCs w:val="24"/>
                <w:lang w:eastAsia="ru-RU"/>
              </w:rPr>
              <w:t>18</w:t>
            </w:r>
            <w:r w:rsidRPr="003132DD">
              <w:rPr>
                <w:sz w:val="24"/>
                <w:szCs w:val="24"/>
                <w:lang w:val="en-US" w:eastAsia="ru-RU"/>
              </w:rPr>
              <w:t>BPDC</w:t>
            </w:r>
            <w:r w:rsidRPr="003132DD">
              <w:rPr>
                <w:sz w:val="24"/>
                <w:szCs w:val="24"/>
                <w:lang w:eastAsia="ru-RU"/>
              </w:rPr>
              <w:t xml:space="preserve">014351, </w:t>
            </w:r>
          </w:p>
          <w:p w:rsidR="004233AF" w:rsidRPr="003132DD" w:rsidRDefault="004233AF" w:rsidP="004233AF">
            <w:pPr>
              <w:autoSpaceDE w:val="0"/>
              <w:snapToGrid w:val="0"/>
              <w:rPr>
                <w:sz w:val="24"/>
                <w:szCs w:val="24"/>
              </w:rPr>
            </w:pPr>
            <w:r w:rsidRPr="003132DD">
              <w:rPr>
                <w:sz w:val="24"/>
                <w:szCs w:val="24"/>
                <w:lang w:eastAsia="ru-RU"/>
              </w:rPr>
              <w:t>цвет кузова серый</w:t>
            </w:r>
          </w:p>
        </w:tc>
        <w:tc>
          <w:tcPr>
            <w:tcW w:w="10032" w:type="dxa"/>
            <w:tcBorders>
              <w:top w:val="single" w:sz="4" w:space="0" w:color="000000"/>
              <w:left w:val="single" w:sz="4" w:space="0" w:color="000000"/>
              <w:bottom w:val="single" w:sz="4" w:space="0" w:color="000000"/>
              <w:right w:val="single" w:sz="4" w:space="0" w:color="000000"/>
            </w:tcBorders>
            <w:shd w:val="clear" w:color="auto" w:fill="auto"/>
          </w:tcPr>
          <w:p w:rsidR="0000126A" w:rsidRPr="003132DD" w:rsidRDefault="0030364E" w:rsidP="004729C8">
            <w:pPr>
              <w:pStyle w:val="ConsPlusNonformat"/>
              <w:jc w:val="both"/>
              <w:rPr>
                <w:rFonts w:ascii="Times New Roman" w:hAnsi="Times New Roman" w:cs="Times New Roman"/>
                <w:sz w:val="24"/>
                <w:szCs w:val="24"/>
              </w:rPr>
            </w:pPr>
            <w:r w:rsidRPr="003132DD">
              <w:rPr>
                <w:rFonts w:ascii="Times New Roman" w:hAnsi="Times New Roman" w:cs="Times New Roman"/>
                <w:sz w:val="24"/>
                <w:szCs w:val="24"/>
              </w:rPr>
              <w:lastRenderedPageBreak/>
              <w:t>Условия приватизации транспортного средства утверждены Решением Думы ЗАТО Северск от 24.11.2022 №</w:t>
            </w:r>
            <w:r w:rsidR="002362B6">
              <w:rPr>
                <w:rFonts w:ascii="Times New Roman" w:hAnsi="Times New Roman" w:cs="Times New Roman"/>
                <w:sz w:val="24"/>
                <w:szCs w:val="24"/>
              </w:rPr>
              <w:t xml:space="preserve"> </w:t>
            </w:r>
            <w:r w:rsidRPr="003132DD">
              <w:rPr>
                <w:rFonts w:ascii="Times New Roman" w:hAnsi="Times New Roman" w:cs="Times New Roman"/>
                <w:sz w:val="24"/>
                <w:szCs w:val="24"/>
              </w:rPr>
              <w:t xml:space="preserve">31/9 (аукцион). </w:t>
            </w:r>
          </w:p>
          <w:p w:rsidR="004233AF" w:rsidRPr="003132DD" w:rsidRDefault="0000126A" w:rsidP="004729C8">
            <w:pPr>
              <w:pStyle w:val="ConsPlusNonformat"/>
              <w:jc w:val="both"/>
              <w:rPr>
                <w:rFonts w:ascii="Times New Roman" w:hAnsi="Times New Roman" w:cs="Times New Roman"/>
                <w:sz w:val="24"/>
                <w:szCs w:val="24"/>
              </w:rPr>
            </w:pPr>
            <w:r w:rsidRPr="003132DD">
              <w:rPr>
                <w:rFonts w:ascii="Times New Roman" w:hAnsi="Times New Roman" w:cs="Times New Roman"/>
                <w:sz w:val="24"/>
                <w:szCs w:val="24"/>
              </w:rPr>
              <w:t>Т</w:t>
            </w:r>
            <w:r w:rsidR="004233AF" w:rsidRPr="003132DD">
              <w:rPr>
                <w:rFonts w:ascii="Times New Roman" w:hAnsi="Times New Roman" w:cs="Times New Roman"/>
                <w:sz w:val="24"/>
                <w:szCs w:val="24"/>
              </w:rPr>
              <w:t>орги состоятся в 2023 году</w:t>
            </w:r>
          </w:p>
        </w:tc>
      </w:tr>
      <w:tr w:rsidR="00BA7175" w:rsidRPr="003132DD" w:rsidTr="00972225">
        <w:tc>
          <w:tcPr>
            <w:tcW w:w="600" w:type="dxa"/>
            <w:tcBorders>
              <w:top w:val="single" w:sz="4" w:space="0" w:color="000000"/>
              <w:left w:val="single" w:sz="4" w:space="0" w:color="000000"/>
              <w:bottom w:val="single" w:sz="4" w:space="0" w:color="000000"/>
            </w:tcBorders>
            <w:shd w:val="clear" w:color="auto" w:fill="auto"/>
          </w:tcPr>
          <w:p w:rsidR="00BA7175" w:rsidRPr="003132DD" w:rsidRDefault="00BA7175" w:rsidP="00094E38">
            <w:pPr>
              <w:pStyle w:val="ConsPlusTitle"/>
              <w:widowControl/>
              <w:snapToGrid w:val="0"/>
              <w:jc w:val="center"/>
              <w:rPr>
                <w:b w:val="0"/>
                <w:sz w:val="24"/>
                <w:szCs w:val="24"/>
              </w:rPr>
            </w:pPr>
            <w:r w:rsidRPr="003132DD">
              <w:rPr>
                <w:b w:val="0"/>
                <w:sz w:val="24"/>
                <w:szCs w:val="24"/>
              </w:rPr>
              <w:lastRenderedPageBreak/>
              <w:t>1</w:t>
            </w:r>
            <w:r w:rsidR="00094E38" w:rsidRPr="003132DD">
              <w:rPr>
                <w:b w:val="0"/>
                <w:sz w:val="24"/>
                <w:szCs w:val="24"/>
              </w:rPr>
              <w:t>4</w:t>
            </w:r>
          </w:p>
        </w:tc>
        <w:tc>
          <w:tcPr>
            <w:tcW w:w="4078" w:type="dxa"/>
            <w:tcBorders>
              <w:top w:val="single" w:sz="4" w:space="0" w:color="000000"/>
              <w:left w:val="single" w:sz="4" w:space="0" w:color="000000"/>
              <w:bottom w:val="single" w:sz="4" w:space="0" w:color="000000"/>
            </w:tcBorders>
            <w:shd w:val="clear" w:color="auto" w:fill="auto"/>
          </w:tcPr>
          <w:p w:rsidR="00A7266E" w:rsidRPr="003132DD" w:rsidRDefault="00A7266E" w:rsidP="00A7266E">
            <w:pPr>
              <w:suppressAutoHyphens w:val="0"/>
              <w:rPr>
                <w:sz w:val="24"/>
                <w:szCs w:val="24"/>
                <w:lang w:eastAsia="ru-RU"/>
              </w:rPr>
            </w:pPr>
            <w:r w:rsidRPr="003132DD">
              <w:rPr>
                <w:sz w:val="24"/>
                <w:szCs w:val="24"/>
              </w:rPr>
              <w:t xml:space="preserve">Нежилые помещения, общей площадью </w:t>
            </w:r>
            <w:r w:rsidRPr="003132DD">
              <w:rPr>
                <w:sz w:val="24"/>
                <w:szCs w:val="24"/>
                <w:lang w:eastAsia="ru-RU"/>
              </w:rPr>
              <w:t>32,0 кв.м</w:t>
            </w:r>
            <w:r w:rsidRPr="003132DD">
              <w:rPr>
                <w:sz w:val="24"/>
                <w:szCs w:val="24"/>
              </w:rPr>
              <w:t xml:space="preserve">, расположенные по адресу: </w:t>
            </w:r>
            <w:r w:rsidRPr="003132DD">
              <w:rPr>
                <w:sz w:val="24"/>
                <w:szCs w:val="24"/>
                <w:lang w:eastAsia="ru-RU"/>
              </w:rPr>
              <w:t xml:space="preserve">Томская область, городской округ ЗАТО Северск, г.Северск, </w:t>
            </w:r>
            <w:r w:rsidR="003A6804" w:rsidRPr="003132DD">
              <w:rPr>
                <w:sz w:val="24"/>
                <w:szCs w:val="24"/>
                <w:lang w:eastAsia="ru-RU"/>
              </w:rPr>
              <w:t>ул.</w:t>
            </w:r>
            <w:r w:rsidRPr="003132DD">
              <w:rPr>
                <w:sz w:val="24"/>
                <w:szCs w:val="24"/>
                <w:lang w:eastAsia="ru-RU"/>
              </w:rPr>
              <w:t>Калинина, 123,</w:t>
            </w:r>
          </w:p>
          <w:p w:rsidR="00BA7175" w:rsidRPr="003132DD" w:rsidRDefault="00A7266E" w:rsidP="00A7266E">
            <w:pPr>
              <w:pStyle w:val="af4"/>
              <w:spacing w:after="0" w:line="240" w:lineRule="auto"/>
              <w:ind w:left="0"/>
              <w:rPr>
                <w:sz w:val="24"/>
                <w:szCs w:val="24"/>
              </w:rPr>
            </w:pPr>
            <w:r w:rsidRPr="003132DD">
              <w:rPr>
                <w:rFonts w:ascii="Times New Roman CYR" w:hAnsi="Times New Roman CYR"/>
                <w:sz w:val="24"/>
                <w:szCs w:val="24"/>
                <w:lang w:eastAsia="ru-RU"/>
              </w:rPr>
              <w:t>помещ. 1001, 1002</w:t>
            </w:r>
          </w:p>
        </w:tc>
        <w:tc>
          <w:tcPr>
            <w:tcW w:w="10032" w:type="dxa"/>
            <w:tcBorders>
              <w:top w:val="single" w:sz="4" w:space="0" w:color="000000"/>
              <w:left w:val="single" w:sz="4" w:space="0" w:color="000000"/>
              <w:bottom w:val="single" w:sz="4" w:space="0" w:color="000000"/>
              <w:right w:val="single" w:sz="4" w:space="0" w:color="000000"/>
            </w:tcBorders>
            <w:shd w:val="clear" w:color="auto" w:fill="auto"/>
          </w:tcPr>
          <w:p w:rsidR="0000126A" w:rsidRPr="003132DD" w:rsidRDefault="00A7266E" w:rsidP="0000126A">
            <w:pPr>
              <w:pStyle w:val="ConsPlusNonformat"/>
              <w:jc w:val="both"/>
              <w:rPr>
                <w:rFonts w:ascii="Times New Roman" w:hAnsi="Times New Roman" w:cs="Times New Roman"/>
                <w:sz w:val="24"/>
                <w:szCs w:val="24"/>
              </w:rPr>
            </w:pPr>
            <w:r w:rsidRPr="003132DD">
              <w:rPr>
                <w:rFonts w:ascii="Times New Roman" w:hAnsi="Times New Roman" w:cs="Times New Roman"/>
                <w:sz w:val="24"/>
                <w:szCs w:val="24"/>
              </w:rPr>
              <w:t>Условия приватизации нежилых помещений утверждены Решением Думы ЗАТО Северск от 24.11.2022 №</w:t>
            </w:r>
            <w:r w:rsidR="0077694C">
              <w:rPr>
                <w:rFonts w:ascii="Times New Roman" w:hAnsi="Times New Roman" w:cs="Times New Roman"/>
                <w:sz w:val="24"/>
                <w:szCs w:val="24"/>
              </w:rPr>
              <w:t xml:space="preserve"> </w:t>
            </w:r>
            <w:r w:rsidRPr="003132DD">
              <w:rPr>
                <w:rFonts w:ascii="Times New Roman" w:hAnsi="Times New Roman" w:cs="Times New Roman"/>
                <w:sz w:val="24"/>
                <w:szCs w:val="24"/>
              </w:rPr>
              <w:t xml:space="preserve">31/7 (аукцион). </w:t>
            </w:r>
          </w:p>
          <w:p w:rsidR="00BA7175" w:rsidRPr="003132DD" w:rsidRDefault="0000126A" w:rsidP="0000126A">
            <w:pPr>
              <w:pStyle w:val="ConsPlusNonformat"/>
              <w:jc w:val="both"/>
              <w:rPr>
                <w:rFonts w:ascii="Times New Roman" w:hAnsi="Times New Roman" w:cs="Times New Roman"/>
                <w:sz w:val="24"/>
                <w:szCs w:val="24"/>
              </w:rPr>
            </w:pPr>
            <w:r w:rsidRPr="003132DD">
              <w:rPr>
                <w:rFonts w:ascii="Times New Roman" w:hAnsi="Times New Roman" w:cs="Times New Roman"/>
                <w:sz w:val="24"/>
                <w:szCs w:val="24"/>
              </w:rPr>
              <w:t>Т</w:t>
            </w:r>
            <w:r w:rsidR="00A7266E" w:rsidRPr="003132DD">
              <w:rPr>
                <w:rFonts w:ascii="Times New Roman" w:hAnsi="Times New Roman" w:cs="Times New Roman"/>
                <w:sz w:val="24"/>
                <w:szCs w:val="24"/>
              </w:rPr>
              <w:t>орги состоятся в 2023 году</w:t>
            </w:r>
          </w:p>
        </w:tc>
      </w:tr>
      <w:tr w:rsidR="00A7266E" w:rsidRPr="003132DD" w:rsidTr="00972225">
        <w:tc>
          <w:tcPr>
            <w:tcW w:w="600" w:type="dxa"/>
            <w:tcBorders>
              <w:top w:val="single" w:sz="4" w:space="0" w:color="000000"/>
              <w:left w:val="single" w:sz="4" w:space="0" w:color="000000"/>
              <w:bottom w:val="single" w:sz="4" w:space="0" w:color="000000"/>
            </w:tcBorders>
            <w:shd w:val="clear" w:color="auto" w:fill="auto"/>
          </w:tcPr>
          <w:p w:rsidR="00A7266E" w:rsidRPr="003132DD" w:rsidRDefault="00A7266E" w:rsidP="00094E38">
            <w:pPr>
              <w:pStyle w:val="ConsPlusTitle"/>
              <w:widowControl/>
              <w:snapToGrid w:val="0"/>
              <w:jc w:val="center"/>
              <w:rPr>
                <w:b w:val="0"/>
                <w:sz w:val="24"/>
                <w:szCs w:val="24"/>
              </w:rPr>
            </w:pPr>
            <w:r w:rsidRPr="003132DD">
              <w:rPr>
                <w:b w:val="0"/>
                <w:sz w:val="24"/>
                <w:szCs w:val="24"/>
              </w:rPr>
              <w:t>1</w:t>
            </w:r>
            <w:r w:rsidR="00094E38" w:rsidRPr="003132DD">
              <w:rPr>
                <w:b w:val="0"/>
                <w:sz w:val="24"/>
                <w:szCs w:val="24"/>
              </w:rPr>
              <w:t>5</w:t>
            </w:r>
          </w:p>
        </w:tc>
        <w:tc>
          <w:tcPr>
            <w:tcW w:w="4078" w:type="dxa"/>
            <w:tcBorders>
              <w:top w:val="single" w:sz="4" w:space="0" w:color="000000"/>
              <w:left w:val="single" w:sz="4" w:space="0" w:color="000000"/>
              <w:bottom w:val="single" w:sz="4" w:space="0" w:color="000000"/>
            </w:tcBorders>
            <w:shd w:val="clear" w:color="auto" w:fill="auto"/>
          </w:tcPr>
          <w:p w:rsidR="00A7266E" w:rsidRPr="003132DD" w:rsidRDefault="00A7266E" w:rsidP="00A7266E">
            <w:pPr>
              <w:suppressAutoHyphens w:val="0"/>
              <w:rPr>
                <w:sz w:val="24"/>
                <w:szCs w:val="24"/>
              </w:rPr>
            </w:pPr>
            <w:r w:rsidRPr="003132DD">
              <w:rPr>
                <w:sz w:val="24"/>
                <w:szCs w:val="24"/>
              </w:rPr>
              <w:t xml:space="preserve">Нежилые помещения, общей площадью 642,5 кв.м,расположенные по адресу: </w:t>
            </w:r>
          </w:p>
          <w:p w:rsidR="00EB1E60" w:rsidRPr="003132DD" w:rsidRDefault="00A7266E" w:rsidP="00A7266E">
            <w:pPr>
              <w:suppressAutoHyphens w:val="0"/>
              <w:rPr>
                <w:rFonts w:ascii="Times New Roman CYR" w:eastAsia="Calibri" w:hAnsi="Times New Roman CYR"/>
                <w:sz w:val="24"/>
                <w:szCs w:val="24"/>
                <w:lang w:eastAsia="ru-RU"/>
              </w:rPr>
            </w:pPr>
            <w:r w:rsidRPr="003132DD">
              <w:rPr>
                <w:sz w:val="24"/>
                <w:szCs w:val="24"/>
                <w:lang w:eastAsia="ru-RU"/>
              </w:rPr>
              <w:t xml:space="preserve">Томская область, </w:t>
            </w:r>
            <w:r w:rsidRPr="003132DD">
              <w:rPr>
                <w:rFonts w:ascii="Times New Roman CYR" w:eastAsia="Calibri" w:hAnsi="Times New Roman CYR"/>
                <w:sz w:val="24"/>
                <w:szCs w:val="24"/>
                <w:lang w:eastAsia="ru-RU"/>
              </w:rPr>
              <w:t xml:space="preserve">ЗАТО Северск, г.Северск, ул. Калинина, 123, </w:t>
            </w:r>
          </w:p>
          <w:p w:rsidR="00A7266E" w:rsidRPr="003132DD" w:rsidRDefault="00A7266E" w:rsidP="00EB1E60">
            <w:pPr>
              <w:suppressAutoHyphens w:val="0"/>
              <w:rPr>
                <w:sz w:val="24"/>
                <w:szCs w:val="24"/>
              </w:rPr>
            </w:pPr>
            <w:r w:rsidRPr="003132DD">
              <w:rPr>
                <w:rFonts w:ascii="Times New Roman CYR" w:eastAsia="Calibri" w:hAnsi="Times New Roman CYR"/>
                <w:sz w:val="24"/>
                <w:szCs w:val="24"/>
                <w:lang w:eastAsia="ru-RU"/>
              </w:rPr>
              <w:t xml:space="preserve">пом. № </w:t>
            </w:r>
            <w:r w:rsidRPr="003132DD">
              <w:rPr>
                <w:rFonts w:ascii="Times New Roman CYR" w:eastAsia="Calibri" w:hAnsi="Times New Roman CYR"/>
                <w:sz w:val="24"/>
                <w:szCs w:val="24"/>
                <w:lang w:val="en-US" w:eastAsia="ru-RU"/>
              </w:rPr>
              <w:t>IV</w:t>
            </w:r>
            <w:r w:rsidRPr="003132DD">
              <w:rPr>
                <w:rFonts w:ascii="Times New Roman CYR" w:eastAsia="Calibri" w:hAnsi="Times New Roman CYR"/>
                <w:sz w:val="24"/>
                <w:szCs w:val="24"/>
                <w:lang w:eastAsia="ru-RU"/>
              </w:rPr>
              <w:t>-</w:t>
            </w:r>
            <w:r w:rsidRPr="003132DD">
              <w:rPr>
                <w:rFonts w:ascii="Times New Roman CYR" w:eastAsia="Calibri" w:hAnsi="Times New Roman CYR"/>
                <w:sz w:val="24"/>
                <w:szCs w:val="24"/>
                <w:lang w:val="en-US" w:eastAsia="ru-RU"/>
              </w:rPr>
              <w:t>XI</w:t>
            </w:r>
            <w:r w:rsidRPr="003132DD">
              <w:rPr>
                <w:rFonts w:ascii="Times New Roman CYR" w:eastAsia="Calibri" w:hAnsi="Times New Roman CYR"/>
                <w:sz w:val="24"/>
                <w:szCs w:val="24"/>
                <w:lang w:eastAsia="ru-RU"/>
              </w:rPr>
              <w:t xml:space="preserve">, 19-29, пом. № </w:t>
            </w:r>
            <w:r w:rsidRPr="003132DD">
              <w:rPr>
                <w:rFonts w:ascii="Times New Roman CYR" w:eastAsia="Calibri" w:hAnsi="Times New Roman CYR"/>
                <w:sz w:val="24"/>
                <w:szCs w:val="24"/>
                <w:lang w:val="en-US" w:eastAsia="ru-RU"/>
              </w:rPr>
              <w:t>I</w:t>
            </w:r>
            <w:r w:rsidRPr="003132DD">
              <w:rPr>
                <w:rFonts w:ascii="Times New Roman CYR" w:eastAsia="Calibri" w:hAnsi="Times New Roman CYR"/>
                <w:sz w:val="24"/>
                <w:szCs w:val="24"/>
                <w:lang w:eastAsia="ru-RU"/>
              </w:rPr>
              <w:t>,</w:t>
            </w:r>
            <w:r w:rsidRPr="003132DD">
              <w:rPr>
                <w:rFonts w:ascii="Times New Roman CYR" w:eastAsia="Calibri" w:hAnsi="Times New Roman CYR"/>
                <w:sz w:val="24"/>
                <w:szCs w:val="24"/>
                <w:lang w:val="en-US" w:eastAsia="ru-RU"/>
              </w:rPr>
              <w:t>II</w:t>
            </w:r>
            <w:r w:rsidRPr="003132DD">
              <w:rPr>
                <w:rFonts w:ascii="Times New Roman CYR" w:eastAsia="Calibri" w:hAnsi="Times New Roman CYR"/>
                <w:sz w:val="24"/>
                <w:szCs w:val="24"/>
                <w:lang w:eastAsia="ru-RU"/>
              </w:rPr>
              <w:t>, 1-5</w:t>
            </w:r>
          </w:p>
        </w:tc>
        <w:tc>
          <w:tcPr>
            <w:tcW w:w="10032" w:type="dxa"/>
            <w:tcBorders>
              <w:top w:val="single" w:sz="4" w:space="0" w:color="000000"/>
              <w:left w:val="single" w:sz="4" w:space="0" w:color="000000"/>
              <w:bottom w:val="single" w:sz="4" w:space="0" w:color="000000"/>
              <w:right w:val="single" w:sz="4" w:space="0" w:color="000000"/>
            </w:tcBorders>
            <w:shd w:val="clear" w:color="auto" w:fill="auto"/>
          </w:tcPr>
          <w:p w:rsidR="0000126A" w:rsidRPr="003132DD" w:rsidRDefault="00A7266E" w:rsidP="0000126A">
            <w:pPr>
              <w:pStyle w:val="ConsPlusNonformat"/>
              <w:jc w:val="both"/>
              <w:rPr>
                <w:rFonts w:ascii="Times New Roman" w:hAnsi="Times New Roman" w:cs="Times New Roman"/>
                <w:sz w:val="24"/>
                <w:szCs w:val="24"/>
              </w:rPr>
            </w:pPr>
            <w:r w:rsidRPr="003132DD">
              <w:rPr>
                <w:rFonts w:ascii="Times New Roman" w:hAnsi="Times New Roman" w:cs="Times New Roman"/>
                <w:sz w:val="24"/>
                <w:szCs w:val="24"/>
              </w:rPr>
              <w:t>Условия приватизации нежилых помещений утверждены Решением Думы ЗАТО Северск от 24.11.2022 №</w:t>
            </w:r>
            <w:r w:rsidR="0077694C">
              <w:rPr>
                <w:rFonts w:ascii="Times New Roman" w:hAnsi="Times New Roman" w:cs="Times New Roman"/>
                <w:sz w:val="24"/>
                <w:szCs w:val="24"/>
              </w:rPr>
              <w:t xml:space="preserve"> </w:t>
            </w:r>
            <w:r w:rsidRPr="003132DD">
              <w:rPr>
                <w:rFonts w:ascii="Times New Roman" w:hAnsi="Times New Roman" w:cs="Times New Roman"/>
                <w:sz w:val="24"/>
                <w:szCs w:val="24"/>
              </w:rPr>
              <w:t xml:space="preserve">31/6 (аукцион). </w:t>
            </w:r>
          </w:p>
          <w:p w:rsidR="00A7266E" w:rsidRPr="003132DD" w:rsidRDefault="0000126A" w:rsidP="0000126A">
            <w:pPr>
              <w:pStyle w:val="ConsPlusNonformat"/>
              <w:jc w:val="both"/>
              <w:rPr>
                <w:rFonts w:ascii="Times New Roman" w:hAnsi="Times New Roman" w:cs="Times New Roman"/>
                <w:sz w:val="24"/>
                <w:szCs w:val="24"/>
              </w:rPr>
            </w:pPr>
            <w:r w:rsidRPr="003132DD">
              <w:rPr>
                <w:rFonts w:ascii="Times New Roman" w:hAnsi="Times New Roman" w:cs="Times New Roman"/>
                <w:sz w:val="24"/>
                <w:szCs w:val="24"/>
              </w:rPr>
              <w:t>Т</w:t>
            </w:r>
            <w:r w:rsidR="00A7266E" w:rsidRPr="003132DD">
              <w:rPr>
                <w:rFonts w:ascii="Times New Roman" w:hAnsi="Times New Roman" w:cs="Times New Roman"/>
                <w:sz w:val="24"/>
                <w:szCs w:val="24"/>
              </w:rPr>
              <w:t>орги состоятся в 2023 году</w:t>
            </w:r>
          </w:p>
        </w:tc>
      </w:tr>
      <w:tr w:rsidR="00F35580" w:rsidRPr="003132DD" w:rsidTr="00972225">
        <w:tc>
          <w:tcPr>
            <w:tcW w:w="600" w:type="dxa"/>
            <w:tcBorders>
              <w:top w:val="single" w:sz="4" w:space="0" w:color="000000"/>
              <w:left w:val="single" w:sz="4" w:space="0" w:color="000000"/>
              <w:bottom w:val="single" w:sz="4" w:space="0" w:color="000000"/>
            </w:tcBorders>
            <w:shd w:val="clear" w:color="auto" w:fill="auto"/>
          </w:tcPr>
          <w:p w:rsidR="00F35580" w:rsidRPr="003132DD" w:rsidRDefault="00F35580" w:rsidP="00094E38">
            <w:pPr>
              <w:pStyle w:val="ConsPlusTitle"/>
              <w:widowControl/>
              <w:snapToGrid w:val="0"/>
              <w:jc w:val="center"/>
              <w:rPr>
                <w:b w:val="0"/>
                <w:sz w:val="24"/>
                <w:szCs w:val="24"/>
              </w:rPr>
            </w:pPr>
            <w:r w:rsidRPr="003132DD">
              <w:rPr>
                <w:b w:val="0"/>
                <w:sz w:val="24"/>
                <w:szCs w:val="24"/>
              </w:rPr>
              <w:t>1</w:t>
            </w:r>
            <w:r w:rsidR="00094E38" w:rsidRPr="003132DD">
              <w:rPr>
                <w:b w:val="0"/>
                <w:sz w:val="24"/>
                <w:szCs w:val="24"/>
              </w:rPr>
              <w:t>6</w:t>
            </w:r>
          </w:p>
        </w:tc>
        <w:tc>
          <w:tcPr>
            <w:tcW w:w="4078" w:type="dxa"/>
            <w:tcBorders>
              <w:top w:val="single" w:sz="4" w:space="0" w:color="000000"/>
              <w:left w:val="single" w:sz="4" w:space="0" w:color="000000"/>
              <w:bottom w:val="single" w:sz="4" w:space="0" w:color="000000"/>
            </w:tcBorders>
            <w:shd w:val="clear" w:color="auto" w:fill="auto"/>
          </w:tcPr>
          <w:p w:rsidR="00F35580" w:rsidRPr="003132DD" w:rsidRDefault="00F35580" w:rsidP="00F35580">
            <w:pPr>
              <w:suppressAutoHyphens w:val="0"/>
              <w:rPr>
                <w:sz w:val="24"/>
                <w:szCs w:val="24"/>
                <w:lang w:eastAsia="ru-RU"/>
              </w:rPr>
            </w:pPr>
            <w:r w:rsidRPr="003132DD">
              <w:rPr>
                <w:sz w:val="24"/>
                <w:szCs w:val="24"/>
              </w:rPr>
              <w:t xml:space="preserve">Нежилое здание, общей площадью </w:t>
            </w:r>
            <w:r w:rsidRPr="003132DD">
              <w:rPr>
                <w:sz w:val="24"/>
                <w:szCs w:val="24"/>
                <w:lang w:eastAsia="ru-RU"/>
              </w:rPr>
              <w:t>130,8 кв.м</w:t>
            </w:r>
            <w:r w:rsidRPr="003132DD">
              <w:rPr>
                <w:sz w:val="24"/>
                <w:szCs w:val="24"/>
              </w:rPr>
              <w:t xml:space="preserve">, расположенное по адресу: </w:t>
            </w:r>
            <w:r w:rsidRPr="003132DD">
              <w:rPr>
                <w:sz w:val="24"/>
                <w:szCs w:val="24"/>
                <w:lang w:eastAsia="ru-RU"/>
              </w:rPr>
              <w:t xml:space="preserve">Томская область, ЗАТО Северск, г.Северск, </w:t>
            </w:r>
          </w:p>
          <w:p w:rsidR="00F35580" w:rsidRPr="003132DD" w:rsidRDefault="00F35580" w:rsidP="003A6804">
            <w:pPr>
              <w:suppressAutoHyphens w:val="0"/>
              <w:rPr>
                <w:sz w:val="24"/>
                <w:szCs w:val="24"/>
              </w:rPr>
            </w:pPr>
            <w:r w:rsidRPr="003132DD">
              <w:rPr>
                <w:sz w:val="24"/>
                <w:szCs w:val="24"/>
                <w:lang w:eastAsia="ru-RU"/>
              </w:rPr>
              <w:t>ул.Леонтичука, 7а</w:t>
            </w:r>
          </w:p>
        </w:tc>
        <w:tc>
          <w:tcPr>
            <w:tcW w:w="10032" w:type="dxa"/>
            <w:tcBorders>
              <w:top w:val="single" w:sz="4" w:space="0" w:color="000000"/>
              <w:left w:val="single" w:sz="4" w:space="0" w:color="000000"/>
              <w:bottom w:val="single" w:sz="4" w:space="0" w:color="000000"/>
              <w:right w:val="single" w:sz="4" w:space="0" w:color="000000"/>
            </w:tcBorders>
            <w:shd w:val="clear" w:color="auto" w:fill="auto"/>
          </w:tcPr>
          <w:p w:rsidR="0000126A" w:rsidRPr="003132DD" w:rsidRDefault="00F35580" w:rsidP="0000126A">
            <w:pPr>
              <w:pStyle w:val="ConsPlusNonformat"/>
              <w:jc w:val="both"/>
              <w:rPr>
                <w:rFonts w:ascii="Times New Roman" w:hAnsi="Times New Roman" w:cs="Times New Roman"/>
                <w:sz w:val="24"/>
                <w:szCs w:val="24"/>
              </w:rPr>
            </w:pPr>
            <w:r w:rsidRPr="003132DD">
              <w:rPr>
                <w:rFonts w:ascii="Times New Roman" w:hAnsi="Times New Roman" w:cs="Times New Roman"/>
                <w:sz w:val="24"/>
                <w:szCs w:val="24"/>
              </w:rPr>
              <w:t xml:space="preserve">Условия приватизации нежилых помещений утверждены Решением Думы ЗАТО Северск от 24.11.2022 №31/8 (аукцион). </w:t>
            </w:r>
          </w:p>
          <w:p w:rsidR="00F35580" w:rsidRPr="003132DD" w:rsidRDefault="0000126A" w:rsidP="0000126A">
            <w:pPr>
              <w:pStyle w:val="ConsPlusNonformat"/>
              <w:jc w:val="both"/>
              <w:rPr>
                <w:rFonts w:ascii="Times New Roman" w:hAnsi="Times New Roman" w:cs="Times New Roman"/>
                <w:sz w:val="24"/>
                <w:szCs w:val="24"/>
              </w:rPr>
            </w:pPr>
            <w:r w:rsidRPr="003132DD">
              <w:rPr>
                <w:rFonts w:ascii="Times New Roman" w:hAnsi="Times New Roman" w:cs="Times New Roman"/>
                <w:sz w:val="24"/>
                <w:szCs w:val="24"/>
              </w:rPr>
              <w:t>Т</w:t>
            </w:r>
            <w:r w:rsidR="00F35580" w:rsidRPr="003132DD">
              <w:rPr>
                <w:rFonts w:ascii="Times New Roman" w:hAnsi="Times New Roman" w:cs="Times New Roman"/>
                <w:sz w:val="24"/>
                <w:szCs w:val="24"/>
              </w:rPr>
              <w:t>орги состоятся в 2023 году</w:t>
            </w:r>
          </w:p>
        </w:tc>
      </w:tr>
      <w:tr w:rsidR="00094E38" w:rsidRPr="003132DD" w:rsidTr="00972225">
        <w:tc>
          <w:tcPr>
            <w:tcW w:w="600" w:type="dxa"/>
            <w:tcBorders>
              <w:top w:val="single" w:sz="4" w:space="0" w:color="000000"/>
              <w:left w:val="single" w:sz="4" w:space="0" w:color="000000"/>
              <w:bottom w:val="single" w:sz="4" w:space="0" w:color="000000"/>
            </w:tcBorders>
            <w:shd w:val="clear" w:color="auto" w:fill="auto"/>
          </w:tcPr>
          <w:p w:rsidR="00094E38" w:rsidRPr="003132DD" w:rsidRDefault="00094E38" w:rsidP="00094E38">
            <w:pPr>
              <w:pStyle w:val="ConsPlusTitle"/>
              <w:widowControl/>
              <w:snapToGrid w:val="0"/>
              <w:jc w:val="center"/>
              <w:rPr>
                <w:b w:val="0"/>
                <w:sz w:val="24"/>
                <w:szCs w:val="24"/>
              </w:rPr>
            </w:pPr>
            <w:r w:rsidRPr="003132DD">
              <w:rPr>
                <w:b w:val="0"/>
                <w:sz w:val="24"/>
                <w:szCs w:val="24"/>
              </w:rPr>
              <w:t>17</w:t>
            </w:r>
          </w:p>
        </w:tc>
        <w:tc>
          <w:tcPr>
            <w:tcW w:w="4078" w:type="dxa"/>
            <w:tcBorders>
              <w:top w:val="single" w:sz="4" w:space="0" w:color="000000"/>
              <w:left w:val="single" w:sz="4" w:space="0" w:color="000000"/>
              <w:bottom w:val="single" w:sz="4" w:space="0" w:color="000000"/>
            </w:tcBorders>
            <w:shd w:val="clear" w:color="auto" w:fill="auto"/>
          </w:tcPr>
          <w:p w:rsidR="00094E38" w:rsidRPr="003132DD" w:rsidRDefault="00094E38" w:rsidP="00EB1F68">
            <w:pPr>
              <w:suppressAutoHyphens w:val="0"/>
              <w:rPr>
                <w:sz w:val="24"/>
                <w:szCs w:val="24"/>
                <w:lang w:eastAsia="ru-RU"/>
              </w:rPr>
            </w:pPr>
            <w:r w:rsidRPr="003132DD">
              <w:rPr>
                <w:sz w:val="24"/>
                <w:szCs w:val="24"/>
              </w:rPr>
              <w:t>Имущественный комплекс асфальтобетонного завода (АБЗ)</w:t>
            </w:r>
            <w:r w:rsidRPr="003132DD">
              <w:rPr>
                <w:rFonts w:eastAsia="Calibri"/>
                <w:sz w:val="24"/>
                <w:szCs w:val="24"/>
                <w:lang w:eastAsia="en-US"/>
              </w:rPr>
              <w:t xml:space="preserve">, </w:t>
            </w:r>
            <w:r w:rsidRPr="003132DD">
              <w:rPr>
                <w:sz w:val="24"/>
                <w:szCs w:val="24"/>
              </w:rPr>
              <w:t>расположенны</w:t>
            </w:r>
            <w:r w:rsidR="003A6804" w:rsidRPr="003132DD">
              <w:rPr>
                <w:sz w:val="24"/>
                <w:szCs w:val="24"/>
              </w:rPr>
              <w:t>й</w:t>
            </w:r>
            <w:r w:rsidRPr="003132DD">
              <w:rPr>
                <w:sz w:val="24"/>
                <w:szCs w:val="24"/>
              </w:rPr>
              <w:t xml:space="preserve"> по адресу: </w:t>
            </w:r>
            <w:r w:rsidRPr="003132DD">
              <w:rPr>
                <w:sz w:val="24"/>
                <w:szCs w:val="24"/>
                <w:lang w:eastAsia="ru-RU"/>
              </w:rPr>
              <w:t xml:space="preserve">Томская область, городской округ ЗАТО Северск, </w:t>
            </w:r>
          </w:p>
          <w:p w:rsidR="00094E38" w:rsidRPr="003132DD" w:rsidRDefault="00094E38" w:rsidP="00EB1F68">
            <w:pPr>
              <w:suppressAutoHyphens w:val="0"/>
              <w:rPr>
                <w:sz w:val="24"/>
                <w:szCs w:val="24"/>
                <w:lang w:eastAsia="ru-RU"/>
              </w:rPr>
            </w:pPr>
            <w:r w:rsidRPr="003132DD">
              <w:rPr>
                <w:sz w:val="24"/>
                <w:szCs w:val="24"/>
                <w:lang w:eastAsia="ru-RU"/>
              </w:rPr>
              <w:t xml:space="preserve">г.Северск, </w:t>
            </w:r>
          </w:p>
          <w:p w:rsidR="00094E38" w:rsidRPr="003132DD" w:rsidRDefault="00094E38" w:rsidP="00EB1F68">
            <w:pPr>
              <w:autoSpaceDE w:val="0"/>
              <w:snapToGrid w:val="0"/>
              <w:ind w:left="143" w:hanging="143"/>
              <w:rPr>
                <w:sz w:val="24"/>
                <w:szCs w:val="24"/>
                <w:lang w:eastAsia="ru-RU"/>
              </w:rPr>
            </w:pPr>
            <w:r w:rsidRPr="003132DD">
              <w:rPr>
                <w:sz w:val="24"/>
                <w:szCs w:val="24"/>
                <w:lang w:eastAsia="ru-RU"/>
              </w:rPr>
              <w:t>ул.Парусинка, 17а,</w:t>
            </w:r>
          </w:p>
          <w:p w:rsidR="00094E38" w:rsidRPr="003132DD" w:rsidRDefault="00094E38" w:rsidP="00EB1F68">
            <w:pPr>
              <w:autoSpaceDE w:val="0"/>
              <w:snapToGrid w:val="0"/>
              <w:ind w:left="143" w:hanging="143"/>
              <w:rPr>
                <w:rFonts w:eastAsia="Calibri"/>
                <w:sz w:val="24"/>
                <w:szCs w:val="24"/>
                <w:lang w:eastAsia="en-US"/>
              </w:rPr>
            </w:pPr>
            <w:r w:rsidRPr="003132DD">
              <w:rPr>
                <w:rFonts w:eastAsia="Calibri"/>
                <w:sz w:val="24"/>
                <w:szCs w:val="24"/>
                <w:lang w:eastAsia="en-US"/>
              </w:rPr>
              <w:t>включающий:</w:t>
            </w:r>
          </w:p>
          <w:p w:rsidR="00094E38" w:rsidRPr="003132DD" w:rsidRDefault="00094E38" w:rsidP="00EB1F68">
            <w:pPr>
              <w:suppressAutoHyphens w:val="0"/>
              <w:ind w:left="143" w:hanging="143"/>
              <w:contextualSpacing/>
              <w:rPr>
                <w:rFonts w:eastAsia="Calibri"/>
                <w:sz w:val="24"/>
                <w:szCs w:val="24"/>
                <w:lang w:eastAsia="en-US"/>
              </w:rPr>
            </w:pPr>
            <w:r w:rsidRPr="003132DD">
              <w:rPr>
                <w:rFonts w:eastAsia="Calibri"/>
                <w:sz w:val="24"/>
                <w:szCs w:val="24"/>
                <w:lang w:eastAsia="en-US"/>
              </w:rPr>
              <w:t xml:space="preserve">- асфальтобетонный завод; </w:t>
            </w:r>
          </w:p>
          <w:p w:rsidR="00094E38" w:rsidRPr="003132DD" w:rsidRDefault="00094E38" w:rsidP="00EB1F68">
            <w:pPr>
              <w:suppressAutoHyphens w:val="0"/>
              <w:ind w:left="143" w:hanging="143"/>
              <w:contextualSpacing/>
              <w:rPr>
                <w:rFonts w:eastAsia="Calibri"/>
                <w:sz w:val="24"/>
                <w:szCs w:val="24"/>
                <w:lang w:eastAsia="en-US"/>
              </w:rPr>
            </w:pPr>
            <w:r w:rsidRPr="003132DD">
              <w:rPr>
                <w:rFonts w:eastAsia="Calibri"/>
                <w:sz w:val="24"/>
                <w:szCs w:val="24"/>
                <w:lang w:eastAsia="en-US"/>
              </w:rPr>
              <w:t xml:space="preserve">- площадку АБЗ </w:t>
            </w:r>
          </w:p>
          <w:p w:rsidR="00094E38" w:rsidRPr="003132DD" w:rsidRDefault="00094E38" w:rsidP="00EB1F68">
            <w:pPr>
              <w:suppressAutoHyphens w:val="0"/>
              <w:ind w:left="143"/>
              <w:contextualSpacing/>
              <w:rPr>
                <w:rFonts w:eastAsia="Calibri"/>
                <w:sz w:val="24"/>
                <w:szCs w:val="24"/>
                <w:lang w:eastAsia="en-US"/>
              </w:rPr>
            </w:pPr>
            <w:r w:rsidRPr="003132DD">
              <w:rPr>
                <w:rFonts w:eastAsia="Calibri"/>
                <w:sz w:val="24"/>
                <w:szCs w:val="24"/>
                <w:lang w:eastAsia="en-US"/>
              </w:rPr>
              <w:t>площадью 469,2 кв.м;</w:t>
            </w:r>
          </w:p>
          <w:p w:rsidR="00094E38" w:rsidRPr="003132DD" w:rsidRDefault="00094E38" w:rsidP="00EB1F68">
            <w:pPr>
              <w:autoSpaceDE w:val="0"/>
              <w:snapToGrid w:val="0"/>
              <w:ind w:left="143" w:hanging="143"/>
              <w:rPr>
                <w:sz w:val="24"/>
                <w:szCs w:val="24"/>
              </w:rPr>
            </w:pPr>
            <w:r w:rsidRPr="003132DD">
              <w:rPr>
                <w:rFonts w:eastAsia="Calibri"/>
                <w:sz w:val="24"/>
                <w:szCs w:val="24"/>
                <w:lang w:eastAsia="ru-RU"/>
              </w:rPr>
              <w:t>- битумохранилище площадью 1304,6 кв.м</w:t>
            </w:r>
          </w:p>
        </w:tc>
        <w:tc>
          <w:tcPr>
            <w:tcW w:w="10032" w:type="dxa"/>
            <w:tcBorders>
              <w:top w:val="single" w:sz="4" w:space="0" w:color="000000"/>
              <w:left w:val="single" w:sz="4" w:space="0" w:color="000000"/>
              <w:bottom w:val="single" w:sz="4" w:space="0" w:color="000000"/>
              <w:right w:val="single" w:sz="4" w:space="0" w:color="000000"/>
            </w:tcBorders>
            <w:shd w:val="clear" w:color="auto" w:fill="auto"/>
          </w:tcPr>
          <w:p w:rsidR="00094E38" w:rsidRPr="003132DD" w:rsidRDefault="003922EF" w:rsidP="00103DB3">
            <w:pPr>
              <w:pStyle w:val="ConsPlusNonformat"/>
              <w:jc w:val="both"/>
              <w:rPr>
                <w:rFonts w:ascii="Times New Roman" w:hAnsi="Times New Roman" w:cs="Times New Roman"/>
                <w:sz w:val="24"/>
                <w:szCs w:val="24"/>
              </w:rPr>
            </w:pPr>
            <w:r w:rsidRPr="003922EF">
              <w:rPr>
                <w:noProof/>
                <w:sz w:val="24"/>
                <w:szCs w:val="24"/>
                <w:lang w:eastAsia="ru-RU"/>
              </w:rPr>
              <w:pict>
                <v:shape id="_x0000_s1037" type="#_x0000_t202" style="position:absolute;left:0;text-align:left;margin-left:499.2pt;margin-top:130.35pt;width:27.8pt;height:26.65pt;z-index:251654656;visibility:visible;mso-position-horizontal-relative:text;mso-position-vertical-relative:text;mso-width-relative:margin;mso-height-relative:margin" strokecolor="white">
                  <v:textbox style="mso-next-textbox:#_x0000_s1037">
                    <w:txbxContent>
                      <w:p w:rsidR="00250743" w:rsidRPr="00E512FE" w:rsidRDefault="00250743" w:rsidP="00A46043">
                        <w:pPr>
                          <w:rPr>
                            <w:sz w:val="24"/>
                            <w:szCs w:val="24"/>
                          </w:rPr>
                        </w:pPr>
                        <w:r w:rsidRPr="00E512FE">
                          <w:rPr>
                            <w:sz w:val="24"/>
                            <w:szCs w:val="24"/>
                          </w:rPr>
                          <w:t>14</w:t>
                        </w:r>
                      </w:p>
                    </w:txbxContent>
                  </v:textbox>
                </v:shape>
              </w:pict>
            </w:r>
            <w:r w:rsidR="00094E38" w:rsidRPr="003132DD">
              <w:rPr>
                <w:rFonts w:ascii="Times New Roman" w:hAnsi="Times New Roman" w:cs="Times New Roman"/>
                <w:sz w:val="24"/>
                <w:szCs w:val="24"/>
              </w:rPr>
              <w:t>Оценка объекта не проведена. Требуется проведение оценки и утверждение условий приватизации</w:t>
            </w:r>
          </w:p>
        </w:tc>
      </w:tr>
    </w:tbl>
    <w:p w:rsidR="00E13690" w:rsidRPr="003132DD" w:rsidRDefault="00E13690">
      <w:pPr>
        <w:rPr>
          <w:bCs/>
          <w:sz w:val="24"/>
          <w:szCs w:val="24"/>
        </w:rPr>
      </w:pPr>
    </w:p>
    <w:p w:rsidR="004E6F02" w:rsidRPr="003132DD" w:rsidRDefault="003922EF" w:rsidP="001C494B">
      <w:pPr>
        <w:rPr>
          <w:sz w:val="24"/>
          <w:szCs w:val="24"/>
        </w:rPr>
      </w:pPr>
      <w:r w:rsidRPr="003922EF">
        <w:rPr>
          <w:bCs/>
          <w:noProof/>
          <w:sz w:val="24"/>
          <w:szCs w:val="24"/>
          <w:lang w:eastAsia="ru-RU"/>
        </w:rPr>
        <w:pict>
          <v:shape id="_x0000_s1038" type="#_x0000_t202" style="position:absolute;margin-left:736.35pt;margin-top:398.3pt;width:27.8pt;height:26.65pt;z-index:251655680;visibility:visible;mso-width-relative:margin;mso-height-relative:margin" strokecolor="white">
            <v:textbox style="mso-next-textbox:#_x0000_s1038">
              <w:txbxContent>
                <w:p w:rsidR="00250743" w:rsidRPr="00E512FE" w:rsidRDefault="00250743" w:rsidP="00A46043">
                  <w:pPr>
                    <w:rPr>
                      <w:sz w:val="24"/>
                      <w:szCs w:val="24"/>
                    </w:rPr>
                  </w:pPr>
                  <w:r w:rsidRPr="00E512FE">
                    <w:rPr>
                      <w:sz w:val="24"/>
                      <w:szCs w:val="24"/>
                    </w:rPr>
                    <w:t>15</w:t>
                  </w:r>
                </w:p>
              </w:txbxContent>
            </v:textbox>
          </v:shape>
        </w:pict>
      </w:r>
      <w:r w:rsidR="00094E38" w:rsidRPr="003132DD">
        <w:rPr>
          <w:bCs/>
          <w:sz w:val="24"/>
          <w:szCs w:val="24"/>
        </w:rPr>
        <w:br w:type="page"/>
      </w:r>
      <w:r w:rsidR="00B50FEA">
        <w:rPr>
          <w:bCs/>
          <w:sz w:val="24"/>
          <w:szCs w:val="24"/>
        </w:rPr>
        <w:lastRenderedPageBreak/>
        <w:tab/>
      </w:r>
      <w:r w:rsidR="00B50FEA">
        <w:rPr>
          <w:bCs/>
          <w:sz w:val="24"/>
          <w:szCs w:val="24"/>
        </w:rPr>
        <w:tab/>
      </w:r>
      <w:r w:rsidR="00B50FEA">
        <w:rPr>
          <w:bCs/>
          <w:sz w:val="24"/>
          <w:szCs w:val="24"/>
        </w:rPr>
        <w:tab/>
      </w:r>
      <w:r w:rsidR="00B50FEA">
        <w:rPr>
          <w:bCs/>
          <w:sz w:val="24"/>
          <w:szCs w:val="24"/>
        </w:rPr>
        <w:tab/>
      </w:r>
      <w:r w:rsidR="00B50FEA">
        <w:rPr>
          <w:bCs/>
          <w:sz w:val="24"/>
          <w:szCs w:val="24"/>
        </w:rPr>
        <w:tab/>
      </w:r>
      <w:r w:rsidR="00B50FEA">
        <w:rPr>
          <w:bCs/>
          <w:sz w:val="24"/>
          <w:szCs w:val="24"/>
        </w:rPr>
        <w:tab/>
      </w:r>
      <w:r w:rsidR="00B50FEA">
        <w:rPr>
          <w:bCs/>
          <w:sz w:val="24"/>
          <w:szCs w:val="24"/>
        </w:rPr>
        <w:tab/>
      </w:r>
      <w:r w:rsidR="00B50FEA">
        <w:rPr>
          <w:bCs/>
          <w:sz w:val="24"/>
          <w:szCs w:val="24"/>
        </w:rPr>
        <w:tab/>
      </w:r>
      <w:r w:rsidR="00B50FEA">
        <w:rPr>
          <w:bCs/>
          <w:sz w:val="24"/>
          <w:szCs w:val="24"/>
        </w:rPr>
        <w:tab/>
      </w:r>
      <w:r w:rsidR="00B50FEA">
        <w:rPr>
          <w:bCs/>
          <w:sz w:val="24"/>
          <w:szCs w:val="24"/>
        </w:rPr>
        <w:tab/>
      </w:r>
      <w:r w:rsidR="00B50FEA">
        <w:rPr>
          <w:bCs/>
          <w:sz w:val="24"/>
          <w:szCs w:val="24"/>
        </w:rPr>
        <w:tab/>
      </w:r>
      <w:r w:rsidR="00B50FEA">
        <w:rPr>
          <w:bCs/>
          <w:sz w:val="24"/>
          <w:szCs w:val="24"/>
        </w:rPr>
        <w:tab/>
      </w:r>
      <w:r w:rsidR="00B50FEA">
        <w:rPr>
          <w:bCs/>
          <w:sz w:val="24"/>
          <w:szCs w:val="24"/>
        </w:rPr>
        <w:tab/>
      </w:r>
      <w:r w:rsidR="00B50FEA">
        <w:rPr>
          <w:bCs/>
          <w:sz w:val="24"/>
          <w:szCs w:val="24"/>
        </w:rPr>
        <w:tab/>
      </w:r>
      <w:r w:rsidR="00B50FEA">
        <w:rPr>
          <w:bCs/>
          <w:sz w:val="24"/>
          <w:szCs w:val="24"/>
        </w:rPr>
        <w:tab/>
      </w:r>
      <w:r w:rsidR="00B50FEA">
        <w:rPr>
          <w:bCs/>
          <w:sz w:val="24"/>
          <w:szCs w:val="24"/>
        </w:rPr>
        <w:tab/>
        <w:t xml:space="preserve">  </w:t>
      </w:r>
      <w:r w:rsidR="004E6F02" w:rsidRPr="003132DD">
        <w:rPr>
          <w:sz w:val="24"/>
          <w:szCs w:val="24"/>
        </w:rPr>
        <w:t xml:space="preserve">Приложение 4 </w:t>
      </w:r>
    </w:p>
    <w:p w:rsidR="004E6F02" w:rsidRPr="003132DD" w:rsidRDefault="004E6F02" w:rsidP="00CB2CE0">
      <w:pPr>
        <w:autoSpaceDE w:val="0"/>
        <w:ind w:left="11482"/>
        <w:jc w:val="both"/>
        <w:rPr>
          <w:sz w:val="24"/>
          <w:szCs w:val="24"/>
        </w:rPr>
      </w:pPr>
      <w:r w:rsidRPr="003132DD">
        <w:rPr>
          <w:sz w:val="24"/>
          <w:szCs w:val="24"/>
        </w:rPr>
        <w:t xml:space="preserve">к отчету о приватизации </w:t>
      </w:r>
    </w:p>
    <w:p w:rsidR="004E6F02" w:rsidRPr="003132DD" w:rsidRDefault="004E6F02" w:rsidP="00CB2CE0">
      <w:pPr>
        <w:autoSpaceDE w:val="0"/>
        <w:ind w:left="11482"/>
        <w:jc w:val="both"/>
        <w:rPr>
          <w:sz w:val="24"/>
          <w:szCs w:val="24"/>
        </w:rPr>
      </w:pPr>
      <w:r w:rsidRPr="003132DD">
        <w:rPr>
          <w:sz w:val="24"/>
          <w:szCs w:val="24"/>
        </w:rPr>
        <w:t xml:space="preserve">муниципального имущества </w:t>
      </w:r>
    </w:p>
    <w:p w:rsidR="004E6F02" w:rsidRPr="003132DD" w:rsidRDefault="004E6F02" w:rsidP="00CB2CE0">
      <w:pPr>
        <w:autoSpaceDE w:val="0"/>
        <w:ind w:left="11482"/>
        <w:jc w:val="both"/>
        <w:rPr>
          <w:sz w:val="24"/>
          <w:szCs w:val="24"/>
        </w:rPr>
      </w:pPr>
      <w:r w:rsidRPr="003132DD">
        <w:rPr>
          <w:sz w:val="24"/>
          <w:szCs w:val="24"/>
        </w:rPr>
        <w:t>ЗАТО Северск в 20</w:t>
      </w:r>
      <w:r w:rsidR="00923827" w:rsidRPr="003132DD">
        <w:rPr>
          <w:sz w:val="24"/>
          <w:szCs w:val="24"/>
        </w:rPr>
        <w:t>2</w:t>
      </w:r>
      <w:r w:rsidR="00094E38" w:rsidRPr="003132DD">
        <w:rPr>
          <w:sz w:val="24"/>
          <w:szCs w:val="24"/>
        </w:rPr>
        <w:t>2</w:t>
      </w:r>
      <w:r w:rsidRPr="003132DD">
        <w:rPr>
          <w:sz w:val="24"/>
          <w:szCs w:val="24"/>
        </w:rPr>
        <w:t xml:space="preserve"> году </w:t>
      </w:r>
    </w:p>
    <w:p w:rsidR="004E6F02" w:rsidRPr="003132DD" w:rsidRDefault="004E6F02" w:rsidP="00CB2CE0">
      <w:pPr>
        <w:autoSpaceDE w:val="0"/>
        <w:ind w:left="11482"/>
        <w:jc w:val="both"/>
        <w:rPr>
          <w:sz w:val="24"/>
          <w:szCs w:val="24"/>
        </w:rPr>
      </w:pPr>
    </w:p>
    <w:p w:rsidR="004E6F02" w:rsidRPr="003132DD" w:rsidRDefault="004E6F02">
      <w:pPr>
        <w:jc w:val="center"/>
        <w:rPr>
          <w:sz w:val="24"/>
          <w:szCs w:val="24"/>
        </w:rPr>
      </w:pPr>
    </w:p>
    <w:p w:rsidR="004E6F02" w:rsidRPr="003132DD" w:rsidRDefault="004E6F02">
      <w:pPr>
        <w:pStyle w:val="ConsPlusTitle"/>
        <w:widowControl/>
        <w:jc w:val="center"/>
        <w:rPr>
          <w:b w:val="0"/>
          <w:sz w:val="24"/>
          <w:szCs w:val="24"/>
        </w:rPr>
      </w:pPr>
      <w:r w:rsidRPr="003132DD">
        <w:rPr>
          <w:b w:val="0"/>
          <w:sz w:val="24"/>
          <w:szCs w:val="24"/>
        </w:rPr>
        <w:t xml:space="preserve">ДОХОДЫ, </w:t>
      </w:r>
    </w:p>
    <w:p w:rsidR="004E6F02" w:rsidRPr="003132DD" w:rsidRDefault="004E6F02">
      <w:pPr>
        <w:jc w:val="center"/>
        <w:rPr>
          <w:sz w:val="24"/>
          <w:szCs w:val="24"/>
        </w:rPr>
      </w:pPr>
      <w:r w:rsidRPr="003132DD">
        <w:rPr>
          <w:sz w:val="24"/>
          <w:szCs w:val="24"/>
        </w:rPr>
        <w:t>поступившие в бюджет ЗАТО Северск от приватизации муниципального имущества в 20</w:t>
      </w:r>
      <w:r w:rsidR="00923827" w:rsidRPr="003132DD">
        <w:rPr>
          <w:sz w:val="24"/>
          <w:szCs w:val="24"/>
        </w:rPr>
        <w:t>2</w:t>
      </w:r>
      <w:r w:rsidR="00094E38" w:rsidRPr="003132DD">
        <w:rPr>
          <w:sz w:val="24"/>
          <w:szCs w:val="24"/>
        </w:rPr>
        <w:t>2</w:t>
      </w:r>
      <w:r w:rsidRPr="003132DD">
        <w:rPr>
          <w:sz w:val="24"/>
          <w:szCs w:val="24"/>
        </w:rPr>
        <w:t xml:space="preserve"> году</w:t>
      </w:r>
    </w:p>
    <w:p w:rsidR="004E6F02" w:rsidRPr="003132DD" w:rsidRDefault="004E6F02">
      <w:pPr>
        <w:pStyle w:val="ConsPlusTitle"/>
        <w:widowControl/>
        <w:jc w:val="center"/>
        <w:rPr>
          <w:sz w:val="24"/>
          <w:szCs w:val="24"/>
        </w:rPr>
      </w:pPr>
    </w:p>
    <w:tbl>
      <w:tblPr>
        <w:tblW w:w="14710" w:type="dxa"/>
        <w:tblInd w:w="108" w:type="dxa"/>
        <w:tblLayout w:type="fixed"/>
        <w:tblLook w:val="0000"/>
      </w:tblPr>
      <w:tblGrid>
        <w:gridCol w:w="540"/>
        <w:gridCol w:w="3146"/>
        <w:gridCol w:w="2268"/>
        <w:gridCol w:w="2693"/>
        <w:gridCol w:w="2126"/>
        <w:gridCol w:w="2268"/>
        <w:gridCol w:w="1669"/>
      </w:tblGrid>
      <w:tr w:rsidR="004E6F02" w:rsidRPr="003132DD" w:rsidTr="00E512FE">
        <w:tc>
          <w:tcPr>
            <w:tcW w:w="540" w:type="dxa"/>
            <w:tcBorders>
              <w:top w:val="single" w:sz="4" w:space="0" w:color="000000"/>
              <w:left w:val="single" w:sz="4" w:space="0" w:color="000000"/>
              <w:bottom w:val="single" w:sz="4" w:space="0" w:color="000000"/>
            </w:tcBorders>
            <w:shd w:val="clear" w:color="auto" w:fill="auto"/>
          </w:tcPr>
          <w:p w:rsidR="004E6F02" w:rsidRPr="003132DD" w:rsidRDefault="004E6F02">
            <w:pPr>
              <w:autoSpaceDE w:val="0"/>
              <w:snapToGrid w:val="0"/>
              <w:jc w:val="center"/>
              <w:rPr>
                <w:sz w:val="24"/>
                <w:szCs w:val="24"/>
              </w:rPr>
            </w:pPr>
            <w:r w:rsidRPr="003132DD">
              <w:rPr>
                <w:sz w:val="24"/>
                <w:szCs w:val="24"/>
              </w:rPr>
              <w:t>№ п/п</w:t>
            </w:r>
          </w:p>
        </w:tc>
        <w:tc>
          <w:tcPr>
            <w:tcW w:w="3146" w:type="dxa"/>
            <w:tcBorders>
              <w:top w:val="single" w:sz="4" w:space="0" w:color="000000"/>
              <w:left w:val="single" w:sz="4" w:space="0" w:color="000000"/>
              <w:bottom w:val="single" w:sz="4" w:space="0" w:color="000000"/>
            </w:tcBorders>
            <w:shd w:val="clear" w:color="auto" w:fill="auto"/>
          </w:tcPr>
          <w:p w:rsidR="004E6F02" w:rsidRPr="003132DD" w:rsidRDefault="004E6F02">
            <w:pPr>
              <w:pStyle w:val="ConsPlusTitle"/>
              <w:widowControl/>
              <w:snapToGrid w:val="0"/>
              <w:jc w:val="center"/>
              <w:rPr>
                <w:b w:val="0"/>
                <w:sz w:val="24"/>
                <w:szCs w:val="24"/>
              </w:rPr>
            </w:pPr>
            <w:r w:rsidRPr="003132DD">
              <w:rPr>
                <w:b w:val="0"/>
                <w:sz w:val="24"/>
                <w:szCs w:val="24"/>
              </w:rPr>
              <w:t xml:space="preserve">Наименование объекта </w:t>
            </w:r>
          </w:p>
        </w:tc>
        <w:tc>
          <w:tcPr>
            <w:tcW w:w="2268" w:type="dxa"/>
            <w:tcBorders>
              <w:top w:val="single" w:sz="4" w:space="0" w:color="000000"/>
              <w:left w:val="single" w:sz="4" w:space="0" w:color="000000"/>
              <w:bottom w:val="single" w:sz="4" w:space="0" w:color="000000"/>
            </w:tcBorders>
            <w:shd w:val="clear" w:color="auto" w:fill="auto"/>
          </w:tcPr>
          <w:p w:rsidR="004E6F02" w:rsidRPr="003132DD" w:rsidRDefault="004E6F02">
            <w:pPr>
              <w:pStyle w:val="ConsPlusTitle"/>
              <w:widowControl/>
              <w:snapToGrid w:val="0"/>
              <w:jc w:val="center"/>
              <w:rPr>
                <w:b w:val="0"/>
                <w:sz w:val="24"/>
                <w:szCs w:val="24"/>
              </w:rPr>
            </w:pPr>
            <w:r w:rsidRPr="003132DD">
              <w:rPr>
                <w:b w:val="0"/>
                <w:sz w:val="24"/>
                <w:szCs w:val="24"/>
              </w:rPr>
              <w:t>Адрес, местоположение имущества</w:t>
            </w:r>
          </w:p>
        </w:tc>
        <w:tc>
          <w:tcPr>
            <w:tcW w:w="2693" w:type="dxa"/>
            <w:tcBorders>
              <w:top w:val="single" w:sz="4" w:space="0" w:color="000000"/>
              <w:left w:val="single" w:sz="4" w:space="0" w:color="000000"/>
              <w:bottom w:val="single" w:sz="4" w:space="0" w:color="000000"/>
            </w:tcBorders>
            <w:shd w:val="clear" w:color="auto" w:fill="auto"/>
          </w:tcPr>
          <w:p w:rsidR="004E6F02" w:rsidRPr="003132DD" w:rsidRDefault="004E6F02" w:rsidP="002E69D0">
            <w:pPr>
              <w:pStyle w:val="ConsPlusTitle"/>
              <w:widowControl/>
              <w:snapToGrid w:val="0"/>
              <w:jc w:val="center"/>
              <w:rPr>
                <w:b w:val="0"/>
                <w:sz w:val="24"/>
                <w:szCs w:val="24"/>
              </w:rPr>
            </w:pPr>
            <w:r w:rsidRPr="003132DD">
              <w:rPr>
                <w:b w:val="0"/>
                <w:sz w:val="24"/>
                <w:szCs w:val="24"/>
              </w:rPr>
              <w:t>Технические характе-ристики имущества</w:t>
            </w:r>
          </w:p>
        </w:tc>
        <w:tc>
          <w:tcPr>
            <w:tcW w:w="2126" w:type="dxa"/>
            <w:tcBorders>
              <w:top w:val="single" w:sz="4" w:space="0" w:color="000000"/>
              <w:left w:val="single" w:sz="4" w:space="0" w:color="000000"/>
              <w:bottom w:val="single" w:sz="4" w:space="0" w:color="000000"/>
            </w:tcBorders>
            <w:shd w:val="clear" w:color="auto" w:fill="auto"/>
          </w:tcPr>
          <w:p w:rsidR="004E6F02" w:rsidRPr="003132DD" w:rsidRDefault="004E6F02">
            <w:pPr>
              <w:autoSpaceDE w:val="0"/>
              <w:snapToGrid w:val="0"/>
              <w:jc w:val="center"/>
              <w:rPr>
                <w:sz w:val="24"/>
                <w:szCs w:val="24"/>
              </w:rPr>
            </w:pPr>
            <w:r w:rsidRPr="003132DD">
              <w:rPr>
                <w:sz w:val="24"/>
                <w:szCs w:val="24"/>
              </w:rPr>
              <w:t>Договор купли-продажи имущества</w:t>
            </w:r>
          </w:p>
        </w:tc>
        <w:tc>
          <w:tcPr>
            <w:tcW w:w="2268" w:type="dxa"/>
            <w:tcBorders>
              <w:top w:val="single" w:sz="4" w:space="0" w:color="000000"/>
              <w:left w:val="single" w:sz="4" w:space="0" w:color="000000"/>
              <w:bottom w:val="single" w:sz="4" w:space="0" w:color="000000"/>
            </w:tcBorders>
            <w:shd w:val="clear" w:color="auto" w:fill="auto"/>
          </w:tcPr>
          <w:p w:rsidR="004E6F02" w:rsidRPr="003132DD" w:rsidRDefault="004E6F02">
            <w:pPr>
              <w:autoSpaceDE w:val="0"/>
              <w:snapToGrid w:val="0"/>
              <w:jc w:val="center"/>
              <w:rPr>
                <w:sz w:val="24"/>
                <w:szCs w:val="24"/>
              </w:rPr>
            </w:pPr>
            <w:r w:rsidRPr="003132DD">
              <w:rPr>
                <w:sz w:val="24"/>
                <w:szCs w:val="24"/>
              </w:rPr>
              <w:t>Поступления денежных средств, руб.</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4E6F02" w:rsidRPr="003132DD" w:rsidRDefault="005F4C81">
            <w:pPr>
              <w:autoSpaceDE w:val="0"/>
              <w:snapToGrid w:val="0"/>
              <w:jc w:val="center"/>
              <w:rPr>
                <w:sz w:val="24"/>
                <w:szCs w:val="24"/>
              </w:rPr>
            </w:pPr>
            <w:r w:rsidRPr="003132DD">
              <w:rPr>
                <w:sz w:val="24"/>
                <w:szCs w:val="24"/>
              </w:rPr>
              <w:t>Форма оплаты</w:t>
            </w:r>
          </w:p>
        </w:tc>
      </w:tr>
      <w:tr w:rsidR="0071037B" w:rsidRPr="003132DD" w:rsidTr="00E512FE">
        <w:tc>
          <w:tcPr>
            <w:tcW w:w="540" w:type="dxa"/>
            <w:tcBorders>
              <w:top w:val="single" w:sz="4" w:space="0" w:color="000000"/>
              <w:left w:val="single" w:sz="4" w:space="0" w:color="000000"/>
              <w:bottom w:val="single" w:sz="4" w:space="0" w:color="000000"/>
            </w:tcBorders>
            <w:shd w:val="clear" w:color="auto" w:fill="auto"/>
          </w:tcPr>
          <w:p w:rsidR="0071037B" w:rsidRPr="003132DD" w:rsidRDefault="0071037B">
            <w:pPr>
              <w:autoSpaceDE w:val="0"/>
              <w:snapToGrid w:val="0"/>
              <w:jc w:val="center"/>
              <w:rPr>
                <w:sz w:val="24"/>
                <w:szCs w:val="24"/>
              </w:rPr>
            </w:pPr>
            <w:r w:rsidRPr="003132DD">
              <w:rPr>
                <w:sz w:val="24"/>
                <w:szCs w:val="24"/>
              </w:rPr>
              <w:t>1</w:t>
            </w:r>
          </w:p>
        </w:tc>
        <w:tc>
          <w:tcPr>
            <w:tcW w:w="3146" w:type="dxa"/>
            <w:tcBorders>
              <w:top w:val="single" w:sz="4" w:space="0" w:color="000000"/>
              <w:left w:val="single" w:sz="4" w:space="0" w:color="000000"/>
              <w:bottom w:val="single" w:sz="4" w:space="0" w:color="000000"/>
            </w:tcBorders>
            <w:shd w:val="clear" w:color="auto" w:fill="auto"/>
          </w:tcPr>
          <w:p w:rsidR="0071037B" w:rsidRPr="003132DD" w:rsidRDefault="00344E3B" w:rsidP="00E7024B">
            <w:pPr>
              <w:pStyle w:val="21"/>
              <w:snapToGrid w:val="0"/>
              <w:spacing w:after="0" w:line="240" w:lineRule="auto"/>
              <w:ind w:left="32" w:right="-57"/>
              <w:rPr>
                <w:sz w:val="24"/>
                <w:szCs w:val="24"/>
              </w:rPr>
            </w:pPr>
            <w:r w:rsidRPr="003132DD">
              <w:rPr>
                <w:sz w:val="24"/>
                <w:szCs w:val="24"/>
              </w:rPr>
              <w:t>Транспортное средство - автобус ПАЗ 320540</w:t>
            </w:r>
          </w:p>
        </w:tc>
        <w:tc>
          <w:tcPr>
            <w:tcW w:w="2268" w:type="dxa"/>
            <w:tcBorders>
              <w:top w:val="single" w:sz="4" w:space="0" w:color="000000"/>
              <w:left w:val="single" w:sz="4" w:space="0" w:color="000000"/>
              <w:bottom w:val="single" w:sz="4" w:space="0" w:color="000000"/>
            </w:tcBorders>
            <w:shd w:val="clear" w:color="auto" w:fill="auto"/>
          </w:tcPr>
          <w:p w:rsidR="0071037B" w:rsidRPr="003132DD" w:rsidRDefault="0071037B" w:rsidP="00344E3B">
            <w:pPr>
              <w:pStyle w:val="21"/>
              <w:spacing w:after="0" w:line="240" w:lineRule="auto"/>
              <w:ind w:left="11" w:right="1"/>
              <w:jc w:val="center"/>
              <w:rPr>
                <w:sz w:val="24"/>
                <w:szCs w:val="24"/>
              </w:rPr>
            </w:pPr>
            <w:r w:rsidRPr="003132DD">
              <w:rPr>
                <w:sz w:val="24"/>
                <w:szCs w:val="24"/>
              </w:rPr>
              <w:t>-</w:t>
            </w:r>
          </w:p>
        </w:tc>
        <w:tc>
          <w:tcPr>
            <w:tcW w:w="2693" w:type="dxa"/>
            <w:tcBorders>
              <w:top w:val="single" w:sz="4" w:space="0" w:color="000000"/>
              <w:left w:val="single" w:sz="4" w:space="0" w:color="000000"/>
              <w:bottom w:val="single" w:sz="4" w:space="0" w:color="000000"/>
            </w:tcBorders>
            <w:shd w:val="clear" w:color="auto" w:fill="auto"/>
          </w:tcPr>
          <w:p w:rsidR="00344E3B" w:rsidRPr="003132DD" w:rsidRDefault="00344E3B" w:rsidP="00344E3B">
            <w:pPr>
              <w:pStyle w:val="22"/>
              <w:spacing w:after="0" w:line="240" w:lineRule="auto"/>
              <w:rPr>
                <w:sz w:val="24"/>
                <w:szCs w:val="24"/>
              </w:rPr>
            </w:pPr>
            <w:r w:rsidRPr="003132DD">
              <w:rPr>
                <w:sz w:val="24"/>
                <w:szCs w:val="24"/>
              </w:rPr>
              <w:t xml:space="preserve">VIN X1M32054030009496, год изготовления 2003, модель двигателя ЗМЗ523400, </w:t>
            </w:r>
          </w:p>
          <w:p w:rsidR="0071037B" w:rsidRPr="003132DD" w:rsidRDefault="00344E3B" w:rsidP="00344E3B">
            <w:pPr>
              <w:autoSpaceDE w:val="0"/>
              <w:snapToGrid w:val="0"/>
              <w:rPr>
                <w:sz w:val="24"/>
                <w:szCs w:val="24"/>
              </w:rPr>
            </w:pPr>
            <w:r w:rsidRPr="003132DD">
              <w:rPr>
                <w:sz w:val="24"/>
                <w:szCs w:val="24"/>
              </w:rPr>
              <w:t>№ двигателя 31034389, цвет кузова бело-зеленый</w:t>
            </w:r>
          </w:p>
        </w:tc>
        <w:tc>
          <w:tcPr>
            <w:tcW w:w="2126" w:type="dxa"/>
            <w:tcBorders>
              <w:top w:val="single" w:sz="4" w:space="0" w:color="000000"/>
              <w:left w:val="single" w:sz="4" w:space="0" w:color="000000"/>
              <w:bottom w:val="single" w:sz="4" w:space="0" w:color="000000"/>
            </w:tcBorders>
            <w:shd w:val="clear" w:color="auto" w:fill="auto"/>
          </w:tcPr>
          <w:p w:rsidR="0071037B" w:rsidRPr="003132DD" w:rsidRDefault="001B4AA9" w:rsidP="00344E3B">
            <w:pPr>
              <w:pStyle w:val="ConsPlusTitle"/>
              <w:widowControl/>
              <w:jc w:val="center"/>
              <w:rPr>
                <w:b w:val="0"/>
                <w:sz w:val="24"/>
                <w:szCs w:val="24"/>
              </w:rPr>
            </w:pPr>
            <w:r w:rsidRPr="003132DD">
              <w:rPr>
                <w:b w:val="0"/>
                <w:sz w:val="24"/>
                <w:szCs w:val="24"/>
              </w:rPr>
              <w:t>№ 21-03-15/4</w:t>
            </w:r>
            <w:r w:rsidR="00344E3B" w:rsidRPr="003132DD">
              <w:rPr>
                <w:b w:val="0"/>
                <w:sz w:val="24"/>
                <w:szCs w:val="24"/>
              </w:rPr>
              <w:t>81</w:t>
            </w:r>
            <w:r w:rsidRPr="003132DD">
              <w:rPr>
                <w:b w:val="0"/>
                <w:sz w:val="24"/>
                <w:szCs w:val="24"/>
              </w:rPr>
              <w:t xml:space="preserve">     от </w:t>
            </w:r>
            <w:r w:rsidR="00344E3B" w:rsidRPr="003132DD">
              <w:rPr>
                <w:b w:val="0"/>
                <w:sz w:val="24"/>
                <w:szCs w:val="24"/>
              </w:rPr>
              <w:t>25</w:t>
            </w:r>
            <w:r w:rsidRPr="003132DD">
              <w:rPr>
                <w:b w:val="0"/>
                <w:sz w:val="24"/>
                <w:szCs w:val="24"/>
              </w:rPr>
              <w:t>.0</w:t>
            </w:r>
            <w:r w:rsidR="00344E3B" w:rsidRPr="003132DD">
              <w:rPr>
                <w:b w:val="0"/>
                <w:sz w:val="24"/>
                <w:szCs w:val="24"/>
              </w:rPr>
              <w:t>5</w:t>
            </w:r>
            <w:r w:rsidRPr="003132DD">
              <w:rPr>
                <w:b w:val="0"/>
                <w:sz w:val="24"/>
                <w:szCs w:val="24"/>
              </w:rPr>
              <w:t>.202</w:t>
            </w:r>
            <w:r w:rsidR="00344E3B" w:rsidRPr="003132DD">
              <w:rPr>
                <w:b w:val="0"/>
                <w:sz w:val="24"/>
                <w:szCs w:val="24"/>
              </w:rPr>
              <w:t>2</w:t>
            </w:r>
          </w:p>
        </w:tc>
        <w:tc>
          <w:tcPr>
            <w:tcW w:w="2268" w:type="dxa"/>
            <w:tcBorders>
              <w:top w:val="single" w:sz="4" w:space="0" w:color="000000"/>
              <w:left w:val="single" w:sz="4" w:space="0" w:color="000000"/>
              <w:bottom w:val="single" w:sz="4" w:space="0" w:color="000000"/>
            </w:tcBorders>
            <w:shd w:val="clear" w:color="auto" w:fill="auto"/>
          </w:tcPr>
          <w:p w:rsidR="0071037B" w:rsidRPr="003132DD" w:rsidRDefault="00344E3B" w:rsidP="00344E3B">
            <w:pPr>
              <w:tabs>
                <w:tab w:val="left" w:pos="1384"/>
              </w:tabs>
              <w:jc w:val="center"/>
              <w:rPr>
                <w:sz w:val="24"/>
                <w:szCs w:val="24"/>
              </w:rPr>
            </w:pPr>
            <w:r w:rsidRPr="003132DD">
              <w:rPr>
                <w:sz w:val="24"/>
                <w:szCs w:val="24"/>
              </w:rPr>
              <w:t>47 500,00</w:t>
            </w:r>
          </w:p>
          <w:p w:rsidR="001B4AA9" w:rsidRPr="003132DD" w:rsidRDefault="001B4AA9" w:rsidP="00344E3B">
            <w:pPr>
              <w:tabs>
                <w:tab w:val="left" w:pos="1384"/>
              </w:tabs>
              <w:jc w:val="center"/>
              <w:rPr>
                <w:sz w:val="24"/>
                <w:szCs w:val="24"/>
              </w:rPr>
            </w:pPr>
            <w:r w:rsidRPr="003132DD">
              <w:rPr>
                <w:sz w:val="24"/>
                <w:szCs w:val="24"/>
              </w:rPr>
              <w:t>(</w:t>
            </w:r>
            <w:r w:rsidR="00344E3B" w:rsidRPr="003132DD">
              <w:rPr>
                <w:sz w:val="24"/>
                <w:szCs w:val="24"/>
              </w:rPr>
              <w:t>с учетом</w:t>
            </w:r>
            <w:r w:rsidRPr="003132DD">
              <w:rPr>
                <w:sz w:val="24"/>
                <w:szCs w:val="24"/>
              </w:rPr>
              <w:t xml:space="preserve"> НДС)</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71037B" w:rsidRPr="003132DD" w:rsidRDefault="001B4AA9" w:rsidP="00CA626E">
            <w:pPr>
              <w:autoSpaceDE w:val="0"/>
              <w:rPr>
                <w:sz w:val="24"/>
                <w:szCs w:val="24"/>
              </w:rPr>
            </w:pPr>
            <w:r w:rsidRPr="003132DD">
              <w:rPr>
                <w:sz w:val="24"/>
                <w:szCs w:val="24"/>
              </w:rPr>
              <w:t>Единовремен</w:t>
            </w:r>
            <w:r w:rsidR="00E512FE">
              <w:rPr>
                <w:sz w:val="24"/>
                <w:szCs w:val="24"/>
              </w:rPr>
              <w:t>-</w:t>
            </w:r>
            <w:r w:rsidRPr="003132DD">
              <w:rPr>
                <w:sz w:val="24"/>
                <w:szCs w:val="24"/>
              </w:rPr>
              <w:t>ный</w:t>
            </w:r>
            <w:r w:rsidR="00483B42">
              <w:rPr>
                <w:sz w:val="24"/>
                <w:szCs w:val="24"/>
              </w:rPr>
              <w:t xml:space="preserve"> </w:t>
            </w:r>
            <w:r w:rsidRPr="003132DD">
              <w:rPr>
                <w:sz w:val="24"/>
                <w:szCs w:val="24"/>
              </w:rPr>
              <w:t>расчет</w:t>
            </w:r>
          </w:p>
        </w:tc>
      </w:tr>
      <w:tr w:rsidR="0071037B" w:rsidRPr="003132DD" w:rsidTr="00E512FE">
        <w:tc>
          <w:tcPr>
            <w:tcW w:w="540" w:type="dxa"/>
            <w:tcBorders>
              <w:top w:val="single" w:sz="4" w:space="0" w:color="000000"/>
              <w:left w:val="single" w:sz="4" w:space="0" w:color="000000"/>
              <w:bottom w:val="single" w:sz="4" w:space="0" w:color="000000"/>
            </w:tcBorders>
            <w:shd w:val="clear" w:color="auto" w:fill="auto"/>
          </w:tcPr>
          <w:p w:rsidR="0071037B" w:rsidRPr="003132DD" w:rsidRDefault="0071037B">
            <w:pPr>
              <w:autoSpaceDE w:val="0"/>
              <w:snapToGrid w:val="0"/>
              <w:jc w:val="center"/>
              <w:rPr>
                <w:sz w:val="24"/>
                <w:szCs w:val="24"/>
              </w:rPr>
            </w:pPr>
            <w:r w:rsidRPr="003132DD">
              <w:rPr>
                <w:sz w:val="24"/>
                <w:szCs w:val="24"/>
              </w:rPr>
              <w:t>2</w:t>
            </w:r>
          </w:p>
        </w:tc>
        <w:tc>
          <w:tcPr>
            <w:tcW w:w="3146" w:type="dxa"/>
            <w:tcBorders>
              <w:top w:val="single" w:sz="4" w:space="0" w:color="000000"/>
              <w:left w:val="single" w:sz="4" w:space="0" w:color="000000"/>
              <w:bottom w:val="single" w:sz="4" w:space="0" w:color="000000"/>
            </w:tcBorders>
            <w:shd w:val="clear" w:color="auto" w:fill="auto"/>
          </w:tcPr>
          <w:p w:rsidR="0071037B" w:rsidRPr="003132DD" w:rsidRDefault="002E69D0" w:rsidP="002E69D0">
            <w:pPr>
              <w:pStyle w:val="21"/>
              <w:snapToGrid w:val="0"/>
              <w:spacing w:after="0" w:line="240" w:lineRule="auto"/>
              <w:ind w:left="32" w:right="-57"/>
              <w:rPr>
                <w:sz w:val="24"/>
                <w:szCs w:val="24"/>
              </w:rPr>
            </w:pPr>
            <w:r w:rsidRPr="003132DD">
              <w:rPr>
                <w:sz w:val="24"/>
                <w:szCs w:val="24"/>
              </w:rPr>
              <w:t>Нежилое здание</w:t>
            </w:r>
          </w:p>
        </w:tc>
        <w:tc>
          <w:tcPr>
            <w:tcW w:w="2268" w:type="dxa"/>
            <w:tcBorders>
              <w:top w:val="single" w:sz="4" w:space="0" w:color="000000"/>
              <w:left w:val="single" w:sz="4" w:space="0" w:color="000000"/>
              <w:bottom w:val="single" w:sz="4" w:space="0" w:color="000000"/>
            </w:tcBorders>
            <w:shd w:val="clear" w:color="auto" w:fill="auto"/>
          </w:tcPr>
          <w:p w:rsidR="0071037B" w:rsidRPr="003132DD" w:rsidRDefault="002E69D0" w:rsidP="00344E3B">
            <w:pPr>
              <w:pStyle w:val="21"/>
              <w:spacing w:after="0" w:line="240" w:lineRule="auto"/>
              <w:ind w:left="11" w:right="1"/>
              <w:rPr>
                <w:sz w:val="24"/>
                <w:szCs w:val="24"/>
              </w:rPr>
            </w:pPr>
            <w:r w:rsidRPr="003132DD">
              <w:rPr>
                <w:sz w:val="24"/>
                <w:szCs w:val="24"/>
              </w:rPr>
              <w:t>Томская область, ЗАТО Северск, г.Северск, ул.Победы, 27б, строение № 1</w:t>
            </w:r>
          </w:p>
        </w:tc>
        <w:tc>
          <w:tcPr>
            <w:tcW w:w="2693" w:type="dxa"/>
            <w:tcBorders>
              <w:top w:val="single" w:sz="4" w:space="0" w:color="000000"/>
              <w:left w:val="single" w:sz="4" w:space="0" w:color="000000"/>
              <w:bottom w:val="single" w:sz="4" w:space="0" w:color="000000"/>
            </w:tcBorders>
            <w:shd w:val="clear" w:color="auto" w:fill="auto"/>
          </w:tcPr>
          <w:p w:rsidR="0071037B" w:rsidRPr="003132DD" w:rsidRDefault="002E69D0" w:rsidP="00D66AEE">
            <w:pPr>
              <w:autoSpaceDE w:val="0"/>
              <w:snapToGrid w:val="0"/>
              <w:jc w:val="center"/>
              <w:rPr>
                <w:sz w:val="24"/>
                <w:szCs w:val="24"/>
              </w:rPr>
            </w:pPr>
            <w:r w:rsidRPr="003132DD">
              <w:rPr>
                <w:sz w:val="24"/>
                <w:szCs w:val="24"/>
              </w:rPr>
              <w:t>73,2 кв.м</w:t>
            </w:r>
          </w:p>
        </w:tc>
        <w:tc>
          <w:tcPr>
            <w:tcW w:w="2126" w:type="dxa"/>
            <w:tcBorders>
              <w:top w:val="single" w:sz="4" w:space="0" w:color="000000"/>
              <w:left w:val="single" w:sz="4" w:space="0" w:color="000000"/>
              <w:bottom w:val="single" w:sz="4" w:space="0" w:color="000000"/>
            </w:tcBorders>
            <w:shd w:val="clear" w:color="auto" w:fill="auto"/>
          </w:tcPr>
          <w:p w:rsidR="0071037B" w:rsidRPr="003132DD" w:rsidRDefault="001B4AA9" w:rsidP="002E69D0">
            <w:pPr>
              <w:pStyle w:val="ConsPlusTitle"/>
              <w:widowControl/>
              <w:rPr>
                <w:b w:val="0"/>
                <w:sz w:val="24"/>
                <w:szCs w:val="24"/>
              </w:rPr>
            </w:pPr>
            <w:r w:rsidRPr="003132DD">
              <w:rPr>
                <w:b w:val="0"/>
                <w:sz w:val="24"/>
                <w:szCs w:val="24"/>
              </w:rPr>
              <w:t>№ 21-03-15/4</w:t>
            </w:r>
            <w:r w:rsidR="002E69D0" w:rsidRPr="003132DD">
              <w:rPr>
                <w:b w:val="0"/>
                <w:sz w:val="24"/>
                <w:szCs w:val="24"/>
              </w:rPr>
              <w:t>82</w:t>
            </w:r>
            <w:r w:rsidRPr="003132DD">
              <w:rPr>
                <w:b w:val="0"/>
                <w:sz w:val="24"/>
                <w:szCs w:val="24"/>
              </w:rPr>
              <w:t xml:space="preserve">     от 1</w:t>
            </w:r>
            <w:r w:rsidR="002E69D0" w:rsidRPr="003132DD">
              <w:rPr>
                <w:b w:val="0"/>
                <w:sz w:val="24"/>
                <w:szCs w:val="24"/>
              </w:rPr>
              <w:t>5</w:t>
            </w:r>
            <w:r w:rsidRPr="003132DD">
              <w:rPr>
                <w:b w:val="0"/>
                <w:sz w:val="24"/>
                <w:szCs w:val="24"/>
              </w:rPr>
              <w:t>.0</w:t>
            </w:r>
            <w:r w:rsidR="002E69D0" w:rsidRPr="003132DD">
              <w:rPr>
                <w:b w:val="0"/>
                <w:sz w:val="24"/>
                <w:szCs w:val="24"/>
              </w:rPr>
              <w:t>7</w:t>
            </w:r>
            <w:r w:rsidRPr="003132DD">
              <w:rPr>
                <w:b w:val="0"/>
                <w:sz w:val="24"/>
                <w:szCs w:val="24"/>
              </w:rPr>
              <w:t>.202</w:t>
            </w:r>
            <w:r w:rsidR="002E69D0" w:rsidRPr="003132DD">
              <w:rPr>
                <w:b w:val="0"/>
                <w:sz w:val="24"/>
                <w:szCs w:val="24"/>
              </w:rPr>
              <w:t>2</w:t>
            </w:r>
          </w:p>
        </w:tc>
        <w:tc>
          <w:tcPr>
            <w:tcW w:w="2268" w:type="dxa"/>
            <w:tcBorders>
              <w:top w:val="single" w:sz="4" w:space="0" w:color="000000"/>
              <w:left w:val="single" w:sz="4" w:space="0" w:color="000000"/>
              <w:bottom w:val="single" w:sz="4" w:space="0" w:color="000000"/>
            </w:tcBorders>
            <w:shd w:val="clear" w:color="auto" w:fill="auto"/>
          </w:tcPr>
          <w:p w:rsidR="001B4AA9" w:rsidRPr="003132DD" w:rsidRDefault="002E69D0" w:rsidP="002E69D0">
            <w:pPr>
              <w:tabs>
                <w:tab w:val="left" w:pos="1384"/>
              </w:tabs>
              <w:jc w:val="center"/>
              <w:rPr>
                <w:sz w:val="24"/>
                <w:szCs w:val="24"/>
              </w:rPr>
            </w:pPr>
            <w:r w:rsidRPr="003132DD">
              <w:rPr>
                <w:sz w:val="24"/>
                <w:szCs w:val="24"/>
              </w:rPr>
              <w:t>1 631 250</w:t>
            </w:r>
            <w:r w:rsidR="005043AA" w:rsidRPr="003132DD">
              <w:rPr>
                <w:sz w:val="24"/>
                <w:szCs w:val="24"/>
              </w:rPr>
              <w:t>,</w:t>
            </w:r>
            <w:r w:rsidRPr="003132DD">
              <w:rPr>
                <w:sz w:val="24"/>
                <w:szCs w:val="24"/>
              </w:rPr>
              <w:t>00</w:t>
            </w:r>
          </w:p>
          <w:p w:rsidR="0071037B" w:rsidRPr="003132DD" w:rsidRDefault="001B4AA9" w:rsidP="002E69D0">
            <w:pPr>
              <w:tabs>
                <w:tab w:val="left" w:pos="1384"/>
              </w:tabs>
              <w:jc w:val="center"/>
              <w:rPr>
                <w:sz w:val="24"/>
                <w:szCs w:val="24"/>
              </w:rPr>
            </w:pPr>
            <w:r w:rsidRPr="003132DD">
              <w:rPr>
                <w:sz w:val="24"/>
                <w:szCs w:val="24"/>
              </w:rPr>
              <w:t>(</w:t>
            </w:r>
            <w:r w:rsidR="002E69D0" w:rsidRPr="003132DD">
              <w:rPr>
                <w:sz w:val="24"/>
                <w:szCs w:val="24"/>
              </w:rPr>
              <w:t>с учетом</w:t>
            </w:r>
            <w:r w:rsidRPr="003132DD">
              <w:rPr>
                <w:sz w:val="24"/>
                <w:szCs w:val="24"/>
              </w:rPr>
              <w:t xml:space="preserve"> НДС)</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71037B" w:rsidRPr="003132DD" w:rsidRDefault="001B4AA9" w:rsidP="00CA626E">
            <w:pPr>
              <w:autoSpaceDE w:val="0"/>
              <w:rPr>
                <w:sz w:val="24"/>
                <w:szCs w:val="24"/>
              </w:rPr>
            </w:pPr>
            <w:r w:rsidRPr="003132DD">
              <w:rPr>
                <w:sz w:val="24"/>
                <w:szCs w:val="24"/>
              </w:rPr>
              <w:t>Единовремен</w:t>
            </w:r>
            <w:r w:rsidR="00E512FE">
              <w:rPr>
                <w:sz w:val="24"/>
                <w:szCs w:val="24"/>
              </w:rPr>
              <w:t>-</w:t>
            </w:r>
            <w:r w:rsidRPr="003132DD">
              <w:rPr>
                <w:sz w:val="24"/>
                <w:szCs w:val="24"/>
              </w:rPr>
              <w:t>ный</w:t>
            </w:r>
            <w:r w:rsidR="00483B42">
              <w:rPr>
                <w:sz w:val="24"/>
                <w:szCs w:val="24"/>
              </w:rPr>
              <w:t xml:space="preserve"> </w:t>
            </w:r>
            <w:r w:rsidRPr="003132DD">
              <w:rPr>
                <w:sz w:val="24"/>
                <w:szCs w:val="24"/>
              </w:rPr>
              <w:t>расчет</w:t>
            </w:r>
          </w:p>
        </w:tc>
      </w:tr>
      <w:tr w:rsidR="0071037B" w:rsidRPr="003132DD" w:rsidTr="00E512FE">
        <w:tc>
          <w:tcPr>
            <w:tcW w:w="540" w:type="dxa"/>
            <w:tcBorders>
              <w:top w:val="single" w:sz="4" w:space="0" w:color="000000"/>
              <w:left w:val="single" w:sz="4" w:space="0" w:color="000000"/>
              <w:bottom w:val="single" w:sz="4" w:space="0" w:color="000000"/>
            </w:tcBorders>
            <w:shd w:val="clear" w:color="auto" w:fill="auto"/>
          </w:tcPr>
          <w:p w:rsidR="0071037B" w:rsidRPr="003132DD" w:rsidRDefault="0071037B">
            <w:pPr>
              <w:autoSpaceDE w:val="0"/>
              <w:snapToGrid w:val="0"/>
              <w:jc w:val="center"/>
              <w:rPr>
                <w:sz w:val="24"/>
                <w:szCs w:val="24"/>
              </w:rPr>
            </w:pPr>
            <w:r w:rsidRPr="003132DD">
              <w:rPr>
                <w:sz w:val="24"/>
                <w:szCs w:val="24"/>
              </w:rPr>
              <w:t>3</w:t>
            </w:r>
          </w:p>
        </w:tc>
        <w:tc>
          <w:tcPr>
            <w:tcW w:w="3146" w:type="dxa"/>
            <w:tcBorders>
              <w:top w:val="single" w:sz="4" w:space="0" w:color="000000"/>
              <w:left w:val="single" w:sz="4" w:space="0" w:color="000000"/>
              <w:bottom w:val="single" w:sz="4" w:space="0" w:color="000000"/>
            </w:tcBorders>
            <w:shd w:val="clear" w:color="auto" w:fill="auto"/>
          </w:tcPr>
          <w:p w:rsidR="002E69D0" w:rsidRPr="003132DD" w:rsidRDefault="002E69D0" w:rsidP="002E69D0">
            <w:pPr>
              <w:pStyle w:val="21"/>
              <w:snapToGrid w:val="0"/>
              <w:spacing w:after="0" w:line="240" w:lineRule="auto"/>
              <w:ind w:left="32" w:right="-57"/>
              <w:rPr>
                <w:sz w:val="24"/>
                <w:szCs w:val="24"/>
              </w:rPr>
            </w:pPr>
            <w:r w:rsidRPr="003132DD">
              <w:rPr>
                <w:sz w:val="24"/>
                <w:szCs w:val="24"/>
              </w:rPr>
              <w:t xml:space="preserve">Нежилые помещения </w:t>
            </w:r>
          </w:p>
          <w:p w:rsidR="002E69D0" w:rsidRPr="003132DD" w:rsidRDefault="002E69D0" w:rsidP="002E69D0">
            <w:pPr>
              <w:pStyle w:val="21"/>
              <w:snapToGrid w:val="0"/>
              <w:spacing w:after="0" w:line="240" w:lineRule="auto"/>
              <w:ind w:left="32" w:right="-57"/>
              <w:rPr>
                <w:sz w:val="24"/>
                <w:szCs w:val="24"/>
              </w:rPr>
            </w:pPr>
            <w:r w:rsidRPr="003132DD">
              <w:rPr>
                <w:sz w:val="24"/>
                <w:szCs w:val="24"/>
              </w:rPr>
              <w:t xml:space="preserve">на 1-м этаже жилого дома (пом. № 1 - 8), </w:t>
            </w:r>
          </w:p>
          <w:p w:rsidR="0071037B" w:rsidRPr="003132DD" w:rsidRDefault="002E69D0" w:rsidP="002E69D0">
            <w:pPr>
              <w:pStyle w:val="22"/>
              <w:spacing w:after="0" w:line="240" w:lineRule="auto"/>
              <w:rPr>
                <w:sz w:val="24"/>
                <w:szCs w:val="24"/>
              </w:rPr>
            </w:pPr>
            <w:r w:rsidRPr="003132DD">
              <w:rPr>
                <w:sz w:val="24"/>
                <w:szCs w:val="24"/>
              </w:rPr>
              <w:t>общей площадью 62,9 кв.м</w:t>
            </w:r>
          </w:p>
        </w:tc>
        <w:tc>
          <w:tcPr>
            <w:tcW w:w="2268" w:type="dxa"/>
            <w:tcBorders>
              <w:top w:val="single" w:sz="4" w:space="0" w:color="000000"/>
              <w:left w:val="single" w:sz="4" w:space="0" w:color="000000"/>
              <w:bottom w:val="single" w:sz="4" w:space="0" w:color="000000"/>
            </w:tcBorders>
            <w:shd w:val="clear" w:color="auto" w:fill="auto"/>
          </w:tcPr>
          <w:p w:rsidR="002E69D0" w:rsidRPr="003132DD" w:rsidRDefault="002E69D0" w:rsidP="002E69D0">
            <w:pPr>
              <w:pStyle w:val="21"/>
              <w:snapToGrid w:val="0"/>
              <w:spacing w:after="0" w:line="240" w:lineRule="auto"/>
              <w:ind w:left="1" w:right="1"/>
              <w:rPr>
                <w:sz w:val="24"/>
                <w:szCs w:val="24"/>
              </w:rPr>
            </w:pPr>
            <w:r w:rsidRPr="003132DD">
              <w:rPr>
                <w:sz w:val="24"/>
                <w:szCs w:val="24"/>
              </w:rPr>
              <w:t xml:space="preserve">Томская область, ЗАТО Северск, </w:t>
            </w:r>
          </w:p>
          <w:p w:rsidR="002E69D0" w:rsidRPr="003132DD" w:rsidRDefault="002E69D0" w:rsidP="002E69D0">
            <w:pPr>
              <w:pStyle w:val="21"/>
              <w:spacing w:after="0" w:line="240" w:lineRule="auto"/>
              <w:ind w:left="11" w:right="1"/>
              <w:rPr>
                <w:sz w:val="24"/>
                <w:szCs w:val="24"/>
              </w:rPr>
            </w:pPr>
            <w:r w:rsidRPr="003132DD">
              <w:rPr>
                <w:sz w:val="24"/>
                <w:szCs w:val="24"/>
              </w:rPr>
              <w:t xml:space="preserve">г.Северск, </w:t>
            </w:r>
          </w:p>
          <w:p w:rsidR="0071037B" w:rsidRPr="003132DD" w:rsidRDefault="002E69D0" w:rsidP="00EB1E60">
            <w:pPr>
              <w:rPr>
                <w:sz w:val="24"/>
                <w:szCs w:val="24"/>
              </w:rPr>
            </w:pPr>
            <w:r w:rsidRPr="003132DD">
              <w:rPr>
                <w:sz w:val="24"/>
                <w:szCs w:val="24"/>
              </w:rPr>
              <w:t>ул.Советская, 9</w:t>
            </w:r>
          </w:p>
        </w:tc>
        <w:tc>
          <w:tcPr>
            <w:tcW w:w="2693" w:type="dxa"/>
            <w:tcBorders>
              <w:top w:val="single" w:sz="4" w:space="0" w:color="000000"/>
              <w:left w:val="single" w:sz="4" w:space="0" w:color="000000"/>
              <w:bottom w:val="single" w:sz="4" w:space="0" w:color="000000"/>
            </w:tcBorders>
            <w:shd w:val="clear" w:color="auto" w:fill="auto"/>
          </w:tcPr>
          <w:p w:rsidR="0071037B" w:rsidRPr="003132DD" w:rsidRDefault="002E69D0" w:rsidP="00F167F2">
            <w:pPr>
              <w:autoSpaceDE w:val="0"/>
              <w:snapToGrid w:val="0"/>
              <w:jc w:val="center"/>
              <w:rPr>
                <w:sz w:val="24"/>
                <w:szCs w:val="24"/>
              </w:rPr>
            </w:pPr>
            <w:r w:rsidRPr="003132DD">
              <w:rPr>
                <w:sz w:val="24"/>
                <w:szCs w:val="24"/>
              </w:rPr>
              <w:t>62,9</w:t>
            </w:r>
            <w:r w:rsidR="00D66AEE" w:rsidRPr="003132DD">
              <w:rPr>
                <w:sz w:val="24"/>
                <w:szCs w:val="24"/>
              </w:rPr>
              <w:t xml:space="preserve"> кв.м</w:t>
            </w:r>
          </w:p>
        </w:tc>
        <w:tc>
          <w:tcPr>
            <w:tcW w:w="2126" w:type="dxa"/>
            <w:tcBorders>
              <w:top w:val="single" w:sz="4" w:space="0" w:color="000000"/>
              <w:left w:val="single" w:sz="4" w:space="0" w:color="000000"/>
              <w:bottom w:val="single" w:sz="4" w:space="0" w:color="000000"/>
            </w:tcBorders>
            <w:shd w:val="clear" w:color="auto" w:fill="auto"/>
          </w:tcPr>
          <w:p w:rsidR="0071037B" w:rsidRPr="003132DD" w:rsidRDefault="00D66AEE" w:rsidP="002E69D0">
            <w:pPr>
              <w:pStyle w:val="ConsPlusTitle"/>
              <w:widowControl/>
              <w:rPr>
                <w:b w:val="0"/>
                <w:sz w:val="24"/>
                <w:szCs w:val="24"/>
              </w:rPr>
            </w:pPr>
            <w:r w:rsidRPr="003132DD">
              <w:rPr>
                <w:b w:val="0"/>
                <w:sz w:val="24"/>
                <w:szCs w:val="24"/>
              </w:rPr>
              <w:t>№ 21-03-15/4</w:t>
            </w:r>
            <w:r w:rsidR="002E69D0" w:rsidRPr="003132DD">
              <w:rPr>
                <w:b w:val="0"/>
                <w:sz w:val="24"/>
                <w:szCs w:val="24"/>
              </w:rPr>
              <w:t>83</w:t>
            </w:r>
            <w:r w:rsidRPr="003132DD">
              <w:rPr>
                <w:b w:val="0"/>
                <w:sz w:val="24"/>
                <w:szCs w:val="24"/>
              </w:rPr>
              <w:t xml:space="preserve">     от 1</w:t>
            </w:r>
            <w:r w:rsidR="002E69D0" w:rsidRPr="003132DD">
              <w:rPr>
                <w:b w:val="0"/>
                <w:sz w:val="24"/>
                <w:szCs w:val="24"/>
              </w:rPr>
              <w:t>5</w:t>
            </w:r>
            <w:r w:rsidRPr="003132DD">
              <w:rPr>
                <w:b w:val="0"/>
                <w:sz w:val="24"/>
                <w:szCs w:val="24"/>
              </w:rPr>
              <w:t>.0</w:t>
            </w:r>
            <w:r w:rsidR="002E69D0" w:rsidRPr="003132DD">
              <w:rPr>
                <w:b w:val="0"/>
                <w:sz w:val="24"/>
                <w:szCs w:val="24"/>
              </w:rPr>
              <w:t>7</w:t>
            </w:r>
            <w:r w:rsidRPr="003132DD">
              <w:rPr>
                <w:b w:val="0"/>
                <w:sz w:val="24"/>
                <w:szCs w:val="24"/>
              </w:rPr>
              <w:t>.202</w:t>
            </w:r>
            <w:r w:rsidR="002E69D0" w:rsidRPr="003132DD">
              <w:rPr>
                <w:b w:val="0"/>
                <w:sz w:val="24"/>
                <w:szCs w:val="24"/>
              </w:rPr>
              <w:t>2</w:t>
            </w:r>
          </w:p>
        </w:tc>
        <w:tc>
          <w:tcPr>
            <w:tcW w:w="2268" w:type="dxa"/>
            <w:tcBorders>
              <w:top w:val="single" w:sz="4" w:space="0" w:color="000000"/>
              <w:left w:val="single" w:sz="4" w:space="0" w:color="000000"/>
              <w:bottom w:val="single" w:sz="4" w:space="0" w:color="000000"/>
            </w:tcBorders>
            <w:shd w:val="clear" w:color="auto" w:fill="auto"/>
          </w:tcPr>
          <w:p w:rsidR="0071037B" w:rsidRPr="003132DD" w:rsidRDefault="002E69D0" w:rsidP="002E69D0">
            <w:pPr>
              <w:tabs>
                <w:tab w:val="left" w:pos="1384"/>
              </w:tabs>
              <w:jc w:val="center"/>
              <w:rPr>
                <w:sz w:val="24"/>
                <w:szCs w:val="24"/>
              </w:rPr>
            </w:pPr>
            <w:r w:rsidRPr="003132DD">
              <w:rPr>
                <w:sz w:val="24"/>
                <w:szCs w:val="24"/>
              </w:rPr>
              <w:t>776</w:t>
            </w:r>
            <w:r w:rsidR="00D66AEE" w:rsidRPr="003132DD">
              <w:rPr>
                <w:sz w:val="24"/>
                <w:szCs w:val="24"/>
              </w:rPr>
              <w:t> 000,0</w:t>
            </w:r>
            <w:r w:rsidRPr="003132DD">
              <w:rPr>
                <w:sz w:val="24"/>
                <w:szCs w:val="24"/>
              </w:rPr>
              <w:t>0</w:t>
            </w:r>
          </w:p>
          <w:p w:rsidR="00D66AEE" w:rsidRPr="003132DD" w:rsidRDefault="00D66AEE" w:rsidP="002E69D0">
            <w:pPr>
              <w:tabs>
                <w:tab w:val="left" w:pos="1384"/>
              </w:tabs>
              <w:jc w:val="center"/>
              <w:rPr>
                <w:sz w:val="24"/>
                <w:szCs w:val="24"/>
              </w:rPr>
            </w:pPr>
            <w:r w:rsidRPr="003132DD">
              <w:rPr>
                <w:sz w:val="24"/>
                <w:szCs w:val="24"/>
              </w:rPr>
              <w:t xml:space="preserve">(с </w:t>
            </w:r>
            <w:r w:rsidR="002E69D0" w:rsidRPr="003132DD">
              <w:rPr>
                <w:sz w:val="24"/>
                <w:szCs w:val="24"/>
              </w:rPr>
              <w:t xml:space="preserve">учетом </w:t>
            </w:r>
            <w:r w:rsidRPr="003132DD">
              <w:rPr>
                <w:sz w:val="24"/>
                <w:szCs w:val="24"/>
              </w:rPr>
              <w:t>НДС)</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71037B" w:rsidRPr="003132DD" w:rsidRDefault="001B4AA9" w:rsidP="00CA626E">
            <w:pPr>
              <w:autoSpaceDE w:val="0"/>
              <w:rPr>
                <w:sz w:val="24"/>
                <w:szCs w:val="24"/>
              </w:rPr>
            </w:pPr>
            <w:r w:rsidRPr="003132DD">
              <w:rPr>
                <w:sz w:val="24"/>
                <w:szCs w:val="24"/>
              </w:rPr>
              <w:t>Единовремен</w:t>
            </w:r>
            <w:r w:rsidR="00E512FE">
              <w:rPr>
                <w:sz w:val="24"/>
                <w:szCs w:val="24"/>
              </w:rPr>
              <w:t>-</w:t>
            </w:r>
            <w:r w:rsidRPr="003132DD">
              <w:rPr>
                <w:sz w:val="24"/>
                <w:szCs w:val="24"/>
              </w:rPr>
              <w:t>ный</w:t>
            </w:r>
            <w:r w:rsidR="00483B42">
              <w:rPr>
                <w:sz w:val="24"/>
                <w:szCs w:val="24"/>
              </w:rPr>
              <w:t xml:space="preserve"> </w:t>
            </w:r>
            <w:r w:rsidRPr="003132DD">
              <w:rPr>
                <w:sz w:val="24"/>
                <w:szCs w:val="24"/>
              </w:rPr>
              <w:t>расчет</w:t>
            </w:r>
          </w:p>
        </w:tc>
      </w:tr>
      <w:tr w:rsidR="002E69D0" w:rsidRPr="003132DD" w:rsidTr="00E512FE">
        <w:tc>
          <w:tcPr>
            <w:tcW w:w="540" w:type="dxa"/>
            <w:tcBorders>
              <w:top w:val="single" w:sz="4" w:space="0" w:color="000000"/>
              <w:left w:val="single" w:sz="4" w:space="0" w:color="000000"/>
              <w:bottom w:val="single" w:sz="4" w:space="0" w:color="000000"/>
            </w:tcBorders>
            <w:shd w:val="clear" w:color="auto" w:fill="auto"/>
          </w:tcPr>
          <w:p w:rsidR="002E69D0" w:rsidRPr="003132DD" w:rsidRDefault="002E69D0">
            <w:pPr>
              <w:autoSpaceDE w:val="0"/>
              <w:snapToGrid w:val="0"/>
              <w:jc w:val="center"/>
              <w:rPr>
                <w:sz w:val="24"/>
                <w:szCs w:val="24"/>
              </w:rPr>
            </w:pPr>
            <w:r w:rsidRPr="003132DD">
              <w:rPr>
                <w:sz w:val="24"/>
                <w:szCs w:val="24"/>
              </w:rPr>
              <w:t>4</w:t>
            </w:r>
          </w:p>
        </w:tc>
        <w:tc>
          <w:tcPr>
            <w:tcW w:w="3146" w:type="dxa"/>
            <w:tcBorders>
              <w:top w:val="single" w:sz="4" w:space="0" w:color="000000"/>
              <w:left w:val="single" w:sz="4" w:space="0" w:color="000000"/>
              <w:bottom w:val="single" w:sz="4" w:space="0" w:color="000000"/>
            </w:tcBorders>
            <w:shd w:val="clear" w:color="auto" w:fill="auto"/>
          </w:tcPr>
          <w:p w:rsidR="002E69D0" w:rsidRPr="003132DD" w:rsidRDefault="002E69D0" w:rsidP="002E69D0">
            <w:pPr>
              <w:pStyle w:val="21"/>
              <w:snapToGrid w:val="0"/>
              <w:spacing w:after="0" w:line="240" w:lineRule="auto"/>
              <w:ind w:left="32" w:right="-57"/>
              <w:rPr>
                <w:sz w:val="24"/>
                <w:szCs w:val="24"/>
              </w:rPr>
            </w:pPr>
            <w:r w:rsidRPr="003132DD">
              <w:rPr>
                <w:rFonts w:eastAsia="Calibri"/>
                <w:sz w:val="24"/>
                <w:szCs w:val="24"/>
                <w:lang w:eastAsia="ru-RU"/>
              </w:rPr>
              <w:t xml:space="preserve">Доля </w:t>
            </w:r>
            <w:r w:rsidRPr="003132DD">
              <w:rPr>
                <w:sz w:val="24"/>
                <w:szCs w:val="24"/>
              </w:rPr>
              <w:t>в размере 2,639% в уставном капитале ООО «Санаторий Синий Утёс»</w:t>
            </w:r>
          </w:p>
        </w:tc>
        <w:tc>
          <w:tcPr>
            <w:tcW w:w="2268" w:type="dxa"/>
            <w:tcBorders>
              <w:top w:val="single" w:sz="4" w:space="0" w:color="000000"/>
              <w:left w:val="single" w:sz="4" w:space="0" w:color="000000"/>
              <w:bottom w:val="single" w:sz="4" w:space="0" w:color="000000"/>
            </w:tcBorders>
            <w:shd w:val="clear" w:color="auto" w:fill="auto"/>
          </w:tcPr>
          <w:p w:rsidR="002E69D0" w:rsidRPr="003132DD" w:rsidRDefault="00540EA0" w:rsidP="002E69D0">
            <w:pPr>
              <w:pStyle w:val="21"/>
              <w:snapToGrid w:val="0"/>
              <w:spacing w:after="0" w:line="240" w:lineRule="auto"/>
              <w:ind w:left="1" w:right="1"/>
              <w:rPr>
                <w:sz w:val="24"/>
                <w:szCs w:val="24"/>
              </w:rPr>
            </w:pPr>
            <w:r w:rsidRPr="003132DD">
              <w:rPr>
                <w:rFonts w:eastAsia="Calibri"/>
                <w:sz w:val="24"/>
                <w:szCs w:val="24"/>
                <w:lang w:eastAsia="ru-RU"/>
              </w:rPr>
              <w:t>Томская область, Томский р-н, п.Синий Утёс, Парковая ул., д.1</w:t>
            </w:r>
          </w:p>
        </w:tc>
        <w:tc>
          <w:tcPr>
            <w:tcW w:w="2693" w:type="dxa"/>
            <w:tcBorders>
              <w:top w:val="single" w:sz="4" w:space="0" w:color="000000"/>
              <w:left w:val="single" w:sz="4" w:space="0" w:color="000000"/>
              <w:bottom w:val="single" w:sz="4" w:space="0" w:color="000000"/>
            </w:tcBorders>
            <w:shd w:val="clear" w:color="auto" w:fill="auto"/>
          </w:tcPr>
          <w:p w:rsidR="002E69D0" w:rsidRPr="003132DD" w:rsidRDefault="003132DD" w:rsidP="00F167F2">
            <w:pPr>
              <w:autoSpaceDE w:val="0"/>
              <w:snapToGrid w:val="0"/>
              <w:jc w:val="center"/>
              <w:rPr>
                <w:sz w:val="24"/>
                <w:szCs w:val="24"/>
              </w:rPr>
            </w:pPr>
            <w:r>
              <w:rPr>
                <w:sz w:val="24"/>
                <w:szCs w:val="24"/>
              </w:rPr>
              <w:t>-</w:t>
            </w:r>
          </w:p>
        </w:tc>
        <w:tc>
          <w:tcPr>
            <w:tcW w:w="2126" w:type="dxa"/>
            <w:tcBorders>
              <w:top w:val="single" w:sz="4" w:space="0" w:color="000000"/>
              <w:left w:val="single" w:sz="4" w:space="0" w:color="000000"/>
              <w:bottom w:val="single" w:sz="4" w:space="0" w:color="000000"/>
            </w:tcBorders>
            <w:shd w:val="clear" w:color="auto" w:fill="auto"/>
          </w:tcPr>
          <w:p w:rsidR="002E69D0" w:rsidRPr="003132DD" w:rsidRDefault="00540EA0" w:rsidP="002E69D0">
            <w:pPr>
              <w:pStyle w:val="ConsPlusTitle"/>
              <w:widowControl/>
              <w:rPr>
                <w:b w:val="0"/>
                <w:sz w:val="24"/>
                <w:szCs w:val="24"/>
              </w:rPr>
            </w:pPr>
            <w:r w:rsidRPr="003132DD">
              <w:rPr>
                <w:b w:val="0"/>
                <w:sz w:val="24"/>
                <w:szCs w:val="24"/>
              </w:rPr>
              <w:t>№ 70 АА 1752126</w:t>
            </w:r>
          </w:p>
          <w:p w:rsidR="00540EA0" w:rsidRPr="003132DD" w:rsidRDefault="00540EA0" w:rsidP="002E69D0">
            <w:pPr>
              <w:pStyle w:val="ConsPlusTitle"/>
              <w:widowControl/>
              <w:rPr>
                <w:b w:val="0"/>
                <w:sz w:val="24"/>
                <w:szCs w:val="24"/>
              </w:rPr>
            </w:pPr>
            <w:r w:rsidRPr="003132DD">
              <w:rPr>
                <w:b w:val="0"/>
                <w:sz w:val="24"/>
                <w:szCs w:val="24"/>
              </w:rPr>
              <w:t>от 03.11.2022</w:t>
            </w:r>
          </w:p>
        </w:tc>
        <w:tc>
          <w:tcPr>
            <w:tcW w:w="2268" w:type="dxa"/>
            <w:tcBorders>
              <w:top w:val="single" w:sz="4" w:space="0" w:color="000000"/>
              <w:left w:val="single" w:sz="4" w:space="0" w:color="000000"/>
              <w:bottom w:val="single" w:sz="4" w:space="0" w:color="000000"/>
            </w:tcBorders>
            <w:shd w:val="clear" w:color="auto" w:fill="auto"/>
          </w:tcPr>
          <w:p w:rsidR="002E69D0" w:rsidRPr="003132DD" w:rsidRDefault="00540EA0" w:rsidP="002E69D0">
            <w:pPr>
              <w:tabs>
                <w:tab w:val="left" w:pos="1384"/>
              </w:tabs>
              <w:jc w:val="center"/>
              <w:rPr>
                <w:sz w:val="24"/>
                <w:szCs w:val="24"/>
              </w:rPr>
            </w:pPr>
            <w:r w:rsidRPr="003132DD">
              <w:rPr>
                <w:sz w:val="24"/>
                <w:szCs w:val="24"/>
              </w:rPr>
              <w:t>2 540</w:t>
            </w:r>
            <w:r w:rsidR="00D042CF" w:rsidRPr="003132DD">
              <w:rPr>
                <w:sz w:val="24"/>
                <w:szCs w:val="24"/>
              </w:rPr>
              <w:t> </w:t>
            </w:r>
            <w:r w:rsidRPr="003132DD">
              <w:rPr>
                <w:sz w:val="24"/>
                <w:szCs w:val="24"/>
              </w:rPr>
              <w:t>000</w:t>
            </w:r>
            <w:r w:rsidR="00D042CF" w:rsidRPr="003132DD">
              <w:rPr>
                <w:sz w:val="24"/>
                <w:szCs w:val="24"/>
              </w:rPr>
              <w:t>,00</w:t>
            </w:r>
          </w:p>
          <w:p w:rsidR="00540EA0" w:rsidRPr="003132DD" w:rsidRDefault="00540EA0" w:rsidP="002E69D0">
            <w:pPr>
              <w:tabs>
                <w:tab w:val="left" w:pos="1384"/>
              </w:tabs>
              <w:jc w:val="center"/>
              <w:rPr>
                <w:sz w:val="24"/>
                <w:szCs w:val="24"/>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2E69D0" w:rsidRPr="003132DD" w:rsidRDefault="00540EA0" w:rsidP="00CA626E">
            <w:pPr>
              <w:autoSpaceDE w:val="0"/>
              <w:rPr>
                <w:sz w:val="24"/>
                <w:szCs w:val="24"/>
              </w:rPr>
            </w:pPr>
            <w:r w:rsidRPr="003132DD">
              <w:rPr>
                <w:sz w:val="24"/>
                <w:szCs w:val="24"/>
              </w:rPr>
              <w:t>Единовремен</w:t>
            </w:r>
            <w:r w:rsidR="00E512FE">
              <w:rPr>
                <w:sz w:val="24"/>
                <w:szCs w:val="24"/>
              </w:rPr>
              <w:t>-</w:t>
            </w:r>
            <w:r w:rsidRPr="003132DD">
              <w:rPr>
                <w:sz w:val="24"/>
                <w:szCs w:val="24"/>
              </w:rPr>
              <w:t>ный</w:t>
            </w:r>
            <w:r w:rsidR="00483B42">
              <w:rPr>
                <w:sz w:val="24"/>
                <w:szCs w:val="24"/>
              </w:rPr>
              <w:t xml:space="preserve"> </w:t>
            </w:r>
            <w:r w:rsidRPr="003132DD">
              <w:rPr>
                <w:sz w:val="24"/>
                <w:szCs w:val="24"/>
              </w:rPr>
              <w:t>расчет</w:t>
            </w:r>
          </w:p>
        </w:tc>
      </w:tr>
      <w:tr w:rsidR="00D042CF" w:rsidRPr="003132DD" w:rsidTr="00E512FE">
        <w:tc>
          <w:tcPr>
            <w:tcW w:w="10773" w:type="dxa"/>
            <w:gridSpan w:val="5"/>
            <w:tcBorders>
              <w:top w:val="single" w:sz="4" w:space="0" w:color="000000"/>
              <w:left w:val="single" w:sz="4" w:space="0" w:color="000000"/>
              <w:bottom w:val="single" w:sz="4" w:space="0" w:color="000000"/>
            </w:tcBorders>
            <w:shd w:val="clear" w:color="auto" w:fill="auto"/>
          </w:tcPr>
          <w:p w:rsidR="00D042CF" w:rsidRPr="003132DD" w:rsidRDefault="00D042CF" w:rsidP="00EB1F68">
            <w:pPr>
              <w:autoSpaceDE w:val="0"/>
              <w:snapToGrid w:val="0"/>
              <w:rPr>
                <w:sz w:val="24"/>
                <w:szCs w:val="24"/>
              </w:rPr>
            </w:pPr>
            <w:r w:rsidRPr="003132DD">
              <w:rPr>
                <w:sz w:val="24"/>
                <w:szCs w:val="24"/>
              </w:rPr>
              <w:t>Итого</w:t>
            </w:r>
          </w:p>
        </w:tc>
        <w:tc>
          <w:tcPr>
            <w:tcW w:w="2268" w:type="dxa"/>
            <w:tcBorders>
              <w:top w:val="single" w:sz="4" w:space="0" w:color="000000"/>
              <w:left w:val="single" w:sz="4" w:space="0" w:color="000000"/>
              <w:bottom w:val="single" w:sz="4" w:space="0" w:color="000000"/>
            </w:tcBorders>
            <w:shd w:val="clear" w:color="auto" w:fill="auto"/>
          </w:tcPr>
          <w:p w:rsidR="00D042CF" w:rsidRPr="003132DD" w:rsidRDefault="00D042CF" w:rsidP="00D042CF">
            <w:pPr>
              <w:autoSpaceDE w:val="0"/>
              <w:snapToGrid w:val="0"/>
              <w:jc w:val="center"/>
              <w:rPr>
                <w:sz w:val="24"/>
                <w:szCs w:val="24"/>
              </w:rPr>
            </w:pPr>
            <w:r w:rsidRPr="003132DD">
              <w:rPr>
                <w:sz w:val="24"/>
                <w:szCs w:val="24"/>
              </w:rPr>
              <w:t>4 994 750,00</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D042CF" w:rsidRPr="003132DD" w:rsidRDefault="00D042CF" w:rsidP="00EB1F68">
            <w:pPr>
              <w:autoSpaceDE w:val="0"/>
              <w:snapToGrid w:val="0"/>
              <w:rPr>
                <w:sz w:val="24"/>
                <w:szCs w:val="24"/>
              </w:rPr>
            </w:pPr>
          </w:p>
        </w:tc>
      </w:tr>
    </w:tbl>
    <w:p w:rsidR="004E6F02" w:rsidRPr="003132DD" w:rsidRDefault="003922EF" w:rsidP="003132DD">
      <w:pPr>
        <w:rPr>
          <w:sz w:val="24"/>
          <w:szCs w:val="24"/>
        </w:rPr>
      </w:pPr>
      <w:r w:rsidRPr="003922EF">
        <w:rPr>
          <w:bCs/>
          <w:noProof/>
          <w:sz w:val="24"/>
          <w:szCs w:val="24"/>
          <w:lang w:eastAsia="ru-RU"/>
        </w:rPr>
        <w:pict>
          <v:shape id="_x0000_s1040" type="#_x0000_t202" style="position:absolute;margin-left:735.85pt;margin-top:10.85pt;width:27.8pt;height:26.65pt;z-index:251657728;visibility:visible;mso-position-horizontal-relative:text;mso-position-vertical-relative:text;mso-width-relative:margin;mso-height-relative:margin" strokecolor="white">
            <v:textbox>
              <w:txbxContent>
                <w:p w:rsidR="00250743" w:rsidRPr="00E512FE" w:rsidRDefault="00B50FEA" w:rsidP="001C4021">
                  <w:pPr>
                    <w:rPr>
                      <w:sz w:val="24"/>
                      <w:szCs w:val="24"/>
                    </w:rPr>
                  </w:pPr>
                  <w:r>
                    <w:rPr>
                      <w:sz w:val="24"/>
                      <w:szCs w:val="24"/>
                    </w:rPr>
                    <w:t>15</w:t>
                  </w:r>
                </w:p>
              </w:txbxContent>
            </v:textbox>
          </v:shape>
        </w:pict>
      </w:r>
      <w:r>
        <w:rPr>
          <w:noProof/>
          <w:sz w:val="24"/>
          <w:szCs w:val="24"/>
          <w:lang w:eastAsia="ru-RU"/>
        </w:rPr>
        <w:pict>
          <v:shape id="_x0000_s1039" type="#_x0000_t202" style="position:absolute;margin-left:743.25pt;margin-top:49.5pt;width:27.8pt;height:26.65pt;z-index:251656704;visibility:visible;mso-position-horizontal-relative:text;mso-position-vertical-relative:text;mso-width-relative:margin;mso-height-relative:margin" strokecolor="white">
            <v:textbox>
              <w:txbxContent>
                <w:p w:rsidR="00250743" w:rsidRPr="00A46043" w:rsidRDefault="00250743" w:rsidP="001C4021">
                  <w:pPr>
                    <w:rPr>
                      <w:sz w:val="22"/>
                      <w:szCs w:val="22"/>
                    </w:rPr>
                  </w:pPr>
                </w:p>
              </w:txbxContent>
            </v:textbox>
          </v:shape>
        </w:pict>
      </w:r>
      <w:r w:rsidR="001C4021" w:rsidRPr="003132DD">
        <w:rPr>
          <w:sz w:val="24"/>
          <w:szCs w:val="24"/>
        </w:rPr>
        <w:br w:type="page"/>
      </w:r>
      <w:r w:rsidR="000D2E23">
        <w:rPr>
          <w:sz w:val="24"/>
          <w:szCs w:val="24"/>
        </w:rPr>
        <w:lastRenderedPageBreak/>
        <w:tab/>
      </w:r>
      <w:r w:rsidR="000D2E23">
        <w:rPr>
          <w:sz w:val="24"/>
          <w:szCs w:val="24"/>
        </w:rPr>
        <w:tab/>
      </w:r>
      <w:r w:rsidR="000D2E23">
        <w:rPr>
          <w:sz w:val="24"/>
          <w:szCs w:val="24"/>
        </w:rPr>
        <w:tab/>
      </w:r>
      <w:r w:rsidR="000D2E23">
        <w:rPr>
          <w:sz w:val="24"/>
          <w:szCs w:val="24"/>
        </w:rPr>
        <w:tab/>
      </w:r>
      <w:r w:rsidR="000D2E23">
        <w:rPr>
          <w:sz w:val="24"/>
          <w:szCs w:val="24"/>
        </w:rPr>
        <w:tab/>
      </w:r>
      <w:r w:rsidR="000D2E23">
        <w:rPr>
          <w:sz w:val="24"/>
          <w:szCs w:val="24"/>
        </w:rPr>
        <w:tab/>
      </w:r>
      <w:r w:rsidR="000D2E23">
        <w:rPr>
          <w:sz w:val="24"/>
          <w:szCs w:val="24"/>
        </w:rPr>
        <w:tab/>
      </w:r>
      <w:r w:rsidR="000D2E23">
        <w:rPr>
          <w:sz w:val="24"/>
          <w:szCs w:val="24"/>
        </w:rPr>
        <w:tab/>
      </w:r>
      <w:r w:rsidR="000D2E23">
        <w:rPr>
          <w:sz w:val="24"/>
          <w:szCs w:val="24"/>
        </w:rPr>
        <w:tab/>
      </w:r>
      <w:r w:rsidR="000D2E23">
        <w:rPr>
          <w:sz w:val="24"/>
          <w:szCs w:val="24"/>
        </w:rPr>
        <w:tab/>
      </w:r>
      <w:r w:rsidR="000D2E23">
        <w:rPr>
          <w:sz w:val="24"/>
          <w:szCs w:val="24"/>
        </w:rPr>
        <w:tab/>
      </w:r>
      <w:r w:rsidR="000D2E23">
        <w:rPr>
          <w:sz w:val="24"/>
          <w:szCs w:val="24"/>
        </w:rPr>
        <w:tab/>
      </w:r>
      <w:r w:rsidR="000D2E23">
        <w:rPr>
          <w:sz w:val="24"/>
          <w:szCs w:val="24"/>
        </w:rPr>
        <w:tab/>
      </w:r>
      <w:r w:rsidR="000D2E23">
        <w:rPr>
          <w:sz w:val="24"/>
          <w:szCs w:val="24"/>
        </w:rPr>
        <w:tab/>
      </w:r>
      <w:r w:rsidR="000D2E23">
        <w:rPr>
          <w:sz w:val="24"/>
          <w:szCs w:val="24"/>
        </w:rPr>
        <w:tab/>
      </w:r>
      <w:r w:rsidR="000D2E23">
        <w:rPr>
          <w:sz w:val="24"/>
          <w:szCs w:val="24"/>
        </w:rPr>
        <w:tab/>
        <w:t xml:space="preserve">  </w:t>
      </w:r>
      <w:r w:rsidR="004E6F02" w:rsidRPr="003132DD">
        <w:rPr>
          <w:sz w:val="24"/>
          <w:szCs w:val="24"/>
        </w:rPr>
        <w:t xml:space="preserve">Приложение 5 </w:t>
      </w:r>
    </w:p>
    <w:p w:rsidR="004E6F02" w:rsidRPr="003132DD" w:rsidRDefault="004E6F02" w:rsidP="00CB2CE0">
      <w:pPr>
        <w:autoSpaceDE w:val="0"/>
        <w:ind w:left="11482"/>
        <w:jc w:val="both"/>
        <w:rPr>
          <w:sz w:val="24"/>
          <w:szCs w:val="24"/>
        </w:rPr>
      </w:pPr>
      <w:r w:rsidRPr="003132DD">
        <w:rPr>
          <w:sz w:val="24"/>
          <w:szCs w:val="24"/>
        </w:rPr>
        <w:t xml:space="preserve">к отчету о приватизации </w:t>
      </w:r>
    </w:p>
    <w:p w:rsidR="004E6F02" w:rsidRPr="003132DD" w:rsidRDefault="004E6F02" w:rsidP="00CB2CE0">
      <w:pPr>
        <w:autoSpaceDE w:val="0"/>
        <w:ind w:left="11482"/>
        <w:jc w:val="both"/>
        <w:rPr>
          <w:sz w:val="24"/>
          <w:szCs w:val="24"/>
        </w:rPr>
      </w:pPr>
      <w:r w:rsidRPr="003132DD">
        <w:rPr>
          <w:sz w:val="24"/>
          <w:szCs w:val="24"/>
        </w:rPr>
        <w:t xml:space="preserve">муниципального имущества </w:t>
      </w:r>
    </w:p>
    <w:p w:rsidR="004E6F02" w:rsidRPr="003132DD" w:rsidRDefault="004E6F02" w:rsidP="00CB2CE0">
      <w:pPr>
        <w:autoSpaceDE w:val="0"/>
        <w:ind w:left="11482"/>
        <w:jc w:val="both"/>
        <w:rPr>
          <w:sz w:val="24"/>
          <w:szCs w:val="24"/>
        </w:rPr>
      </w:pPr>
      <w:r w:rsidRPr="003132DD">
        <w:rPr>
          <w:sz w:val="24"/>
          <w:szCs w:val="24"/>
        </w:rPr>
        <w:t>ЗАТО Северск в 20</w:t>
      </w:r>
      <w:r w:rsidR="00C81CD6" w:rsidRPr="003132DD">
        <w:rPr>
          <w:sz w:val="24"/>
          <w:szCs w:val="24"/>
        </w:rPr>
        <w:t>2</w:t>
      </w:r>
      <w:r w:rsidR="001C4021" w:rsidRPr="003132DD">
        <w:rPr>
          <w:sz w:val="24"/>
          <w:szCs w:val="24"/>
        </w:rPr>
        <w:t>2</w:t>
      </w:r>
      <w:r w:rsidRPr="003132DD">
        <w:rPr>
          <w:sz w:val="24"/>
          <w:szCs w:val="24"/>
        </w:rPr>
        <w:t xml:space="preserve"> году </w:t>
      </w:r>
    </w:p>
    <w:p w:rsidR="004E6F02" w:rsidRDefault="004E6F02">
      <w:pPr>
        <w:jc w:val="center"/>
        <w:rPr>
          <w:sz w:val="24"/>
          <w:szCs w:val="24"/>
        </w:rPr>
      </w:pPr>
    </w:p>
    <w:p w:rsidR="000D2E23" w:rsidRDefault="000D2E23">
      <w:pPr>
        <w:jc w:val="center"/>
        <w:rPr>
          <w:sz w:val="24"/>
          <w:szCs w:val="24"/>
        </w:rPr>
      </w:pPr>
    </w:p>
    <w:p w:rsidR="000D2E23" w:rsidRDefault="000D2E23">
      <w:pPr>
        <w:jc w:val="center"/>
        <w:rPr>
          <w:sz w:val="24"/>
          <w:szCs w:val="24"/>
        </w:rPr>
      </w:pPr>
    </w:p>
    <w:p w:rsidR="000D2E23" w:rsidRPr="003132DD" w:rsidRDefault="000D2E23">
      <w:pPr>
        <w:jc w:val="center"/>
        <w:rPr>
          <w:sz w:val="24"/>
          <w:szCs w:val="24"/>
        </w:rPr>
      </w:pPr>
    </w:p>
    <w:p w:rsidR="004E6F02" w:rsidRPr="003132DD" w:rsidRDefault="004E6F02">
      <w:pPr>
        <w:pStyle w:val="ConsPlusTitle"/>
        <w:widowControl/>
        <w:jc w:val="center"/>
        <w:rPr>
          <w:b w:val="0"/>
          <w:sz w:val="24"/>
          <w:szCs w:val="24"/>
        </w:rPr>
      </w:pPr>
      <w:r w:rsidRPr="003132DD">
        <w:rPr>
          <w:b w:val="0"/>
          <w:sz w:val="24"/>
          <w:szCs w:val="24"/>
        </w:rPr>
        <w:t xml:space="preserve">ДОХОДЫ, </w:t>
      </w:r>
    </w:p>
    <w:p w:rsidR="004E6F02" w:rsidRPr="003132DD" w:rsidRDefault="004E6F02">
      <w:pPr>
        <w:pStyle w:val="ConsPlusTitle"/>
        <w:widowControl/>
        <w:jc w:val="center"/>
        <w:rPr>
          <w:b w:val="0"/>
          <w:sz w:val="24"/>
          <w:szCs w:val="24"/>
        </w:rPr>
      </w:pPr>
      <w:r w:rsidRPr="003132DD">
        <w:rPr>
          <w:b w:val="0"/>
          <w:sz w:val="24"/>
          <w:szCs w:val="24"/>
        </w:rPr>
        <w:t xml:space="preserve">поступившие в бюджет ЗАТО Северск от приватизации объектов недвижимого имущества  </w:t>
      </w:r>
    </w:p>
    <w:p w:rsidR="004E6F02" w:rsidRDefault="004E6F02">
      <w:pPr>
        <w:pStyle w:val="ConsPlusTitle"/>
        <w:widowControl/>
        <w:jc w:val="center"/>
        <w:rPr>
          <w:b w:val="0"/>
          <w:sz w:val="24"/>
          <w:szCs w:val="24"/>
        </w:rPr>
      </w:pPr>
      <w:r w:rsidRPr="003132DD">
        <w:rPr>
          <w:b w:val="0"/>
          <w:sz w:val="24"/>
          <w:szCs w:val="24"/>
        </w:rPr>
        <w:t>в соответствии с Федеральн</w:t>
      </w:r>
      <w:r w:rsidR="001066BB" w:rsidRPr="003132DD">
        <w:rPr>
          <w:b w:val="0"/>
          <w:sz w:val="24"/>
          <w:szCs w:val="24"/>
        </w:rPr>
        <w:t>ым</w:t>
      </w:r>
      <w:r w:rsidRPr="003132DD">
        <w:rPr>
          <w:b w:val="0"/>
          <w:sz w:val="24"/>
          <w:szCs w:val="24"/>
        </w:rPr>
        <w:t xml:space="preserve"> закон</w:t>
      </w:r>
      <w:r w:rsidR="001066BB" w:rsidRPr="003132DD">
        <w:rPr>
          <w:b w:val="0"/>
          <w:sz w:val="24"/>
          <w:szCs w:val="24"/>
        </w:rPr>
        <w:t>ом</w:t>
      </w:r>
      <w:r w:rsidRPr="003132DD">
        <w:rPr>
          <w:b w:val="0"/>
          <w:sz w:val="24"/>
          <w:szCs w:val="24"/>
        </w:rPr>
        <w:t xml:space="preserve"> от 22.07.2008 № 159-ФЗ</w:t>
      </w:r>
    </w:p>
    <w:p w:rsidR="003132DD" w:rsidRPr="003132DD" w:rsidRDefault="003132DD">
      <w:pPr>
        <w:pStyle w:val="ConsPlusTitle"/>
        <w:widowControl/>
        <w:jc w:val="center"/>
        <w:rPr>
          <w:b w:val="0"/>
          <w:sz w:val="24"/>
          <w:szCs w:val="24"/>
        </w:rPr>
      </w:pPr>
    </w:p>
    <w:tbl>
      <w:tblPr>
        <w:tblW w:w="14710" w:type="dxa"/>
        <w:tblInd w:w="108"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tblPr>
      <w:tblGrid>
        <w:gridCol w:w="709"/>
        <w:gridCol w:w="2552"/>
        <w:gridCol w:w="3402"/>
        <w:gridCol w:w="1417"/>
        <w:gridCol w:w="1916"/>
        <w:gridCol w:w="2095"/>
        <w:gridCol w:w="2619"/>
      </w:tblGrid>
      <w:tr w:rsidR="00223BB9" w:rsidRPr="003132DD" w:rsidTr="00AC7AAF">
        <w:trPr>
          <w:tblHeader/>
        </w:trPr>
        <w:tc>
          <w:tcPr>
            <w:tcW w:w="709" w:type="dxa"/>
            <w:shd w:val="clear" w:color="auto" w:fill="auto"/>
          </w:tcPr>
          <w:p w:rsidR="00223BB9" w:rsidRPr="003132DD" w:rsidRDefault="00223BB9" w:rsidP="00C14FA7">
            <w:pPr>
              <w:autoSpaceDE w:val="0"/>
              <w:snapToGrid w:val="0"/>
              <w:jc w:val="center"/>
              <w:rPr>
                <w:sz w:val="24"/>
                <w:szCs w:val="24"/>
              </w:rPr>
            </w:pPr>
            <w:r w:rsidRPr="003132DD">
              <w:rPr>
                <w:sz w:val="24"/>
                <w:szCs w:val="24"/>
              </w:rPr>
              <w:t>№ п/п</w:t>
            </w:r>
          </w:p>
        </w:tc>
        <w:tc>
          <w:tcPr>
            <w:tcW w:w="2552" w:type="dxa"/>
            <w:shd w:val="clear" w:color="auto" w:fill="auto"/>
          </w:tcPr>
          <w:p w:rsidR="00223BB9" w:rsidRPr="003132DD" w:rsidRDefault="00223BB9" w:rsidP="00C14FA7">
            <w:pPr>
              <w:pStyle w:val="ConsPlusTitle"/>
              <w:widowControl/>
              <w:snapToGrid w:val="0"/>
              <w:jc w:val="center"/>
              <w:rPr>
                <w:b w:val="0"/>
                <w:sz w:val="24"/>
                <w:szCs w:val="24"/>
              </w:rPr>
            </w:pPr>
            <w:r w:rsidRPr="003132DD">
              <w:rPr>
                <w:b w:val="0"/>
                <w:sz w:val="24"/>
                <w:szCs w:val="24"/>
              </w:rPr>
              <w:t xml:space="preserve">Наименование объекта </w:t>
            </w:r>
          </w:p>
        </w:tc>
        <w:tc>
          <w:tcPr>
            <w:tcW w:w="3402" w:type="dxa"/>
            <w:shd w:val="clear" w:color="auto" w:fill="auto"/>
          </w:tcPr>
          <w:p w:rsidR="00223BB9" w:rsidRPr="003132DD" w:rsidRDefault="00223BB9" w:rsidP="00C14FA7">
            <w:pPr>
              <w:pStyle w:val="ConsPlusTitle"/>
              <w:widowControl/>
              <w:snapToGrid w:val="0"/>
              <w:jc w:val="center"/>
              <w:rPr>
                <w:b w:val="0"/>
                <w:sz w:val="24"/>
                <w:szCs w:val="24"/>
              </w:rPr>
            </w:pPr>
            <w:r w:rsidRPr="003132DD">
              <w:rPr>
                <w:b w:val="0"/>
                <w:sz w:val="24"/>
                <w:szCs w:val="24"/>
              </w:rPr>
              <w:t>Адрес, местоположение имущества</w:t>
            </w:r>
          </w:p>
        </w:tc>
        <w:tc>
          <w:tcPr>
            <w:tcW w:w="1417" w:type="dxa"/>
            <w:shd w:val="clear" w:color="auto" w:fill="auto"/>
          </w:tcPr>
          <w:p w:rsidR="00223BB9" w:rsidRPr="003132DD" w:rsidRDefault="00223BB9" w:rsidP="00C14FA7">
            <w:pPr>
              <w:pStyle w:val="ConsPlusTitle"/>
              <w:widowControl/>
              <w:snapToGrid w:val="0"/>
              <w:jc w:val="center"/>
              <w:rPr>
                <w:b w:val="0"/>
                <w:sz w:val="24"/>
                <w:szCs w:val="24"/>
              </w:rPr>
            </w:pPr>
            <w:r w:rsidRPr="003132DD">
              <w:rPr>
                <w:b w:val="0"/>
                <w:sz w:val="24"/>
                <w:szCs w:val="24"/>
              </w:rPr>
              <w:t>Техничес-кие характе-ристики имущества</w:t>
            </w:r>
          </w:p>
        </w:tc>
        <w:tc>
          <w:tcPr>
            <w:tcW w:w="1916" w:type="dxa"/>
            <w:shd w:val="clear" w:color="auto" w:fill="auto"/>
          </w:tcPr>
          <w:p w:rsidR="00223BB9" w:rsidRPr="003132DD" w:rsidRDefault="00223BB9" w:rsidP="00C14FA7">
            <w:pPr>
              <w:autoSpaceDE w:val="0"/>
              <w:snapToGrid w:val="0"/>
              <w:jc w:val="center"/>
              <w:rPr>
                <w:sz w:val="24"/>
                <w:szCs w:val="24"/>
              </w:rPr>
            </w:pPr>
            <w:r w:rsidRPr="003132DD">
              <w:rPr>
                <w:sz w:val="24"/>
                <w:szCs w:val="24"/>
              </w:rPr>
              <w:t>Договор купли-продажи имущества</w:t>
            </w:r>
          </w:p>
        </w:tc>
        <w:tc>
          <w:tcPr>
            <w:tcW w:w="2095" w:type="dxa"/>
            <w:shd w:val="clear" w:color="auto" w:fill="auto"/>
          </w:tcPr>
          <w:p w:rsidR="00223BB9" w:rsidRPr="003132DD" w:rsidRDefault="00223BB9" w:rsidP="003132DD">
            <w:pPr>
              <w:autoSpaceDE w:val="0"/>
              <w:snapToGrid w:val="0"/>
              <w:jc w:val="center"/>
              <w:rPr>
                <w:sz w:val="24"/>
                <w:szCs w:val="24"/>
              </w:rPr>
            </w:pPr>
            <w:r w:rsidRPr="003132DD">
              <w:rPr>
                <w:sz w:val="24"/>
                <w:szCs w:val="24"/>
              </w:rPr>
              <w:t>Поступления денежных средств в 202</w:t>
            </w:r>
            <w:r w:rsidR="003132DD" w:rsidRPr="003132DD">
              <w:rPr>
                <w:sz w:val="24"/>
                <w:szCs w:val="24"/>
              </w:rPr>
              <w:t>2</w:t>
            </w:r>
            <w:r w:rsidRPr="003132DD">
              <w:rPr>
                <w:sz w:val="24"/>
                <w:szCs w:val="24"/>
              </w:rPr>
              <w:t xml:space="preserve"> году, руб.</w:t>
            </w:r>
          </w:p>
        </w:tc>
        <w:tc>
          <w:tcPr>
            <w:tcW w:w="2619" w:type="dxa"/>
            <w:shd w:val="clear" w:color="auto" w:fill="auto"/>
          </w:tcPr>
          <w:p w:rsidR="00223BB9" w:rsidRPr="003132DD" w:rsidRDefault="00223BB9" w:rsidP="00C14FA7">
            <w:pPr>
              <w:autoSpaceDE w:val="0"/>
              <w:snapToGrid w:val="0"/>
              <w:jc w:val="center"/>
              <w:rPr>
                <w:sz w:val="24"/>
                <w:szCs w:val="24"/>
              </w:rPr>
            </w:pPr>
            <w:r w:rsidRPr="003132DD">
              <w:rPr>
                <w:sz w:val="24"/>
                <w:szCs w:val="24"/>
              </w:rPr>
              <w:t>Примечания</w:t>
            </w:r>
          </w:p>
        </w:tc>
      </w:tr>
    </w:tbl>
    <w:p w:rsidR="00223BB9" w:rsidRPr="003132DD" w:rsidRDefault="00223BB9">
      <w:pPr>
        <w:autoSpaceDE w:val="0"/>
        <w:ind w:firstLine="100"/>
        <w:jc w:val="center"/>
        <w:rPr>
          <w:sz w:val="2"/>
          <w:szCs w:val="2"/>
        </w:rPr>
      </w:pPr>
    </w:p>
    <w:tbl>
      <w:tblPr>
        <w:tblW w:w="14710" w:type="dxa"/>
        <w:tblInd w:w="108" w:type="dxa"/>
        <w:tblLayout w:type="fixed"/>
        <w:tblLook w:val="0000"/>
      </w:tblPr>
      <w:tblGrid>
        <w:gridCol w:w="709"/>
        <w:gridCol w:w="2552"/>
        <w:gridCol w:w="3402"/>
        <w:gridCol w:w="1417"/>
        <w:gridCol w:w="1916"/>
        <w:gridCol w:w="2095"/>
        <w:gridCol w:w="2619"/>
      </w:tblGrid>
      <w:tr w:rsidR="00223BB9" w:rsidRPr="003132DD" w:rsidTr="00AC7AAF">
        <w:trPr>
          <w:tblHeader/>
        </w:trPr>
        <w:tc>
          <w:tcPr>
            <w:tcW w:w="709" w:type="dxa"/>
            <w:tcBorders>
              <w:top w:val="single" w:sz="4" w:space="0" w:color="000000"/>
              <w:left w:val="single" w:sz="4" w:space="0" w:color="000000"/>
              <w:bottom w:val="single" w:sz="4" w:space="0" w:color="000000"/>
            </w:tcBorders>
            <w:shd w:val="clear" w:color="auto" w:fill="auto"/>
          </w:tcPr>
          <w:p w:rsidR="00223BB9" w:rsidRPr="003132DD" w:rsidRDefault="00AD77BA" w:rsidP="00223BB9">
            <w:pPr>
              <w:autoSpaceDE w:val="0"/>
              <w:snapToGrid w:val="0"/>
              <w:jc w:val="center"/>
              <w:rPr>
                <w:sz w:val="24"/>
                <w:szCs w:val="24"/>
              </w:rPr>
            </w:pPr>
            <w:r w:rsidRPr="003132DD">
              <w:rPr>
                <w:sz w:val="24"/>
                <w:szCs w:val="24"/>
              </w:rPr>
              <w:t>1</w:t>
            </w:r>
          </w:p>
        </w:tc>
        <w:tc>
          <w:tcPr>
            <w:tcW w:w="2552" w:type="dxa"/>
            <w:tcBorders>
              <w:top w:val="single" w:sz="4" w:space="0" w:color="000000"/>
              <w:left w:val="single" w:sz="4" w:space="0" w:color="000000"/>
              <w:bottom w:val="single" w:sz="4" w:space="0" w:color="000000"/>
            </w:tcBorders>
            <w:shd w:val="clear" w:color="auto" w:fill="auto"/>
          </w:tcPr>
          <w:p w:rsidR="00223BB9" w:rsidRPr="003132DD" w:rsidRDefault="00AD77BA" w:rsidP="00223BB9">
            <w:pPr>
              <w:pStyle w:val="ConsPlusCell"/>
              <w:snapToGrid w:val="0"/>
              <w:jc w:val="center"/>
              <w:rPr>
                <w:rFonts w:ascii="Times New Roman" w:hAnsi="Times New Roman" w:cs="Times New Roman"/>
                <w:sz w:val="24"/>
                <w:szCs w:val="24"/>
              </w:rPr>
            </w:pPr>
            <w:r w:rsidRPr="003132DD">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tcBorders>
            <w:shd w:val="clear" w:color="auto" w:fill="auto"/>
          </w:tcPr>
          <w:p w:rsidR="00223BB9" w:rsidRPr="003132DD" w:rsidRDefault="00AD77BA" w:rsidP="00223BB9">
            <w:pPr>
              <w:pStyle w:val="ConsPlusTitle"/>
              <w:widowControl/>
              <w:snapToGrid w:val="0"/>
              <w:jc w:val="center"/>
              <w:rPr>
                <w:b w:val="0"/>
                <w:sz w:val="24"/>
                <w:szCs w:val="24"/>
              </w:rPr>
            </w:pPr>
            <w:r w:rsidRPr="003132DD">
              <w:rPr>
                <w:b w:val="0"/>
                <w:sz w:val="24"/>
                <w:szCs w:val="24"/>
              </w:rPr>
              <w:t>3</w:t>
            </w:r>
          </w:p>
        </w:tc>
        <w:tc>
          <w:tcPr>
            <w:tcW w:w="1417" w:type="dxa"/>
            <w:tcBorders>
              <w:top w:val="single" w:sz="4" w:space="0" w:color="000000"/>
              <w:left w:val="single" w:sz="4" w:space="0" w:color="000000"/>
              <w:bottom w:val="single" w:sz="4" w:space="0" w:color="000000"/>
            </w:tcBorders>
            <w:shd w:val="clear" w:color="auto" w:fill="auto"/>
          </w:tcPr>
          <w:p w:rsidR="00223BB9" w:rsidRPr="003132DD" w:rsidRDefault="00AD77BA" w:rsidP="00223BB9">
            <w:pPr>
              <w:snapToGrid w:val="0"/>
              <w:jc w:val="center"/>
              <w:rPr>
                <w:sz w:val="24"/>
                <w:szCs w:val="24"/>
              </w:rPr>
            </w:pPr>
            <w:r w:rsidRPr="003132DD">
              <w:rPr>
                <w:sz w:val="24"/>
                <w:szCs w:val="24"/>
              </w:rPr>
              <w:t>4</w:t>
            </w:r>
          </w:p>
        </w:tc>
        <w:tc>
          <w:tcPr>
            <w:tcW w:w="1916" w:type="dxa"/>
            <w:tcBorders>
              <w:top w:val="single" w:sz="4" w:space="0" w:color="000000"/>
              <w:left w:val="single" w:sz="4" w:space="0" w:color="000000"/>
              <w:bottom w:val="single" w:sz="4" w:space="0" w:color="000000"/>
            </w:tcBorders>
            <w:shd w:val="clear" w:color="auto" w:fill="auto"/>
          </w:tcPr>
          <w:p w:rsidR="00223BB9" w:rsidRPr="003132DD" w:rsidRDefault="00AD77BA" w:rsidP="00223BB9">
            <w:pPr>
              <w:snapToGrid w:val="0"/>
              <w:jc w:val="center"/>
              <w:rPr>
                <w:sz w:val="24"/>
                <w:szCs w:val="24"/>
              </w:rPr>
            </w:pPr>
            <w:r w:rsidRPr="003132DD">
              <w:rPr>
                <w:sz w:val="24"/>
                <w:szCs w:val="24"/>
              </w:rPr>
              <w:t>5</w:t>
            </w:r>
          </w:p>
        </w:tc>
        <w:tc>
          <w:tcPr>
            <w:tcW w:w="2095" w:type="dxa"/>
            <w:tcBorders>
              <w:top w:val="single" w:sz="4" w:space="0" w:color="000000"/>
              <w:left w:val="single" w:sz="4" w:space="0" w:color="000000"/>
              <w:bottom w:val="single" w:sz="4" w:space="0" w:color="000000"/>
            </w:tcBorders>
            <w:shd w:val="clear" w:color="auto" w:fill="auto"/>
          </w:tcPr>
          <w:p w:rsidR="00223BB9" w:rsidRPr="003132DD" w:rsidRDefault="00AD77BA" w:rsidP="00223BB9">
            <w:pPr>
              <w:snapToGrid w:val="0"/>
              <w:jc w:val="center"/>
              <w:rPr>
                <w:sz w:val="24"/>
                <w:szCs w:val="24"/>
              </w:rPr>
            </w:pPr>
            <w:r w:rsidRPr="003132DD">
              <w:rPr>
                <w:sz w:val="24"/>
                <w:szCs w:val="24"/>
              </w:rPr>
              <w:t>6</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223BB9" w:rsidRPr="003132DD" w:rsidRDefault="00AD77BA" w:rsidP="00223BB9">
            <w:pPr>
              <w:autoSpaceDE w:val="0"/>
              <w:snapToGrid w:val="0"/>
              <w:jc w:val="center"/>
              <w:rPr>
                <w:sz w:val="24"/>
                <w:szCs w:val="24"/>
              </w:rPr>
            </w:pPr>
            <w:r w:rsidRPr="003132DD">
              <w:rPr>
                <w:sz w:val="24"/>
                <w:szCs w:val="24"/>
              </w:rPr>
              <w:t>7</w:t>
            </w:r>
          </w:p>
        </w:tc>
      </w:tr>
      <w:tr w:rsidR="008A6E1F" w:rsidRPr="003132DD" w:rsidTr="00AC7AAF">
        <w:tc>
          <w:tcPr>
            <w:tcW w:w="709" w:type="dxa"/>
            <w:tcBorders>
              <w:top w:val="single" w:sz="4" w:space="0" w:color="000000"/>
              <w:left w:val="single" w:sz="4" w:space="0" w:color="000000"/>
              <w:bottom w:val="single" w:sz="4" w:space="0" w:color="000000"/>
            </w:tcBorders>
            <w:shd w:val="clear" w:color="auto" w:fill="auto"/>
          </w:tcPr>
          <w:p w:rsidR="008A6E1F" w:rsidRPr="00D2172E" w:rsidRDefault="008A6E1F">
            <w:pPr>
              <w:autoSpaceDE w:val="0"/>
              <w:snapToGrid w:val="0"/>
              <w:jc w:val="center"/>
              <w:rPr>
                <w:sz w:val="24"/>
                <w:szCs w:val="24"/>
              </w:rPr>
            </w:pPr>
            <w:r w:rsidRPr="00D2172E">
              <w:rPr>
                <w:sz w:val="24"/>
                <w:szCs w:val="24"/>
              </w:rPr>
              <w:t>1</w:t>
            </w:r>
          </w:p>
        </w:tc>
        <w:tc>
          <w:tcPr>
            <w:tcW w:w="2552" w:type="dxa"/>
            <w:tcBorders>
              <w:top w:val="single" w:sz="4" w:space="0" w:color="000000"/>
              <w:left w:val="single" w:sz="4" w:space="0" w:color="000000"/>
              <w:bottom w:val="single" w:sz="4" w:space="0" w:color="000000"/>
            </w:tcBorders>
            <w:shd w:val="clear" w:color="auto" w:fill="auto"/>
          </w:tcPr>
          <w:p w:rsidR="008A6E1F" w:rsidRPr="00D2172E" w:rsidRDefault="00047107" w:rsidP="00047107">
            <w:pPr>
              <w:pStyle w:val="ConsPlusCell"/>
              <w:snapToGrid w:val="0"/>
              <w:rPr>
                <w:rFonts w:ascii="Times New Roman" w:hAnsi="Times New Roman" w:cs="Times New Roman"/>
                <w:sz w:val="24"/>
                <w:szCs w:val="24"/>
              </w:rPr>
            </w:pPr>
            <w:r w:rsidRPr="00D2172E">
              <w:rPr>
                <w:rFonts w:ascii="Times New Roman" w:hAnsi="Times New Roman" w:cs="Times New Roman"/>
                <w:sz w:val="24"/>
                <w:szCs w:val="24"/>
              </w:rPr>
              <w:t xml:space="preserve">Нежилые помещения (1 этаж – пом. № 1001-1004; 2 этаж – пом. № 2001-2006) </w:t>
            </w:r>
          </w:p>
        </w:tc>
        <w:tc>
          <w:tcPr>
            <w:tcW w:w="3402" w:type="dxa"/>
            <w:tcBorders>
              <w:top w:val="single" w:sz="4" w:space="0" w:color="000000"/>
              <w:left w:val="single" w:sz="4" w:space="0" w:color="000000"/>
              <w:bottom w:val="single" w:sz="4" w:space="0" w:color="000000"/>
            </w:tcBorders>
            <w:shd w:val="clear" w:color="auto" w:fill="auto"/>
          </w:tcPr>
          <w:p w:rsidR="008A6E1F" w:rsidRPr="00D2172E" w:rsidRDefault="00441DE5" w:rsidP="00441DE5">
            <w:pPr>
              <w:pStyle w:val="ConsPlusTitle"/>
              <w:widowControl/>
              <w:snapToGrid w:val="0"/>
              <w:rPr>
                <w:b w:val="0"/>
                <w:sz w:val="24"/>
                <w:szCs w:val="24"/>
              </w:rPr>
            </w:pPr>
            <w:r w:rsidRPr="00D2172E">
              <w:rPr>
                <w:b w:val="0"/>
                <w:sz w:val="24"/>
                <w:szCs w:val="24"/>
              </w:rPr>
              <w:t>Томская область, ЗАТО Северск, г.Северск, просп.Коммунистический, 112</w:t>
            </w:r>
          </w:p>
        </w:tc>
        <w:tc>
          <w:tcPr>
            <w:tcW w:w="1417" w:type="dxa"/>
            <w:tcBorders>
              <w:top w:val="single" w:sz="4" w:space="0" w:color="000000"/>
              <w:left w:val="single" w:sz="4" w:space="0" w:color="000000"/>
              <w:bottom w:val="single" w:sz="4" w:space="0" w:color="000000"/>
            </w:tcBorders>
            <w:shd w:val="clear" w:color="auto" w:fill="auto"/>
          </w:tcPr>
          <w:p w:rsidR="008A6E1F" w:rsidRPr="00D2172E" w:rsidRDefault="00047107" w:rsidP="00782D97">
            <w:pPr>
              <w:snapToGrid w:val="0"/>
              <w:jc w:val="center"/>
              <w:rPr>
                <w:sz w:val="24"/>
                <w:szCs w:val="24"/>
              </w:rPr>
            </w:pPr>
            <w:r w:rsidRPr="00D2172E">
              <w:rPr>
                <w:sz w:val="24"/>
                <w:szCs w:val="24"/>
              </w:rPr>
              <w:t>255,7 кв.м</w:t>
            </w:r>
          </w:p>
        </w:tc>
        <w:tc>
          <w:tcPr>
            <w:tcW w:w="1916" w:type="dxa"/>
            <w:tcBorders>
              <w:top w:val="single" w:sz="4" w:space="0" w:color="000000"/>
              <w:left w:val="single" w:sz="4" w:space="0" w:color="000000"/>
              <w:bottom w:val="single" w:sz="4" w:space="0" w:color="000000"/>
            </w:tcBorders>
            <w:shd w:val="clear" w:color="auto" w:fill="auto"/>
          </w:tcPr>
          <w:p w:rsidR="008A6E1F" w:rsidRPr="00D2172E" w:rsidRDefault="00047107" w:rsidP="00047107">
            <w:pPr>
              <w:snapToGrid w:val="0"/>
              <w:rPr>
                <w:sz w:val="24"/>
                <w:szCs w:val="24"/>
              </w:rPr>
            </w:pPr>
            <w:r w:rsidRPr="00D2172E">
              <w:rPr>
                <w:sz w:val="24"/>
                <w:szCs w:val="24"/>
              </w:rPr>
              <w:t>№ 21-03-15/446 от 10.07.2018</w:t>
            </w:r>
          </w:p>
        </w:tc>
        <w:tc>
          <w:tcPr>
            <w:tcW w:w="2095" w:type="dxa"/>
            <w:tcBorders>
              <w:top w:val="single" w:sz="4" w:space="0" w:color="000000"/>
              <w:left w:val="single" w:sz="4" w:space="0" w:color="000000"/>
              <w:bottom w:val="single" w:sz="4" w:space="0" w:color="000000"/>
            </w:tcBorders>
            <w:shd w:val="clear" w:color="auto" w:fill="auto"/>
          </w:tcPr>
          <w:p w:rsidR="008A6E1F" w:rsidRPr="00D2172E" w:rsidRDefault="00BE07AA" w:rsidP="00BE07AA">
            <w:pPr>
              <w:snapToGrid w:val="0"/>
              <w:rPr>
                <w:sz w:val="24"/>
                <w:szCs w:val="24"/>
              </w:rPr>
            </w:pPr>
            <w:r w:rsidRPr="00D2172E">
              <w:rPr>
                <w:sz w:val="24"/>
                <w:szCs w:val="24"/>
              </w:rPr>
              <w:t>1 332</w:t>
            </w:r>
            <w:r w:rsidR="00047107" w:rsidRPr="00D2172E">
              <w:rPr>
                <w:sz w:val="24"/>
                <w:szCs w:val="24"/>
              </w:rPr>
              <w:t> </w:t>
            </w:r>
            <w:r w:rsidRPr="00D2172E">
              <w:rPr>
                <w:sz w:val="24"/>
                <w:szCs w:val="24"/>
              </w:rPr>
              <w:t>154</w:t>
            </w:r>
            <w:r w:rsidR="00047107" w:rsidRPr="00D2172E">
              <w:rPr>
                <w:sz w:val="24"/>
                <w:szCs w:val="24"/>
              </w:rPr>
              <w:t>,</w:t>
            </w:r>
            <w:r w:rsidRPr="00D2172E">
              <w:rPr>
                <w:sz w:val="24"/>
                <w:szCs w:val="24"/>
              </w:rPr>
              <w:t>36</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8A6E1F" w:rsidRPr="003132DD" w:rsidRDefault="00C37960" w:rsidP="00CA626E">
            <w:pPr>
              <w:autoSpaceDE w:val="0"/>
              <w:snapToGrid w:val="0"/>
              <w:rPr>
                <w:sz w:val="24"/>
                <w:szCs w:val="24"/>
              </w:rPr>
            </w:pPr>
            <w:r w:rsidRPr="00D2172E">
              <w:rPr>
                <w:sz w:val="24"/>
                <w:szCs w:val="24"/>
              </w:rPr>
              <w:t>Рассрочка платежей  на 5 лет, покупатель ООО «Каверин и компания»</w:t>
            </w:r>
          </w:p>
        </w:tc>
      </w:tr>
      <w:tr w:rsidR="008A6E1F" w:rsidRPr="003132DD" w:rsidTr="00AC7AAF">
        <w:tc>
          <w:tcPr>
            <w:tcW w:w="709" w:type="dxa"/>
            <w:tcBorders>
              <w:top w:val="single" w:sz="4" w:space="0" w:color="000000"/>
              <w:left w:val="single" w:sz="4" w:space="0" w:color="000000"/>
              <w:bottom w:val="single" w:sz="4" w:space="0" w:color="000000"/>
            </w:tcBorders>
            <w:shd w:val="clear" w:color="auto" w:fill="auto"/>
          </w:tcPr>
          <w:p w:rsidR="008A6E1F" w:rsidRPr="00D2172E" w:rsidRDefault="008A6E1F">
            <w:pPr>
              <w:autoSpaceDE w:val="0"/>
              <w:snapToGrid w:val="0"/>
              <w:jc w:val="center"/>
              <w:rPr>
                <w:sz w:val="24"/>
                <w:szCs w:val="24"/>
              </w:rPr>
            </w:pPr>
            <w:r w:rsidRPr="00D2172E">
              <w:rPr>
                <w:sz w:val="24"/>
                <w:szCs w:val="24"/>
              </w:rPr>
              <w:t>2</w:t>
            </w:r>
          </w:p>
        </w:tc>
        <w:tc>
          <w:tcPr>
            <w:tcW w:w="2552" w:type="dxa"/>
            <w:tcBorders>
              <w:top w:val="single" w:sz="4" w:space="0" w:color="000000"/>
              <w:left w:val="single" w:sz="4" w:space="0" w:color="000000"/>
              <w:bottom w:val="single" w:sz="4" w:space="0" w:color="000000"/>
            </w:tcBorders>
            <w:shd w:val="clear" w:color="auto" w:fill="auto"/>
          </w:tcPr>
          <w:p w:rsidR="008A6E1F" w:rsidRPr="00D2172E" w:rsidRDefault="00C37960" w:rsidP="00C37960">
            <w:pPr>
              <w:pStyle w:val="ConsPlusCell"/>
              <w:snapToGrid w:val="0"/>
              <w:rPr>
                <w:rFonts w:ascii="Times New Roman" w:hAnsi="Times New Roman" w:cs="Times New Roman"/>
                <w:sz w:val="24"/>
                <w:szCs w:val="24"/>
              </w:rPr>
            </w:pPr>
            <w:r w:rsidRPr="00D2172E">
              <w:rPr>
                <w:rFonts w:ascii="Times New Roman" w:hAnsi="Times New Roman" w:cs="Times New Roman"/>
                <w:sz w:val="24"/>
                <w:szCs w:val="24"/>
              </w:rPr>
              <w:t>Нежилые помещения на 1-м этаже жилого дома</w:t>
            </w:r>
          </w:p>
        </w:tc>
        <w:tc>
          <w:tcPr>
            <w:tcW w:w="3402" w:type="dxa"/>
            <w:tcBorders>
              <w:top w:val="single" w:sz="4" w:space="0" w:color="000000"/>
              <w:left w:val="single" w:sz="4" w:space="0" w:color="000000"/>
              <w:bottom w:val="single" w:sz="4" w:space="0" w:color="000000"/>
            </w:tcBorders>
            <w:shd w:val="clear" w:color="auto" w:fill="auto"/>
          </w:tcPr>
          <w:p w:rsidR="008A6E1F" w:rsidRPr="00D2172E" w:rsidRDefault="00441DE5" w:rsidP="00441DE5">
            <w:pPr>
              <w:pStyle w:val="ConsPlusTitle"/>
              <w:widowControl/>
              <w:snapToGrid w:val="0"/>
              <w:rPr>
                <w:b w:val="0"/>
                <w:sz w:val="24"/>
                <w:szCs w:val="24"/>
              </w:rPr>
            </w:pPr>
            <w:r w:rsidRPr="00D2172E">
              <w:rPr>
                <w:b w:val="0"/>
                <w:sz w:val="24"/>
                <w:szCs w:val="24"/>
              </w:rPr>
              <w:t>Томская область, ЗАТО Северск, г.Северск, просп.Коммунистический, 91</w:t>
            </w:r>
          </w:p>
        </w:tc>
        <w:tc>
          <w:tcPr>
            <w:tcW w:w="1417" w:type="dxa"/>
            <w:tcBorders>
              <w:top w:val="single" w:sz="4" w:space="0" w:color="000000"/>
              <w:left w:val="single" w:sz="4" w:space="0" w:color="000000"/>
              <w:bottom w:val="single" w:sz="4" w:space="0" w:color="000000"/>
            </w:tcBorders>
            <w:shd w:val="clear" w:color="auto" w:fill="auto"/>
          </w:tcPr>
          <w:p w:rsidR="008A6E1F" w:rsidRPr="00D2172E" w:rsidRDefault="00C37960" w:rsidP="00782D97">
            <w:pPr>
              <w:snapToGrid w:val="0"/>
              <w:jc w:val="center"/>
              <w:rPr>
                <w:sz w:val="24"/>
                <w:szCs w:val="24"/>
              </w:rPr>
            </w:pPr>
            <w:r w:rsidRPr="00D2172E">
              <w:rPr>
                <w:sz w:val="24"/>
                <w:szCs w:val="24"/>
              </w:rPr>
              <w:t>71,9 кв.м</w:t>
            </w:r>
          </w:p>
        </w:tc>
        <w:tc>
          <w:tcPr>
            <w:tcW w:w="1916" w:type="dxa"/>
            <w:tcBorders>
              <w:top w:val="single" w:sz="4" w:space="0" w:color="000000"/>
              <w:left w:val="single" w:sz="4" w:space="0" w:color="000000"/>
              <w:bottom w:val="single" w:sz="4" w:space="0" w:color="000000"/>
            </w:tcBorders>
            <w:shd w:val="clear" w:color="auto" w:fill="auto"/>
          </w:tcPr>
          <w:p w:rsidR="008A6E1F" w:rsidRPr="00D2172E" w:rsidRDefault="00047107" w:rsidP="00047107">
            <w:pPr>
              <w:snapToGrid w:val="0"/>
              <w:rPr>
                <w:sz w:val="24"/>
                <w:szCs w:val="24"/>
              </w:rPr>
            </w:pPr>
            <w:r w:rsidRPr="00D2172E">
              <w:rPr>
                <w:sz w:val="24"/>
                <w:szCs w:val="24"/>
              </w:rPr>
              <w:t>№ 21-03-15/452 от 30.07.2018</w:t>
            </w:r>
          </w:p>
        </w:tc>
        <w:tc>
          <w:tcPr>
            <w:tcW w:w="2095" w:type="dxa"/>
            <w:tcBorders>
              <w:top w:val="single" w:sz="4" w:space="0" w:color="000000"/>
              <w:left w:val="single" w:sz="4" w:space="0" w:color="000000"/>
              <w:bottom w:val="single" w:sz="4" w:space="0" w:color="000000"/>
            </w:tcBorders>
            <w:shd w:val="clear" w:color="auto" w:fill="auto"/>
          </w:tcPr>
          <w:p w:rsidR="008A6E1F" w:rsidRPr="00D2172E" w:rsidRDefault="00C62998" w:rsidP="00C62998">
            <w:pPr>
              <w:snapToGrid w:val="0"/>
              <w:rPr>
                <w:sz w:val="24"/>
                <w:szCs w:val="24"/>
              </w:rPr>
            </w:pPr>
            <w:r w:rsidRPr="00D2172E">
              <w:rPr>
                <w:sz w:val="24"/>
                <w:szCs w:val="24"/>
              </w:rPr>
              <w:t>59</w:t>
            </w:r>
            <w:r w:rsidR="00047107" w:rsidRPr="00D2172E">
              <w:rPr>
                <w:sz w:val="24"/>
                <w:szCs w:val="24"/>
              </w:rPr>
              <w:t> </w:t>
            </w:r>
            <w:r w:rsidRPr="00D2172E">
              <w:rPr>
                <w:sz w:val="24"/>
                <w:szCs w:val="24"/>
              </w:rPr>
              <w:t>332</w:t>
            </w:r>
            <w:r w:rsidR="00047107" w:rsidRPr="00D2172E">
              <w:rPr>
                <w:sz w:val="24"/>
                <w:szCs w:val="24"/>
              </w:rPr>
              <w:t>,</w:t>
            </w:r>
            <w:r w:rsidRPr="00D2172E">
              <w:rPr>
                <w:sz w:val="24"/>
                <w:szCs w:val="24"/>
              </w:rPr>
              <w:t>63</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8A6E1F" w:rsidRPr="003132DD" w:rsidRDefault="00C37960" w:rsidP="00CA626E">
            <w:pPr>
              <w:autoSpaceDE w:val="0"/>
              <w:snapToGrid w:val="0"/>
              <w:rPr>
                <w:sz w:val="24"/>
                <w:szCs w:val="24"/>
              </w:rPr>
            </w:pPr>
            <w:r w:rsidRPr="00D2172E">
              <w:rPr>
                <w:sz w:val="24"/>
                <w:szCs w:val="24"/>
              </w:rPr>
              <w:t>Рассрочка платежей  на 5 лет, покупатель ООО КМ «Прометей»</w:t>
            </w:r>
          </w:p>
        </w:tc>
      </w:tr>
      <w:tr w:rsidR="00396BBD" w:rsidRPr="003132DD" w:rsidTr="00AC7AAF">
        <w:tc>
          <w:tcPr>
            <w:tcW w:w="709" w:type="dxa"/>
            <w:tcBorders>
              <w:top w:val="single" w:sz="4" w:space="0" w:color="000000"/>
              <w:left w:val="single" w:sz="4" w:space="0" w:color="000000"/>
              <w:bottom w:val="single" w:sz="4" w:space="0" w:color="000000"/>
            </w:tcBorders>
            <w:shd w:val="clear" w:color="auto" w:fill="auto"/>
          </w:tcPr>
          <w:p w:rsidR="00396BBD" w:rsidRPr="00D2172E" w:rsidRDefault="00441DE5">
            <w:pPr>
              <w:autoSpaceDE w:val="0"/>
              <w:snapToGrid w:val="0"/>
              <w:jc w:val="center"/>
              <w:rPr>
                <w:sz w:val="24"/>
                <w:szCs w:val="24"/>
              </w:rPr>
            </w:pPr>
            <w:r w:rsidRPr="00D2172E">
              <w:rPr>
                <w:sz w:val="24"/>
                <w:szCs w:val="24"/>
              </w:rPr>
              <w:t>3</w:t>
            </w:r>
          </w:p>
        </w:tc>
        <w:tc>
          <w:tcPr>
            <w:tcW w:w="2552" w:type="dxa"/>
            <w:tcBorders>
              <w:top w:val="single" w:sz="4" w:space="0" w:color="000000"/>
              <w:left w:val="single" w:sz="4" w:space="0" w:color="000000"/>
              <w:bottom w:val="single" w:sz="4" w:space="0" w:color="000000"/>
            </w:tcBorders>
            <w:shd w:val="clear" w:color="auto" w:fill="auto"/>
          </w:tcPr>
          <w:p w:rsidR="00396BBD" w:rsidRPr="00D2172E" w:rsidRDefault="00396BBD" w:rsidP="00396BBD">
            <w:pPr>
              <w:pStyle w:val="ConsPlusCell"/>
              <w:snapToGrid w:val="0"/>
              <w:rPr>
                <w:rFonts w:ascii="Times New Roman" w:hAnsi="Times New Roman" w:cs="Times New Roman"/>
                <w:sz w:val="24"/>
                <w:szCs w:val="24"/>
              </w:rPr>
            </w:pPr>
            <w:r w:rsidRPr="00D2172E">
              <w:rPr>
                <w:rFonts w:ascii="Times New Roman" w:hAnsi="Times New Roman" w:cs="Times New Roman"/>
                <w:sz w:val="24"/>
                <w:szCs w:val="24"/>
              </w:rPr>
              <w:t>Нежилые помещения       на 1, 2 и</w:t>
            </w:r>
            <w:r w:rsidR="0021262B" w:rsidRPr="00D2172E">
              <w:rPr>
                <w:rFonts w:ascii="Times New Roman" w:hAnsi="Times New Roman" w:cs="Times New Roman"/>
                <w:sz w:val="24"/>
                <w:szCs w:val="24"/>
              </w:rPr>
              <w:t xml:space="preserve"> в</w:t>
            </w:r>
            <w:r w:rsidRPr="00D2172E">
              <w:rPr>
                <w:rFonts w:ascii="Times New Roman" w:hAnsi="Times New Roman" w:cs="Times New Roman"/>
                <w:sz w:val="24"/>
                <w:szCs w:val="24"/>
              </w:rPr>
              <w:t xml:space="preserve"> цокольном этажах отдельно стоящего здания  </w:t>
            </w:r>
          </w:p>
        </w:tc>
        <w:tc>
          <w:tcPr>
            <w:tcW w:w="3402" w:type="dxa"/>
            <w:tcBorders>
              <w:top w:val="single" w:sz="4" w:space="0" w:color="000000"/>
              <w:left w:val="single" w:sz="4" w:space="0" w:color="000000"/>
              <w:bottom w:val="single" w:sz="4" w:space="0" w:color="000000"/>
            </w:tcBorders>
            <w:shd w:val="clear" w:color="auto" w:fill="auto"/>
          </w:tcPr>
          <w:p w:rsidR="000C30BC" w:rsidRDefault="00396BBD" w:rsidP="00396BBD">
            <w:pPr>
              <w:pStyle w:val="ConsPlusTitle"/>
              <w:widowControl/>
              <w:snapToGrid w:val="0"/>
              <w:rPr>
                <w:b w:val="0"/>
                <w:sz w:val="24"/>
                <w:szCs w:val="24"/>
              </w:rPr>
            </w:pPr>
            <w:r w:rsidRPr="00D2172E">
              <w:rPr>
                <w:b w:val="0"/>
                <w:sz w:val="24"/>
                <w:szCs w:val="24"/>
              </w:rPr>
              <w:t xml:space="preserve">Томская область, ЗАТО Северск, г.Северск, </w:t>
            </w:r>
          </w:p>
          <w:p w:rsidR="00396BBD" w:rsidRPr="00D2172E" w:rsidRDefault="00396BBD" w:rsidP="00396BBD">
            <w:pPr>
              <w:pStyle w:val="ConsPlusTitle"/>
              <w:widowControl/>
              <w:snapToGrid w:val="0"/>
              <w:rPr>
                <w:b w:val="0"/>
                <w:sz w:val="24"/>
                <w:szCs w:val="24"/>
              </w:rPr>
            </w:pPr>
            <w:r w:rsidRPr="00D2172E">
              <w:rPr>
                <w:b w:val="0"/>
                <w:sz w:val="24"/>
                <w:szCs w:val="24"/>
              </w:rPr>
              <w:t>ул.Ленина, 28</w:t>
            </w:r>
          </w:p>
        </w:tc>
        <w:tc>
          <w:tcPr>
            <w:tcW w:w="1417" w:type="dxa"/>
            <w:tcBorders>
              <w:top w:val="single" w:sz="4" w:space="0" w:color="000000"/>
              <w:left w:val="single" w:sz="4" w:space="0" w:color="000000"/>
              <w:bottom w:val="single" w:sz="4" w:space="0" w:color="000000"/>
            </w:tcBorders>
            <w:shd w:val="clear" w:color="auto" w:fill="auto"/>
          </w:tcPr>
          <w:p w:rsidR="00396BBD" w:rsidRPr="00D2172E" w:rsidRDefault="00396BBD" w:rsidP="00782D97">
            <w:pPr>
              <w:snapToGrid w:val="0"/>
              <w:jc w:val="center"/>
              <w:rPr>
                <w:sz w:val="24"/>
                <w:szCs w:val="24"/>
              </w:rPr>
            </w:pPr>
            <w:r w:rsidRPr="00D2172E">
              <w:rPr>
                <w:sz w:val="24"/>
                <w:szCs w:val="24"/>
              </w:rPr>
              <w:t>52,3 кв.м</w:t>
            </w:r>
          </w:p>
        </w:tc>
        <w:tc>
          <w:tcPr>
            <w:tcW w:w="1916" w:type="dxa"/>
            <w:tcBorders>
              <w:top w:val="single" w:sz="4" w:space="0" w:color="000000"/>
              <w:left w:val="single" w:sz="4" w:space="0" w:color="000000"/>
              <w:bottom w:val="single" w:sz="4" w:space="0" w:color="000000"/>
            </w:tcBorders>
            <w:shd w:val="clear" w:color="auto" w:fill="auto"/>
          </w:tcPr>
          <w:p w:rsidR="00396BBD" w:rsidRPr="00D2172E" w:rsidRDefault="00D0631D" w:rsidP="00725697">
            <w:pPr>
              <w:snapToGrid w:val="0"/>
              <w:rPr>
                <w:sz w:val="24"/>
                <w:szCs w:val="24"/>
              </w:rPr>
            </w:pPr>
            <w:r w:rsidRPr="00D2172E">
              <w:rPr>
                <w:sz w:val="24"/>
                <w:szCs w:val="24"/>
              </w:rPr>
              <w:t>№ 21-03-15/425 о</w:t>
            </w:r>
            <w:r w:rsidR="00396BBD" w:rsidRPr="00D2172E">
              <w:rPr>
                <w:sz w:val="24"/>
                <w:szCs w:val="24"/>
              </w:rPr>
              <w:t xml:space="preserve">т 12.01.2017 </w:t>
            </w:r>
          </w:p>
          <w:p w:rsidR="00396BBD" w:rsidRPr="00D2172E" w:rsidRDefault="00396BBD" w:rsidP="00396BBD">
            <w:pPr>
              <w:rPr>
                <w:sz w:val="24"/>
                <w:szCs w:val="24"/>
              </w:rPr>
            </w:pPr>
          </w:p>
        </w:tc>
        <w:tc>
          <w:tcPr>
            <w:tcW w:w="2095" w:type="dxa"/>
            <w:tcBorders>
              <w:top w:val="single" w:sz="4" w:space="0" w:color="000000"/>
              <w:left w:val="single" w:sz="4" w:space="0" w:color="000000"/>
              <w:bottom w:val="single" w:sz="4" w:space="0" w:color="000000"/>
            </w:tcBorders>
            <w:shd w:val="clear" w:color="auto" w:fill="auto"/>
          </w:tcPr>
          <w:p w:rsidR="00396BBD" w:rsidRPr="00D2172E" w:rsidRDefault="00BE07AA" w:rsidP="00BE07AA">
            <w:pPr>
              <w:snapToGrid w:val="0"/>
              <w:rPr>
                <w:sz w:val="24"/>
                <w:szCs w:val="24"/>
              </w:rPr>
            </w:pPr>
            <w:r w:rsidRPr="00D2172E">
              <w:rPr>
                <w:sz w:val="24"/>
                <w:szCs w:val="24"/>
              </w:rPr>
              <w:t>94</w:t>
            </w:r>
            <w:r w:rsidR="00396BBD" w:rsidRPr="00D2172E">
              <w:rPr>
                <w:sz w:val="24"/>
                <w:szCs w:val="24"/>
              </w:rPr>
              <w:t> </w:t>
            </w:r>
            <w:r w:rsidRPr="00D2172E">
              <w:rPr>
                <w:sz w:val="24"/>
                <w:szCs w:val="24"/>
              </w:rPr>
              <w:t>503</w:t>
            </w:r>
            <w:r w:rsidR="00396BBD" w:rsidRPr="00D2172E">
              <w:rPr>
                <w:sz w:val="24"/>
                <w:szCs w:val="24"/>
              </w:rPr>
              <w:t>,</w:t>
            </w:r>
            <w:r w:rsidRPr="00D2172E">
              <w:rPr>
                <w:sz w:val="24"/>
                <w:szCs w:val="24"/>
              </w:rPr>
              <w:t>09</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396BBD" w:rsidRPr="003132DD" w:rsidRDefault="00396BBD" w:rsidP="00CA626E">
            <w:pPr>
              <w:autoSpaceDE w:val="0"/>
              <w:snapToGrid w:val="0"/>
              <w:rPr>
                <w:sz w:val="24"/>
                <w:szCs w:val="24"/>
              </w:rPr>
            </w:pPr>
            <w:r w:rsidRPr="00D2172E">
              <w:rPr>
                <w:sz w:val="24"/>
                <w:szCs w:val="24"/>
              </w:rPr>
              <w:t>Рассрочка платежей  на 5 лет, покупатель ООО «Ремейк»</w:t>
            </w:r>
          </w:p>
        </w:tc>
      </w:tr>
      <w:tr w:rsidR="00520B53" w:rsidRPr="003132DD" w:rsidTr="00AC7AAF">
        <w:trPr>
          <w:trHeight w:val="533"/>
        </w:trPr>
        <w:tc>
          <w:tcPr>
            <w:tcW w:w="709" w:type="dxa"/>
            <w:tcBorders>
              <w:top w:val="single" w:sz="4" w:space="0" w:color="000000"/>
              <w:left w:val="single" w:sz="4" w:space="0" w:color="000000"/>
              <w:bottom w:val="single" w:sz="4" w:space="0" w:color="000000"/>
            </w:tcBorders>
            <w:shd w:val="clear" w:color="auto" w:fill="auto"/>
          </w:tcPr>
          <w:p w:rsidR="00520B53" w:rsidRPr="00D2172E" w:rsidRDefault="00520B53" w:rsidP="00404366">
            <w:pPr>
              <w:pStyle w:val="ConsPlusTitle"/>
              <w:widowControl/>
              <w:snapToGrid w:val="0"/>
              <w:jc w:val="center"/>
              <w:rPr>
                <w:b w:val="0"/>
                <w:sz w:val="24"/>
                <w:szCs w:val="24"/>
              </w:rPr>
            </w:pPr>
            <w:r w:rsidRPr="00D2172E">
              <w:rPr>
                <w:b w:val="0"/>
                <w:sz w:val="24"/>
                <w:szCs w:val="24"/>
              </w:rPr>
              <w:t>4</w:t>
            </w:r>
          </w:p>
        </w:tc>
        <w:tc>
          <w:tcPr>
            <w:tcW w:w="2552" w:type="dxa"/>
            <w:tcBorders>
              <w:top w:val="single" w:sz="4" w:space="0" w:color="000000"/>
              <w:left w:val="single" w:sz="4" w:space="0" w:color="000000"/>
              <w:bottom w:val="single" w:sz="4" w:space="0" w:color="000000"/>
            </w:tcBorders>
            <w:shd w:val="clear" w:color="auto" w:fill="auto"/>
          </w:tcPr>
          <w:p w:rsidR="00520B53" w:rsidRPr="00D2172E" w:rsidRDefault="00520B53" w:rsidP="00404366">
            <w:pPr>
              <w:pStyle w:val="ConsPlusTitle"/>
              <w:widowControl/>
              <w:snapToGrid w:val="0"/>
              <w:rPr>
                <w:rFonts w:cs="Times New Roman CYR"/>
                <w:b w:val="0"/>
                <w:sz w:val="24"/>
                <w:szCs w:val="24"/>
              </w:rPr>
            </w:pPr>
            <w:r w:rsidRPr="00D2172E">
              <w:rPr>
                <w:rFonts w:cs="Times New Roman CYR"/>
                <w:b w:val="0"/>
                <w:sz w:val="24"/>
                <w:szCs w:val="24"/>
              </w:rPr>
              <w:t>Нежилое помещение на  1-м этаже жилого дома</w:t>
            </w:r>
          </w:p>
        </w:tc>
        <w:tc>
          <w:tcPr>
            <w:tcW w:w="3402" w:type="dxa"/>
            <w:tcBorders>
              <w:top w:val="single" w:sz="4" w:space="0" w:color="000000"/>
              <w:left w:val="single" w:sz="4" w:space="0" w:color="000000"/>
              <w:bottom w:val="single" w:sz="4" w:space="0" w:color="000000"/>
            </w:tcBorders>
            <w:shd w:val="clear" w:color="auto" w:fill="auto"/>
          </w:tcPr>
          <w:p w:rsidR="00520B53" w:rsidRPr="00D2172E" w:rsidRDefault="00520B53" w:rsidP="00404366">
            <w:pPr>
              <w:pStyle w:val="ConsPlusTitle"/>
              <w:widowControl/>
              <w:snapToGrid w:val="0"/>
              <w:rPr>
                <w:b w:val="0"/>
                <w:sz w:val="24"/>
                <w:szCs w:val="24"/>
              </w:rPr>
            </w:pPr>
            <w:r w:rsidRPr="00D2172E">
              <w:rPr>
                <w:b w:val="0"/>
                <w:sz w:val="24"/>
                <w:szCs w:val="24"/>
              </w:rPr>
              <w:t>Томская область, ЗАТО Северск, г.Северск,  ул.Солнечная, 1а, лит. А2</w:t>
            </w:r>
          </w:p>
        </w:tc>
        <w:tc>
          <w:tcPr>
            <w:tcW w:w="1417" w:type="dxa"/>
            <w:tcBorders>
              <w:top w:val="single" w:sz="4" w:space="0" w:color="000000"/>
              <w:left w:val="single" w:sz="4" w:space="0" w:color="000000"/>
              <w:bottom w:val="single" w:sz="4" w:space="0" w:color="000000"/>
            </w:tcBorders>
            <w:shd w:val="clear" w:color="auto" w:fill="auto"/>
          </w:tcPr>
          <w:p w:rsidR="00520B53" w:rsidRPr="00D2172E" w:rsidRDefault="00520B53" w:rsidP="00404366">
            <w:pPr>
              <w:pStyle w:val="ConsPlusTitle"/>
              <w:widowControl/>
              <w:snapToGrid w:val="0"/>
              <w:jc w:val="center"/>
              <w:rPr>
                <w:b w:val="0"/>
                <w:sz w:val="24"/>
                <w:szCs w:val="24"/>
              </w:rPr>
            </w:pPr>
            <w:r w:rsidRPr="00D2172E">
              <w:rPr>
                <w:b w:val="0"/>
                <w:sz w:val="24"/>
                <w:szCs w:val="24"/>
              </w:rPr>
              <w:t>38,9 кв.м</w:t>
            </w:r>
          </w:p>
        </w:tc>
        <w:tc>
          <w:tcPr>
            <w:tcW w:w="1916" w:type="dxa"/>
            <w:tcBorders>
              <w:top w:val="single" w:sz="4" w:space="0" w:color="000000"/>
              <w:left w:val="single" w:sz="4" w:space="0" w:color="000000"/>
              <w:bottom w:val="single" w:sz="4" w:space="0" w:color="000000"/>
            </w:tcBorders>
            <w:shd w:val="clear" w:color="auto" w:fill="auto"/>
          </w:tcPr>
          <w:p w:rsidR="00520B53" w:rsidRPr="00D2172E" w:rsidRDefault="00520B53" w:rsidP="00404366">
            <w:pPr>
              <w:autoSpaceDE w:val="0"/>
              <w:rPr>
                <w:sz w:val="24"/>
                <w:szCs w:val="24"/>
              </w:rPr>
            </w:pPr>
            <w:r w:rsidRPr="00D2172E">
              <w:rPr>
                <w:sz w:val="24"/>
                <w:szCs w:val="24"/>
              </w:rPr>
              <w:t xml:space="preserve">№ 21-03-15/439 от 12.09.2017 </w:t>
            </w:r>
          </w:p>
          <w:p w:rsidR="00520B53" w:rsidRPr="00D2172E" w:rsidRDefault="00520B53" w:rsidP="00404366">
            <w:pPr>
              <w:autoSpaceDE w:val="0"/>
              <w:rPr>
                <w:sz w:val="24"/>
                <w:szCs w:val="24"/>
              </w:rPr>
            </w:pPr>
          </w:p>
        </w:tc>
        <w:tc>
          <w:tcPr>
            <w:tcW w:w="2095" w:type="dxa"/>
            <w:tcBorders>
              <w:top w:val="single" w:sz="4" w:space="0" w:color="000000"/>
              <w:left w:val="single" w:sz="4" w:space="0" w:color="000000"/>
              <w:bottom w:val="single" w:sz="4" w:space="0" w:color="000000"/>
            </w:tcBorders>
            <w:shd w:val="clear" w:color="auto" w:fill="auto"/>
          </w:tcPr>
          <w:p w:rsidR="00520B53" w:rsidRPr="00D2172E" w:rsidRDefault="00C62998" w:rsidP="00C62998">
            <w:pPr>
              <w:autoSpaceDE w:val="0"/>
              <w:snapToGrid w:val="0"/>
              <w:rPr>
                <w:sz w:val="24"/>
                <w:szCs w:val="24"/>
              </w:rPr>
            </w:pPr>
            <w:r w:rsidRPr="00D2172E">
              <w:rPr>
                <w:sz w:val="24"/>
                <w:szCs w:val="24"/>
              </w:rPr>
              <w:t>195</w:t>
            </w:r>
            <w:r w:rsidR="00520B53" w:rsidRPr="00D2172E">
              <w:rPr>
                <w:sz w:val="24"/>
                <w:szCs w:val="24"/>
              </w:rPr>
              <w:t> </w:t>
            </w:r>
            <w:r w:rsidRPr="00D2172E">
              <w:rPr>
                <w:sz w:val="24"/>
                <w:szCs w:val="24"/>
              </w:rPr>
              <w:t>684</w:t>
            </w:r>
            <w:r w:rsidR="00520B53" w:rsidRPr="00D2172E">
              <w:rPr>
                <w:sz w:val="24"/>
                <w:szCs w:val="24"/>
              </w:rPr>
              <w:t>,</w:t>
            </w:r>
            <w:r w:rsidRPr="00D2172E">
              <w:rPr>
                <w:sz w:val="24"/>
                <w:szCs w:val="24"/>
              </w:rPr>
              <w:t>33</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5D0D07" w:rsidRPr="00D2172E" w:rsidRDefault="00520B53" w:rsidP="005D0D07">
            <w:pPr>
              <w:autoSpaceDE w:val="0"/>
              <w:snapToGrid w:val="0"/>
              <w:rPr>
                <w:sz w:val="24"/>
                <w:szCs w:val="24"/>
              </w:rPr>
            </w:pPr>
            <w:r w:rsidRPr="00D2172E">
              <w:rPr>
                <w:sz w:val="24"/>
                <w:szCs w:val="24"/>
              </w:rPr>
              <w:t xml:space="preserve">Рассрочка платежей </w:t>
            </w:r>
          </w:p>
          <w:p w:rsidR="00520B53" w:rsidRPr="003132DD" w:rsidRDefault="00E7783B" w:rsidP="00E7783B">
            <w:pPr>
              <w:autoSpaceDE w:val="0"/>
              <w:snapToGrid w:val="0"/>
              <w:rPr>
                <w:sz w:val="24"/>
                <w:szCs w:val="24"/>
              </w:rPr>
            </w:pPr>
            <w:r w:rsidRPr="00D2172E">
              <w:rPr>
                <w:sz w:val="24"/>
                <w:szCs w:val="24"/>
              </w:rPr>
              <w:t>на 5 лет</w:t>
            </w:r>
            <w:r w:rsidR="00520B53" w:rsidRPr="00D2172E">
              <w:rPr>
                <w:sz w:val="24"/>
                <w:szCs w:val="24"/>
              </w:rPr>
              <w:t>, покупатель ООО «Макси-Дент»</w:t>
            </w:r>
          </w:p>
        </w:tc>
      </w:tr>
      <w:tr w:rsidR="00520B53" w:rsidRPr="003132DD" w:rsidTr="00AC7AAF">
        <w:trPr>
          <w:trHeight w:val="350"/>
        </w:trPr>
        <w:tc>
          <w:tcPr>
            <w:tcW w:w="709" w:type="dxa"/>
            <w:tcBorders>
              <w:top w:val="single" w:sz="4" w:space="0" w:color="000000"/>
              <w:left w:val="single" w:sz="4" w:space="0" w:color="000000"/>
              <w:bottom w:val="single" w:sz="4" w:space="0" w:color="000000"/>
            </w:tcBorders>
            <w:shd w:val="clear" w:color="auto" w:fill="auto"/>
          </w:tcPr>
          <w:p w:rsidR="00520B53" w:rsidRPr="00D2172E" w:rsidRDefault="00C62998" w:rsidP="00404366">
            <w:pPr>
              <w:pStyle w:val="ConsPlusTitle"/>
              <w:widowControl/>
              <w:snapToGrid w:val="0"/>
              <w:jc w:val="center"/>
              <w:rPr>
                <w:b w:val="0"/>
                <w:sz w:val="24"/>
                <w:szCs w:val="24"/>
              </w:rPr>
            </w:pPr>
            <w:r w:rsidRPr="00D2172E">
              <w:rPr>
                <w:b w:val="0"/>
                <w:sz w:val="24"/>
                <w:szCs w:val="24"/>
              </w:rPr>
              <w:t>5</w:t>
            </w:r>
          </w:p>
        </w:tc>
        <w:tc>
          <w:tcPr>
            <w:tcW w:w="2552" w:type="dxa"/>
            <w:tcBorders>
              <w:top w:val="single" w:sz="4" w:space="0" w:color="000000"/>
              <w:left w:val="single" w:sz="4" w:space="0" w:color="000000"/>
              <w:bottom w:val="single" w:sz="4" w:space="0" w:color="000000"/>
            </w:tcBorders>
            <w:shd w:val="clear" w:color="auto" w:fill="auto"/>
          </w:tcPr>
          <w:p w:rsidR="00520B53" w:rsidRPr="00D2172E" w:rsidRDefault="00520B53" w:rsidP="00404366">
            <w:pPr>
              <w:pStyle w:val="ConsPlusTitle"/>
              <w:widowControl/>
              <w:snapToGrid w:val="0"/>
              <w:rPr>
                <w:b w:val="0"/>
                <w:sz w:val="24"/>
                <w:szCs w:val="24"/>
              </w:rPr>
            </w:pPr>
            <w:r w:rsidRPr="00D2172E">
              <w:rPr>
                <w:b w:val="0"/>
                <w:sz w:val="24"/>
                <w:szCs w:val="24"/>
              </w:rPr>
              <w:t>Нежилые помещения на 1-м этаже жилого дома</w:t>
            </w:r>
          </w:p>
        </w:tc>
        <w:tc>
          <w:tcPr>
            <w:tcW w:w="3402" w:type="dxa"/>
            <w:tcBorders>
              <w:top w:val="single" w:sz="4" w:space="0" w:color="000000"/>
              <w:left w:val="single" w:sz="4" w:space="0" w:color="000000"/>
              <w:bottom w:val="single" w:sz="4" w:space="0" w:color="000000"/>
            </w:tcBorders>
            <w:shd w:val="clear" w:color="auto" w:fill="auto"/>
          </w:tcPr>
          <w:p w:rsidR="00520B53" w:rsidRPr="00D2172E" w:rsidRDefault="00520B53" w:rsidP="00404366">
            <w:pPr>
              <w:pStyle w:val="ConsPlusTitle"/>
              <w:widowControl/>
              <w:snapToGrid w:val="0"/>
              <w:rPr>
                <w:b w:val="0"/>
                <w:sz w:val="24"/>
                <w:szCs w:val="24"/>
              </w:rPr>
            </w:pPr>
            <w:r w:rsidRPr="00D2172E">
              <w:rPr>
                <w:b w:val="0"/>
                <w:sz w:val="24"/>
                <w:szCs w:val="24"/>
              </w:rPr>
              <w:t>Томская область, ЗАТО Северск, г.Северск,  ул.Победы, 2</w:t>
            </w:r>
          </w:p>
        </w:tc>
        <w:tc>
          <w:tcPr>
            <w:tcW w:w="1417" w:type="dxa"/>
            <w:tcBorders>
              <w:top w:val="single" w:sz="4" w:space="0" w:color="000000"/>
              <w:left w:val="single" w:sz="4" w:space="0" w:color="000000"/>
              <w:bottom w:val="single" w:sz="4" w:space="0" w:color="000000"/>
            </w:tcBorders>
            <w:shd w:val="clear" w:color="auto" w:fill="auto"/>
          </w:tcPr>
          <w:p w:rsidR="00520B53" w:rsidRPr="00D2172E" w:rsidRDefault="00520B53" w:rsidP="00404366">
            <w:pPr>
              <w:pStyle w:val="ConsPlusTitle"/>
              <w:widowControl/>
              <w:snapToGrid w:val="0"/>
              <w:jc w:val="center"/>
              <w:rPr>
                <w:b w:val="0"/>
                <w:sz w:val="24"/>
                <w:szCs w:val="24"/>
              </w:rPr>
            </w:pPr>
            <w:r w:rsidRPr="00D2172E">
              <w:rPr>
                <w:b w:val="0"/>
                <w:sz w:val="24"/>
                <w:szCs w:val="24"/>
              </w:rPr>
              <w:t>10,9 кв.м</w:t>
            </w:r>
          </w:p>
        </w:tc>
        <w:tc>
          <w:tcPr>
            <w:tcW w:w="1916" w:type="dxa"/>
            <w:tcBorders>
              <w:top w:val="single" w:sz="4" w:space="0" w:color="000000"/>
              <w:left w:val="single" w:sz="4" w:space="0" w:color="000000"/>
              <w:bottom w:val="single" w:sz="4" w:space="0" w:color="000000"/>
            </w:tcBorders>
            <w:shd w:val="clear" w:color="auto" w:fill="auto"/>
          </w:tcPr>
          <w:p w:rsidR="00520B53" w:rsidRPr="00D2172E" w:rsidRDefault="00520B53" w:rsidP="00404366">
            <w:pPr>
              <w:snapToGrid w:val="0"/>
              <w:rPr>
                <w:sz w:val="24"/>
                <w:szCs w:val="24"/>
              </w:rPr>
            </w:pPr>
            <w:r w:rsidRPr="00D2172E">
              <w:rPr>
                <w:sz w:val="24"/>
                <w:szCs w:val="24"/>
              </w:rPr>
              <w:t>№ 21-03-15/466 от 29.04.2019</w:t>
            </w:r>
          </w:p>
        </w:tc>
        <w:tc>
          <w:tcPr>
            <w:tcW w:w="2095" w:type="dxa"/>
            <w:tcBorders>
              <w:top w:val="single" w:sz="4" w:space="0" w:color="000000"/>
              <w:left w:val="single" w:sz="4" w:space="0" w:color="000000"/>
              <w:bottom w:val="single" w:sz="4" w:space="0" w:color="000000"/>
            </w:tcBorders>
            <w:shd w:val="clear" w:color="auto" w:fill="auto"/>
          </w:tcPr>
          <w:p w:rsidR="00520B53" w:rsidRPr="00D2172E" w:rsidRDefault="00520B53" w:rsidP="00C62998">
            <w:pPr>
              <w:autoSpaceDE w:val="0"/>
              <w:snapToGrid w:val="0"/>
              <w:rPr>
                <w:sz w:val="24"/>
                <w:szCs w:val="24"/>
              </w:rPr>
            </w:pPr>
            <w:r w:rsidRPr="00D2172E">
              <w:rPr>
                <w:sz w:val="24"/>
                <w:szCs w:val="24"/>
              </w:rPr>
              <w:t>10</w:t>
            </w:r>
            <w:r w:rsidR="00C62998" w:rsidRPr="00D2172E">
              <w:rPr>
                <w:sz w:val="24"/>
                <w:szCs w:val="24"/>
              </w:rPr>
              <w:t>8</w:t>
            </w:r>
            <w:r w:rsidRPr="00D2172E">
              <w:rPr>
                <w:sz w:val="24"/>
                <w:szCs w:val="24"/>
              </w:rPr>
              <w:t> </w:t>
            </w:r>
            <w:r w:rsidR="00C62998" w:rsidRPr="00D2172E">
              <w:rPr>
                <w:sz w:val="24"/>
                <w:szCs w:val="24"/>
              </w:rPr>
              <w:t>901</w:t>
            </w:r>
            <w:r w:rsidRPr="00D2172E">
              <w:rPr>
                <w:sz w:val="24"/>
                <w:szCs w:val="24"/>
              </w:rPr>
              <w:t>,</w:t>
            </w:r>
            <w:r w:rsidR="00C62998" w:rsidRPr="00D2172E">
              <w:rPr>
                <w:sz w:val="24"/>
                <w:szCs w:val="24"/>
              </w:rPr>
              <w:t>68</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520B53" w:rsidRPr="003132DD" w:rsidRDefault="00520B53" w:rsidP="005D0D07">
            <w:pPr>
              <w:autoSpaceDE w:val="0"/>
              <w:snapToGrid w:val="0"/>
              <w:rPr>
                <w:sz w:val="24"/>
                <w:szCs w:val="24"/>
              </w:rPr>
            </w:pPr>
            <w:r w:rsidRPr="00D2172E">
              <w:rPr>
                <w:sz w:val="24"/>
                <w:szCs w:val="24"/>
              </w:rPr>
              <w:t>Рассрочка платежей на 5 лет, покупатель ИП Максимова Ю.В.</w:t>
            </w:r>
          </w:p>
        </w:tc>
      </w:tr>
      <w:tr w:rsidR="00520B53" w:rsidRPr="003132DD" w:rsidTr="00AC7AAF">
        <w:trPr>
          <w:trHeight w:val="350"/>
        </w:trPr>
        <w:tc>
          <w:tcPr>
            <w:tcW w:w="709" w:type="dxa"/>
            <w:tcBorders>
              <w:top w:val="single" w:sz="4" w:space="0" w:color="000000"/>
              <w:left w:val="single" w:sz="4" w:space="0" w:color="000000"/>
              <w:bottom w:val="single" w:sz="4" w:space="0" w:color="000000"/>
            </w:tcBorders>
            <w:shd w:val="clear" w:color="auto" w:fill="auto"/>
          </w:tcPr>
          <w:p w:rsidR="00520B53" w:rsidRPr="00D2172E" w:rsidRDefault="00D2172E" w:rsidP="00D2172E">
            <w:pPr>
              <w:pStyle w:val="ConsPlusTitle"/>
              <w:widowControl/>
              <w:snapToGrid w:val="0"/>
              <w:jc w:val="center"/>
              <w:rPr>
                <w:b w:val="0"/>
                <w:sz w:val="24"/>
                <w:szCs w:val="24"/>
              </w:rPr>
            </w:pPr>
            <w:r w:rsidRPr="00D2172E">
              <w:rPr>
                <w:b w:val="0"/>
                <w:sz w:val="24"/>
                <w:szCs w:val="24"/>
              </w:rPr>
              <w:t>6</w:t>
            </w:r>
            <w:r w:rsidR="002366F7" w:rsidRPr="003132DD">
              <w:rPr>
                <w:rFonts w:eastAsia="Times New Roman"/>
                <w:bCs w:val="0"/>
                <w:sz w:val="24"/>
                <w:szCs w:val="24"/>
              </w:rPr>
              <w:br w:type="page"/>
            </w:r>
          </w:p>
        </w:tc>
        <w:tc>
          <w:tcPr>
            <w:tcW w:w="2552" w:type="dxa"/>
            <w:tcBorders>
              <w:top w:val="single" w:sz="4" w:space="0" w:color="000000"/>
              <w:left w:val="single" w:sz="4" w:space="0" w:color="000000"/>
              <w:bottom w:val="single" w:sz="4" w:space="0" w:color="000000"/>
            </w:tcBorders>
            <w:shd w:val="clear" w:color="auto" w:fill="auto"/>
          </w:tcPr>
          <w:p w:rsidR="00520B53" w:rsidRPr="00D2172E" w:rsidRDefault="00520B53" w:rsidP="00404366">
            <w:pPr>
              <w:pStyle w:val="22"/>
              <w:spacing w:after="0" w:line="240" w:lineRule="auto"/>
              <w:rPr>
                <w:sz w:val="24"/>
                <w:szCs w:val="24"/>
              </w:rPr>
            </w:pPr>
            <w:r w:rsidRPr="00D2172E">
              <w:rPr>
                <w:sz w:val="24"/>
                <w:szCs w:val="24"/>
              </w:rPr>
              <w:t xml:space="preserve">Нежилые помещения в жилом доме (первый </w:t>
            </w:r>
            <w:r w:rsidRPr="00D2172E">
              <w:rPr>
                <w:sz w:val="24"/>
                <w:szCs w:val="24"/>
              </w:rPr>
              <w:lastRenderedPageBreak/>
              <w:t xml:space="preserve">этаж: пом. № 1009 - 1011, 1013 - 1015, 1040) </w:t>
            </w:r>
          </w:p>
        </w:tc>
        <w:tc>
          <w:tcPr>
            <w:tcW w:w="3402" w:type="dxa"/>
            <w:tcBorders>
              <w:top w:val="single" w:sz="4" w:space="0" w:color="000000"/>
              <w:left w:val="single" w:sz="4" w:space="0" w:color="000000"/>
              <w:bottom w:val="single" w:sz="4" w:space="0" w:color="000000"/>
            </w:tcBorders>
            <w:shd w:val="clear" w:color="auto" w:fill="auto"/>
          </w:tcPr>
          <w:p w:rsidR="00520B53" w:rsidRPr="00D2172E" w:rsidRDefault="00520B53" w:rsidP="00404366">
            <w:pPr>
              <w:rPr>
                <w:sz w:val="24"/>
                <w:szCs w:val="24"/>
              </w:rPr>
            </w:pPr>
            <w:r w:rsidRPr="00D2172E">
              <w:rPr>
                <w:sz w:val="24"/>
                <w:szCs w:val="24"/>
              </w:rPr>
              <w:lastRenderedPageBreak/>
              <w:t>Томская область,</w:t>
            </w:r>
          </w:p>
          <w:p w:rsidR="00520B53" w:rsidRPr="00D2172E" w:rsidRDefault="00520B53" w:rsidP="00404366">
            <w:pPr>
              <w:rPr>
                <w:sz w:val="24"/>
                <w:szCs w:val="24"/>
              </w:rPr>
            </w:pPr>
            <w:r w:rsidRPr="00D2172E">
              <w:rPr>
                <w:sz w:val="24"/>
                <w:szCs w:val="24"/>
              </w:rPr>
              <w:t xml:space="preserve">ЗАТО Северск, г.Северск, </w:t>
            </w:r>
          </w:p>
          <w:p w:rsidR="00520B53" w:rsidRPr="00D2172E" w:rsidRDefault="00520B53" w:rsidP="00404366">
            <w:pPr>
              <w:rPr>
                <w:sz w:val="24"/>
                <w:szCs w:val="24"/>
              </w:rPr>
            </w:pPr>
            <w:r w:rsidRPr="00D2172E">
              <w:rPr>
                <w:sz w:val="24"/>
                <w:szCs w:val="24"/>
              </w:rPr>
              <w:lastRenderedPageBreak/>
              <w:t>просп.Коммунистический, 112</w:t>
            </w:r>
          </w:p>
        </w:tc>
        <w:tc>
          <w:tcPr>
            <w:tcW w:w="1417" w:type="dxa"/>
            <w:tcBorders>
              <w:top w:val="single" w:sz="4" w:space="0" w:color="000000"/>
              <w:left w:val="single" w:sz="4" w:space="0" w:color="000000"/>
              <w:bottom w:val="single" w:sz="4" w:space="0" w:color="000000"/>
            </w:tcBorders>
            <w:shd w:val="clear" w:color="auto" w:fill="auto"/>
          </w:tcPr>
          <w:p w:rsidR="00520B53" w:rsidRPr="00D2172E" w:rsidRDefault="00520B53" w:rsidP="00404366">
            <w:pPr>
              <w:pStyle w:val="ConsPlusTitle"/>
              <w:widowControl/>
              <w:snapToGrid w:val="0"/>
              <w:jc w:val="center"/>
              <w:rPr>
                <w:b w:val="0"/>
                <w:sz w:val="24"/>
                <w:szCs w:val="24"/>
              </w:rPr>
            </w:pPr>
            <w:r w:rsidRPr="00D2172E">
              <w:rPr>
                <w:b w:val="0"/>
                <w:sz w:val="24"/>
                <w:szCs w:val="24"/>
              </w:rPr>
              <w:lastRenderedPageBreak/>
              <w:t>143,3 кв.м</w:t>
            </w:r>
          </w:p>
        </w:tc>
        <w:tc>
          <w:tcPr>
            <w:tcW w:w="1916" w:type="dxa"/>
            <w:tcBorders>
              <w:top w:val="single" w:sz="4" w:space="0" w:color="000000"/>
              <w:left w:val="single" w:sz="4" w:space="0" w:color="000000"/>
              <w:bottom w:val="single" w:sz="4" w:space="0" w:color="000000"/>
            </w:tcBorders>
            <w:shd w:val="clear" w:color="auto" w:fill="auto"/>
          </w:tcPr>
          <w:p w:rsidR="00520B53" w:rsidRPr="00D2172E" w:rsidRDefault="00520B53" w:rsidP="00404366">
            <w:pPr>
              <w:autoSpaceDE w:val="0"/>
              <w:rPr>
                <w:sz w:val="24"/>
                <w:szCs w:val="24"/>
              </w:rPr>
            </w:pPr>
            <w:r w:rsidRPr="00D2172E">
              <w:rPr>
                <w:sz w:val="24"/>
                <w:szCs w:val="24"/>
              </w:rPr>
              <w:t>№ 21-03-15/459 от 14.02.2019</w:t>
            </w:r>
          </w:p>
        </w:tc>
        <w:tc>
          <w:tcPr>
            <w:tcW w:w="2095" w:type="dxa"/>
            <w:tcBorders>
              <w:top w:val="single" w:sz="4" w:space="0" w:color="000000"/>
              <w:left w:val="single" w:sz="4" w:space="0" w:color="000000"/>
              <w:bottom w:val="single" w:sz="4" w:space="0" w:color="000000"/>
            </w:tcBorders>
            <w:shd w:val="clear" w:color="auto" w:fill="auto"/>
          </w:tcPr>
          <w:p w:rsidR="00520B53" w:rsidRPr="00D2172E" w:rsidRDefault="00BE07AA" w:rsidP="00BE07AA">
            <w:pPr>
              <w:autoSpaceDE w:val="0"/>
              <w:snapToGrid w:val="0"/>
              <w:rPr>
                <w:sz w:val="24"/>
                <w:szCs w:val="24"/>
              </w:rPr>
            </w:pPr>
            <w:r w:rsidRPr="00D2172E">
              <w:rPr>
                <w:sz w:val="24"/>
                <w:szCs w:val="24"/>
              </w:rPr>
              <w:t>1 265</w:t>
            </w:r>
            <w:r w:rsidR="00520B53" w:rsidRPr="00D2172E">
              <w:rPr>
                <w:sz w:val="24"/>
                <w:szCs w:val="24"/>
              </w:rPr>
              <w:t> </w:t>
            </w:r>
            <w:r w:rsidRPr="00D2172E">
              <w:rPr>
                <w:sz w:val="24"/>
                <w:szCs w:val="24"/>
              </w:rPr>
              <w:t>431</w:t>
            </w:r>
            <w:r w:rsidR="00520B53" w:rsidRPr="00D2172E">
              <w:rPr>
                <w:sz w:val="24"/>
                <w:szCs w:val="24"/>
              </w:rPr>
              <w:t>,</w:t>
            </w:r>
            <w:r w:rsidRPr="00D2172E">
              <w:rPr>
                <w:sz w:val="24"/>
                <w:szCs w:val="24"/>
              </w:rPr>
              <w:t>97</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520B53" w:rsidRPr="00D2172E" w:rsidRDefault="003922EF" w:rsidP="00404366">
            <w:pPr>
              <w:autoSpaceDE w:val="0"/>
              <w:snapToGrid w:val="0"/>
              <w:rPr>
                <w:sz w:val="24"/>
                <w:szCs w:val="24"/>
              </w:rPr>
            </w:pPr>
            <w:r>
              <w:rPr>
                <w:noProof/>
                <w:sz w:val="24"/>
                <w:szCs w:val="24"/>
                <w:lang w:eastAsia="ru-RU"/>
              </w:rPr>
              <w:pict>
                <v:shape id="_x0000_s1050" type="#_x0000_t202" style="position:absolute;margin-left:128.05pt;margin-top:28.75pt;width:27.8pt;height:26.65pt;z-index:251661824;visibility:visible;mso-position-horizontal-relative:text;mso-position-vertical-relative:text;mso-width-relative:margin;mso-height-relative:margin" strokecolor="white">
                  <v:textbox>
                    <w:txbxContent>
                      <w:p w:rsidR="00250743" w:rsidRPr="008C49D9" w:rsidRDefault="000D2E23" w:rsidP="005D0D07">
                        <w:pPr>
                          <w:rPr>
                            <w:sz w:val="24"/>
                            <w:szCs w:val="24"/>
                          </w:rPr>
                        </w:pPr>
                        <w:r>
                          <w:rPr>
                            <w:sz w:val="24"/>
                            <w:szCs w:val="24"/>
                          </w:rPr>
                          <w:t>16</w:t>
                        </w:r>
                      </w:p>
                    </w:txbxContent>
                  </v:textbox>
                </v:shape>
              </w:pict>
            </w:r>
            <w:r w:rsidR="00520B53" w:rsidRPr="00D2172E">
              <w:rPr>
                <w:sz w:val="24"/>
                <w:szCs w:val="24"/>
              </w:rPr>
              <w:t xml:space="preserve">Рассрочка платежей  на 5 лет, покупатель </w:t>
            </w:r>
          </w:p>
          <w:p w:rsidR="00520B53" w:rsidRPr="003132DD" w:rsidRDefault="00520B53" w:rsidP="00404366">
            <w:pPr>
              <w:autoSpaceDE w:val="0"/>
              <w:snapToGrid w:val="0"/>
              <w:rPr>
                <w:sz w:val="24"/>
                <w:szCs w:val="24"/>
              </w:rPr>
            </w:pPr>
            <w:r w:rsidRPr="00D2172E">
              <w:rPr>
                <w:sz w:val="24"/>
                <w:szCs w:val="24"/>
              </w:rPr>
              <w:lastRenderedPageBreak/>
              <w:t>ООО «Каверин и компания»</w:t>
            </w:r>
          </w:p>
        </w:tc>
      </w:tr>
      <w:tr w:rsidR="00520B53" w:rsidRPr="003132DD" w:rsidTr="00AC7AAF">
        <w:trPr>
          <w:trHeight w:val="187"/>
        </w:trPr>
        <w:tc>
          <w:tcPr>
            <w:tcW w:w="709" w:type="dxa"/>
            <w:tcBorders>
              <w:top w:val="single" w:sz="4" w:space="0" w:color="000000"/>
              <w:left w:val="single" w:sz="4" w:space="0" w:color="000000"/>
              <w:bottom w:val="single" w:sz="4" w:space="0" w:color="000000"/>
            </w:tcBorders>
            <w:shd w:val="clear" w:color="auto" w:fill="auto"/>
          </w:tcPr>
          <w:p w:rsidR="00520B53" w:rsidRPr="00D2172E" w:rsidRDefault="00AC7AAF" w:rsidP="00404366">
            <w:pPr>
              <w:pStyle w:val="ConsPlusTitle"/>
              <w:widowControl/>
              <w:snapToGrid w:val="0"/>
              <w:jc w:val="center"/>
              <w:rPr>
                <w:b w:val="0"/>
                <w:sz w:val="24"/>
                <w:szCs w:val="24"/>
              </w:rPr>
            </w:pPr>
            <w:r w:rsidRPr="00D2172E">
              <w:rPr>
                <w:b w:val="0"/>
                <w:sz w:val="24"/>
                <w:szCs w:val="24"/>
              </w:rPr>
              <w:lastRenderedPageBreak/>
              <w:t>7</w:t>
            </w:r>
          </w:p>
        </w:tc>
        <w:tc>
          <w:tcPr>
            <w:tcW w:w="2552" w:type="dxa"/>
            <w:tcBorders>
              <w:top w:val="single" w:sz="4" w:space="0" w:color="000000"/>
              <w:left w:val="single" w:sz="4" w:space="0" w:color="000000"/>
              <w:bottom w:val="single" w:sz="4" w:space="0" w:color="000000"/>
            </w:tcBorders>
            <w:shd w:val="clear" w:color="auto" w:fill="auto"/>
          </w:tcPr>
          <w:p w:rsidR="00520B53" w:rsidRPr="00D2172E" w:rsidRDefault="00520B53" w:rsidP="00404366">
            <w:pPr>
              <w:pStyle w:val="22"/>
              <w:spacing w:after="0" w:line="240" w:lineRule="auto"/>
              <w:rPr>
                <w:sz w:val="24"/>
                <w:szCs w:val="24"/>
              </w:rPr>
            </w:pPr>
            <w:r w:rsidRPr="00D2172E">
              <w:rPr>
                <w:sz w:val="24"/>
                <w:szCs w:val="24"/>
              </w:rPr>
              <w:t xml:space="preserve">Нежилое помещение в жилом доме </w:t>
            </w:r>
          </w:p>
        </w:tc>
        <w:tc>
          <w:tcPr>
            <w:tcW w:w="3402" w:type="dxa"/>
            <w:tcBorders>
              <w:top w:val="single" w:sz="4" w:space="0" w:color="000000"/>
              <w:left w:val="single" w:sz="4" w:space="0" w:color="000000"/>
              <w:bottom w:val="single" w:sz="4" w:space="0" w:color="000000"/>
            </w:tcBorders>
            <w:shd w:val="clear" w:color="auto" w:fill="auto"/>
          </w:tcPr>
          <w:p w:rsidR="00520B53" w:rsidRPr="00D2172E" w:rsidRDefault="00520B53" w:rsidP="00404366">
            <w:pPr>
              <w:rPr>
                <w:sz w:val="24"/>
                <w:szCs w:val="24"/>
              </w:rPr>
            </w:pPr>
            <w:r w:rsidRPr="00D2172E">
              <w:rPr>
                <w:sz w:val="24"/>
                <w:szCs w:val="24"/>
              </w:rPr>
              <w:t>Томская область,</w:t>
            </w:r>
          </w:p>
          <w:p w:rsidR="00520B53" w:rsidRPr="00D2172E" w:rsidRDefault="00520B53" w:rsidP="00404366">
            <w:pPr>
              <w:rPr>
                <w:sz w:val="24"/>
                <w:szCs w:val="24"/>
              </w:rPr>
            </w:pPr>
            <w:r w:rsidRPr="00D2172E">
              <w:rPr>
                <w:sz w:val="24"/>
                <w:szCs w:val="24"/>
              </w:rPr>
              <w:t xml:space="preserve">ЗАТО Северск, г.Северск, </w:t>
            </w:r>
          </w:p>
          <w:p w:rsidR="00520B53" w:rsidRPr="00D2172E" w:rsidRDefault="00520B53" w:rsidP="00404366">
            <w:pPr>
              <w:rPr>
                <w:sz w:val="24"/>
                <w:szCs w:val="24"/>
              </w:rPr>
            </w:pPr>
            <w:r w:rsidRPr="00D2172E">
              <w:rPr>
                <w:sz w:val="24"/>
                <w:szCs w:val="24"/>
              </w:rPr>
              <w:t>просп.Коммунистический, 6</w:t>
            </w:r>
          </w:p>
        </w:tc>
        <w:tc>
          <w:tcPr>
            <w:tcW w:w="1417" w:type="dxa"/>
            <w:tcBorders>
              <w:top w:val="single" w:sz="4" w:space="0" w:color="000000"/>
              <w:left w:val="single" w:sz="4" w:space="0" w:color="000000"/>
              <w:bottom w:val="single" w:sz="4" w:space="0" w:color="000000"/>
            </w:tcBorders>
            <w:shd w:val="clear" w:color="auto" w:fill="auto"/>
          </w:tcPr>
          <w:p w:rsidR="00520B53" w:rsidRPr="00D2172E" w:rsidRDefault="00520B53" w:rsidP="00404366">
            <w:pPr>
              <w:pStyle w:val="ConsPlusTitle"/>
              <w:widowControl/>
              <w:snapToGrid w:val="0"/>
              <w:jc w:val="center"/>
              <w:rPr>
                <w:b w:val="0"/>
                <w:sz w:val="24"/>
                <w:szCs w:val="24"/>
              </w:rPr>
            </w:pPr>
            <w:r w:rsidRPr="00D2172E">
              <w:rPr>
                <w:b w:val="0"/>
                <w:sz w:val="24"/>
                <w:szCs w:val="24"/>
              </w:rPr>
              <w:t>262,5 кв.м</w:t>
            </w:r>
          </w:p>
        </w:tc>
        <w:tc>
          <w:tcPr>
            <w:tcW w:w="1916" w:type="dxa"/>
            <w:tcBorders>
              <w:top w:val="single" w:sz="4" w:space="0" w:color="000000"/>
              <w:left w:val="single" w:sz="4" w:space="0" w:color="000000"/>
              <w:bottom w:val="single" w:sz="4" w:space="0" w:color="000000"/>
            </w:tcBorders>
            <w:shd w:val="clear" w:color="auto" w:fill="auto"/>
          </w:tcPr>
          <w:p w:rsidR="00520B53" w:rsidRPr="00D2172E" w:rsidRDefault="00520B53" w:rsidP="00404366">
            <w:pPr>
              <w:snapToGrid w:val="0"/>
              <w:rPr>
                <w:sz w:val="24"/>
                <w:szCs w:val="24"/>
              </w:rPr>
            </w:pPr>
            <w:r w:rsidRPr="00D2172E">
              <w:rPr>
                <w:sz w:val="24"/>
                <w:szCs w:val="24"/>
              </w:rPr>
              <w:t>№ 21-03-15/460 от 14.02.2019</w:t>
            </w:r>
          </w:p>
        </w:tc>
        <w:tc>
          <w:tcPr>
            <w:tcW w:w="2095" w:type="dxa"/>
            <w:tcBorders>
              <w:top w:val="single" w:sz="4" w:space="0" w:color="000000"/>
              <w:left w:val="single" w:sz="4" w:space="0" w:color="000000"/>
              <w:bottom w:val="single" w:sz="4" w:space="0" w:color="000000"/>
            </w:tcBorders>
            <w:shd w:val="clear" w:color="auto" w:fill="auto"/>
          </w:tcPr>
          <w:p w:rsidR="00520B53" w:rsidRPr="00D2172E" w:rsidRDefault="00BE07AA" w:rsidP="00BE07AA">
            <w:pPr>
              <w:autoSpaceDE w:val="0"/>
              <w:snapToGrid w:val="0"/>
              <w:rPr>
                <w:sz w:val="24"/>
                <w:szCs w:val="24"/>
              </w:rPr>
            </w:pPr>
            <w:r w:rsidRPr="00D2172E">
              <w:rPr>
                <w:sz w:val="24"/>
                <w:szCs w:val="24"/>
              </w:rPr>
              <w:t>3 410</w:t>
            </w:r>
            <w:r w:rsidR="00520B53" w:rsidRPr="00D2172E">
              <w:rPr>
                <w:sz w:val="24"/>
                <w:szCs w:val="24"/>
              </w:rPr>
              <w:t> </w:t>
            </w:r>
            <w:r w:rsidRPr="00D2172E">
              <w:rPr>
                <w:sz w:val="24"/>
                <w:szCs w:val="24"/>
              </w:rPr>
              <w:t>006</w:t>
            </w:r>
            <w:r w:rsidR="00520B53" w:rsidRPr="00D2172E">
              <w:rPr>
                <w:sz w:val="24"/>
                <w:szCs w:val="24"/>
              </w:rPr>
              <w:t>,</w:t>
            </w:r>
            <w:r w:rsidR="00133509" w:rsidRPr="00D2172E">
              <w:rPr>
                <w:sz w:val="24"/>
                <w:szCs w:val="24"/>
              </w:rPr>
              <w:t>7</w:t>
            </w:r>
            <w:r w:rsidRPr="00D2172E">
              <w:rPr>
                <w:sz w:val="24"/>
                <w:szCs w:val="24"/>
              </w:rPr>
              <w:t>1</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520B53" w:rsidRPr="00D2172E" w:rsidRDefault="00520B53" w:rsidP="00404366">
            <w:pPr>
              <w:autoSpaceDE w:val="0"/>
              <w:snapToGrid w:val="0"/>
              <w:rPr>
                <w:sz w:val="24"/>
                <w:szCs w:val="24"/>
              </w:rPr>
            </w:pPr>
            <w:r w:rsidRPr="00D2172E">
              <w:rPr>
                <w:sz w:val="24"/>
                <w:szCs w:val="24"/>
              </w:rPr>
              <w:t xml:space="preserve">Рассрочка платежей  на 5 лет, покупатель </w:t>
            </w:r>
          </w:p>
          <w:p w:rsidR="00520B53" w:rsidRPr="003132DD" w:rsidRDefault="00520B53" w:rsidP="00404366">
            <w:pPr>
              <w:autoSpaceDE w:val="0"/>
              <w:snapToGrid w:val="0"/>
              <w:rPr>
                <w:sz w:val="24"/>
                <w:szCs w:val="24"/>
              </w:rPr>
            </w:pPr>
            <w:r w:rsidRPr="00D2172E">
              <w:rPr>
                <w:sz w:val="24"/>
                <w:szCs w:val="24"/>
              </w:rPr>
              <w:t>ООО «Каверин и компания»</w:t>
            </w:r>
          </w:p>
        </w:tc>
      </w:tr>
      <w:tr w:rsidR="00AD0B1D" w:rsidRPr="003132DD" w:rsidTr="00AC7AAF">
        <w:trPr>
          <w:trHeight w:val="350"/>
        </w:trPr>
        <w:tc>
          <w:tcPr>
            <w:tcW w:w="709" w:type="dxa"/>
            <w:tcBorders>
              <w:top w:val="single" w:sz="4" w:space="0" w:color="000000"/>
              <w:left w:val="single" w:sz="4" w:space="0" w:color="000000"/>
              <w:bottom w:val="single" w:sz="4" w:space="0" w:color="000000"/>
            </w:tcBorders>
            <w:shd w:val="clear" w:color="auto" w:fill="auto"/>
          </w:tcPr>
          <w:p w:rsidR="00AD0B1D" w:rsidRPr="00D2172E" w:rsidRDefault="00AC7AAF" w:rsidP="00CD6AF0">
            <w:pPr>
              <w:pStyle w:val="ConsPlusTitle"/>
              <w:widowControl/>
              <w:snapToGrid w:val="0"/>
              <w:jc w:val="center"/>
              <w:rPr>
                <w:b w:val="0"/>
                <w:sz w:val="24"/>
                <w:szCs w:val="24"/>
              </w:rPr>
            </w:pPr>
            <w:r w:rsidRPr="00D2172E">
              <w:rPr>
                <w:b w:val="0"/>
                <w:sz w:val="24"/>
                <w:szCs w:val="24"/>
              </w:rPr>
              <w:t>8</w:t>
            </w:r>
          </w:p>
        </w:tc>
        <w:tc>
          <w:tcPr>
            <w:tcW w:w="2552" w:type="dxa"/>
            <w:tcBorders>
              <w:top w:val="single" w:sz="4" w:space="0" w:color="000000"/>
              <w:left w:val="single" w:sz="4" w:space="0" w:color="000000"/>
              <w:bottom w:val="single" w:sz="4" w:space="0" w:color="000000"/>
            </w:tcBorders>
            <w:shd w:val="clear" w:color="auto" w:fill="auto"/>
          </w:tcPr>
          <w:p w:rsidR="00AD0B1D" w:rsidRPr="00D2172E" w:rsidRDefault="00AD0B1D" w:rsidP="00E7024B">
            <w:pPr>
              <w:pStyle w:val="ConsPlusTitle"/>
              <w:widowControl/>
              <w:snapToGrid w:val="0"/>
              <w:ind w:left="32" w:right="-57"/>
              <w:rPr>
                <w:b w:val="0"/>
                <w:sz w:val="24"/>
                <w:szCs w:val="24"/>
              </w:rPr>
            </w:pPr>
            <w:r w:rsidRPr="00D2172E">
              <w:rPr>
                <w:b w:val="0"/>
                <w:sz w:val="24"/>
                <w:szCs w:val="24"/>
              </w:rPr>
              <w:t>Нежилое помещение</w:t>
            </w:r>
          </w:p>
        </w:tc>
        <w:tc>
          <w:tcPr>
            <w:tcW w:w="3402" w:type="dxa"/>
            <w:tcBorders>
              <w:top w:val="single" w:sz="4" w:space="0" w:color="000000"/>
              <w:left w:val="single" w:sz="4" w:space="0" w:color="000000"/>
              <w:bottom w:val="single" w:sz="4" w:space="0" w:color="000000"/>
            </w:tcBorders>
            <w:shd w:val="clear" w:color="auto" w:fill="auto"/>
          </w:tcPr>
          <w:p w:rsidR="00AD0B1D" w:rsidRPr="00D2172E" w:rsidRDefault="00AD0B1D" w:rsidP="00AD0B1D">
            <w:pPr>
              <w:pStyle w:val="21"/>
              <w:snapToGrid w:val="0"/>
              <w:spacing w:after="0" w:line="240" w:lineRule="auto"/>
              <w:ind w:left="1" w:right="1"/>
              <w:rPr>
                <w:sz w:val="24"/>
                <w:szCs w:val="24"/>
              </w:rPr>
            </w:pPr>
            <w:r w:rsidRPr="00D2172E">
              <w:rPr>
                <w:sz w:val="24"/>
                <w:szCs w:val="24"/>
              </w:rPr>
              <w:t>Томская область, ЗАТО Северск, пос.Самусь, ул. Пекарского, 24, пом.1058</w:t>
            </w:r>
          </w:p>
        </w:tc>
        <w:tc>
          <w:tcPr>
            <w:tcW w:w="1417" w:type="dxa"/>
            <w:tcBorders>
              <w:top w:val="single" w:sz="4" w:space="0" w:color="000000"/>
              <w:left w:val="single" w:sz="4" w:space="0" w:color="000000"/>
              <w:bottom w:val="single" w:sz="4" w:space="0" w:color="000000"/>
            </w:tcBorders>
            <w:shd w:val="clear" w:color="auto" w:fill="auto"/>
          </w:tcPr>
          <w:p w:rsidR="00AD0B1D" w:rsidRPr="00D2172E" w:rsidRDefault="00AD0B1D" w:rsidP="00782D97">
            <w:pPr>
              <w:snapToGrid w:val="0"/>
              <w:jc w:val="center"/>
              <w:rPr>
                <w:sz w:val="24"/>
                <w:szCs w:val="24"/>
              </w:rPr>
            </w:pPr>
            <w:r w:rsidRPr="00D2172E">
              <w:rPr>
                <w:sz w:val="24"/>
                <w:szCs w:val="24"/>
              </w:rPr>
              <w:t>27,9 кв.м</w:t>
            </w:r>
          </w:p>
        </w:tc>
        <w:tc>
          <w:tcPr>
            <w:tcW w:w="1916" w:type="dxa"/>
            <w:tcBorders>
              <w:top w:val="single" w:sz="4" w:space="0" w:color="000000"/>
              <w:left w:val="single" w:sz="4" w:space="0" w:color="000000"/>
              <w:bottom w:val="single" w:sz="4" w:space="0" w:color="000000"/>
            </w:tcBorders>
            <w:shd w:val="clear" w:color="auto" w:fill="auto"/>
          </w:tcPr>
          <w:p w:rsidR="00AD0B1D" w:rsidRPr="00D2172E" w:rsidRDefault="00AD0B1D" w:rsidP="00AD0B1D">
            <w:pPr>
              <w:snapToGrid w:val="0"/>
              <w:rPr>
                <w:sz w:val="24"/>
                <w:szCs w:val="24"/>
              </w:rPr>
            </w:pPr>
            <w:r w:rsidRPr="00D2172E">
              <w:rPr>
                <w:sz w:val="24"/>
                <w:szCs w:val="24"/>
              </w:rPr>
              <w:t>№ 21-03-15/475 от 19.01.2021</w:t>
            </w:r>
          </w:p>
        </w:tc>
        <w:tc>
          <w:tcPr>
            <w:tcW w:w="2095" w:type="dxa"/>
            <w:tcBorders>
              <w:top w:val="single" w:sz="4" w:space="0" w:color="000000"/>
              <w:left w:val="single" w:sz="4" w:space="0" w:color="000000"/>
              <w:bottom w:val="single" w:sz="4" w:space="0" w:color="000000"/>
            </w:tcBorders>
            <w:shd w:val="clear" w:color="auto" w:fill="auto"/>
          </w:tcPr>
          <w:p w:rsidR="00AD0B1D" w:rsidRPr="00D2172E" w:rsidRDefault="00C62998" w:rsidP="00C62998">
            <w:pPr>
              <w:autoSpaceDE w:val="0"/>
              <w:snapToGrid w:val="0"/>
              <w:rPr>
                <w:sz w:val="24"/>
                <w:szCs w:val="24"/>
              </w:rPr>
            </w:pPr>
            <w:r w:rsidRPr="00D2172E">
              <w:rPr>
                <w:sz w:val="24"/>
                <w:szCs w:val="24"/>
              </w:rPr>
              <w:t>62</w:t>
            </w:r>
            <w:r w:rsidR="00133509" w:rsidRPr="00D2172E">
              <w:rPr>
                <w:sz w:val="24"/>
                <w:szCs w:val="24"/>
              </w:rPr>
              <w:t> </w:t>
            </w:r>
            <w:r w:rsidRPr="00D2172E">
              <w:rPr>
                <w:sz w:val="24"/>
                <w:szCs w:val="24"/>
              </w:rPr>
              <w:t>852</w:t>
            </w:r>
            <w:r w:rsidR="00133509" w:rsidRPr="00D2172E">
              <w:rPr>
                <w:sz w:val="24"/>
                <w:szCs w:val="24"/>
              </w:rPr>
              <w:t>,</w:t>
            </w:r>
            <w:r w:rsidRPr="00D2172E">
              <w:rPr>
                <w:sz w:val="24"/>
                <w:szCs w:val="24"/>
              </w:rPr>
              <w:t>14</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AD0B1D" w:rsidRPr="003132DD" w:rsidRDefault="00AD0B1D" w:rsidP="00AD0B1D">
            <w:pPr>
              <w:autoSpaceDE w:val="0"/>
              <w:snapToGrid w:val="0"/>
              <w:rPr>
                <w:sz w:val="24"/>
                <w:szCs w:val="24"/>
              </w:rPr>
            </w:pPr>
            <w:r w:rsidRPr="00D2172E">
              <w:rPr>
                <w:sz w:val="24"/>
                <w:szCs w:val="24"/>
              </w:rPr>
              <w:t>Рассрочка платежей  на 5 лет, покупатель ИП Бутнарь Юлия Владимировна</w:t>
            </w:r>
          </w:p>
        </w:tc>
      </w:tr>
      <w:tr w:rsidR="00BC79CE" w:rsidRPr="003132DD" w:rsidTr="00AC7AAF">
        <w:trPr>
          <w:trHeight w:val="350"/>
        </w:trPr>
        <w:tc>
          <w:tcPr>
            <w:tcW w:w="709" w:type="dxa"/>
            <w:tcBorders>
              <w:top w:val="single" w:sz="4" w:space="0" w:color="000000"/>
              <w:left w:val="single" w:sz="4" w:space="0" w:color="000000"/>
              <w:bottom w:val="single" w:sz="4" w:space="0" w:color="000000"/>
            </w:tcBorders>
            <w:shd w:val="clear" w:color="auto" w:fill="auto"/>
          </w:tcPr>
          <w:p w:rsidR="00BC79CE" w:rsidRPr="00D2172E" w:rsidRDefault="00AC7AAF" w:rsidP="00CD6AF0">
            <w:pPr>
              <w:pStyle w:val="ConsPlusTitle"/>
              <w:widowControl/>
              <w:snapToGrid w:val="0"/>
              <w:jc w:val="center"/>
              <w:rPr>
                <w:b w:val="0"/>
                <w:sz w:val="24"/>
                <w:szCs w:val="24"/>
              </w:rPr>
            </w:pPr>
            <w:r w:rsidRPr="00D2172E">
              <w:rPr>
                <w:b w:val="0"/>
                <w:sz w:val="24"/>
                <w:szCs w:val="24"/>
              </w:rPr>
              <w:t>9</w:t>
            </w:r>
          </w:p>
        </w:tc>
        <w:tc>
          <w:tcPr>
            <w:tcW w:w="2552" w:type="dxa"/>
            <w:tcBorders>
              <w:top w:val="single" w:sz="4" w:space="0" w:color="000000"/>
              <w:left w:val="single" w:sz="4" w:space="0" w:color="000000"/>
              <w:bottom w:val="single" w:sz="4" w:space="0" w:color="000000"/>
            </w:tcBorders>
            <w:shd w:val="clear" w:color="auto" w:fill="auto"/>
          </w:tcPr>
          <w:p w:rsidR="00BC79CE" w:rsidRPr="00D2172E" w:rsidRDefault="00BC79CE" w:rsidP="00E7024B">
            <w:pPr>
              <w:pStyle w:val="ConsPlusTitle"/>
              <w:widowControl/>
              <w:snapToGrid w:val="0"/>
              <w:ind w:left="32" w:right="-57"/>
              <w:rPr>
                <w:b w:val="0"/>
                <w:sz w:val="24"/>
                <w:szCs w:val="24"/>
              </w:rPr>
            </w:pPr>
            <w:r w:rsidRPr="00D2172E">
              <w:rPr>
                <w:b w:val="0"/>
                <w:sz w:val="24"/>
                <w:szCs w:val="24"/>
              </w:rPr>
              <w:t>Нежилые помещения</w:t>
            </w:r>
          </w:p>
        </w:tc>
        <w:tc>
          <w:tcPr>
            <w:tcW w:w="3402" w:type="dxa"/>
            <w:tcBorders>
              <w:top w:val="single" w:sz="4" w:space="0" w:color="000000"/>
              <w:left w:val="single" w:sz="4" w:space="0" w:color="000000"/>
              <w:bottom w:val="single" w:sz="4" w:space="0" w:color="000000"/>
            </w:tcBorders>
            <w:shd w:val="clear" w:color="auto" w:fill="auto"/>
          </w:tcPr>
          <w:p w:rsidR="005D0D07" w:rsidRPr="00D2172E" w:rsidRDefault="00BC79CE" w:rsidP="005D0D07">
            <w:pPr>
              <w:pStyle w:val="21"/>
              <w:snapToGrid w:val="0"/>
              <w:spacing w:after="0" w:line="240" w:lineRule="auto"/>
              <w:ind w:left="1" w:right="1"/>
              <w:rPr>
                <w:sz w:val="24"/>
                <w:szCs w:val="24"/>
              </w:rPr>
            </w:pPr>
            <w:r w:rsidRPr="00D2172E">
              <w:rPr>
                <w:sz w:val="24"/>
                <w:szCs w:val="24"/>
              </w:rPr>
              <w:t>Томская область, ЗАТО Северск, г.Северск, ул.Сосновая, 4, строение</w:t>
            </w:r>
          </w:p>
          <w:p w:rsidR="005D0D07" w:rsidRPr="00D2172E" w:rsidRDefault="00BC79CE" w:rsidP="005D0D07">
            <w:pPr>
              <w:pStyle w:val="21"/>
              <w:snapToGrid w:val="0"/>
              <w:spacing w:after="0" w:line="240" w:lineRule="auto"/>
              <w:ind w:left="1" w:right="1"/>
              <w:rPr>
                <w:sz w:val="24"/>
                <w:szCs w:val="24"/>
              </w:rPr>
            </w:pPr>
            <w:r w:rsidRPr="00D2172E">
              <w:rPr>
                <w:sz w:val="24"/>
                <w:szCs w:val="24"/>
              </w:rPr>
              <w:t xml:space="preserve">№ 10 (1 этаж - Лит. А пом. </w:t>
            </w:r>
          </w:p>
          <w:p w:rsidR="005D0D07" w:rsidRPr="00D2172E" w:rsidRDefault="00BC79CE" w:rsidP="005D0D07">
            <w:pPr>
              <w:pStyle w:val="21"/>
              <w:snapToGrid w:val="0"/>
              <w:spacing w:after="0" w:line="240" w:lineRule="auto"/>
              <w:ind w:left="1" w:right="1"/>
              <w:rPr>
                <w:sz w:val="24"/>
                <w:szCs w:val="24"/>
              </w:rPr>
            </w:pPr>
            <w:r w:rsidRPr="00D2172E">
              <w:rPr>
                <w:sz w:val="24"/>
                <w:szCs w:val="24"/>
              </w:rPr>
              <w:t xml:space="preserve">№ 1 - 19, Лит. А1 пом. </w:t>
            </w:r>
          </w:p>
          <w:p w:rsidR="005D0D07" w:rsidRPr="00D2172E" w:rsidRDefault="00BC79CE" w:rsidP="005D0D07">
            <w:pPr>
              <w:pStyle w:val="21"/>
              <w:snapToGrid w:val="0"/>
              <w:spacing w:after="0" w:line="240" w:lineRule="auto"/>
              <w:ind w:left="1" w:right="1"/>
              <w:rPr>
                <w:sz w:val="24"/>
                <w:szCs w:val="24"/>
              </w:rPr>
            </w:pPr>
            <w:r w:rsidRPr="00D2172E">
              <w:rPr>
                <w:sz w:val="24"/>
                <w:szCs w:val="24"/>
              </w:rPr>
              <w:t xml:space="preserve">№ 1 - 6, Лит. А2 пом. </w:t>
            </w:r>
          </w:p>
          <w:p w:rsidR="00BC79CE" w:rsidRPr="00D2172E" w:rsidRDefault="00BC79CE" w:rsidP="005D0D07">
            <w:pPr>
              <w:pStyle w:val="21"/>
              <w:snapToGrid w:val="0"/>
              <w:spacing w:after="0" w:line="240" w:lineRule="auto"/>
              <w:ind w:left="1" w:right="1"/>
              <w:rPr>
                <w:sz w:val="24"/>
                <w:szCs w:val="24"/>
              </w:rPr>
            </w:pPr>
            <w:r w:rsidRPr="00D2172E">
              <w:rPr>
                <w:sz w:val="24"/>
                <w:szCs w:val="24"/>
              </w:rPr>
              <w:t>№ 1, 2, Лит. А3 пом. № 1, Лит. А4 пом. № 1, Лит. а пом. № 1, 2, Лит. а2 пом. 1, 2, антресоль - Лит. А1 пом. № 1 - 5, платформы - Г, Г1, Г2)</w:t>
            </w:r>
          </w:p>
        </w:tc>
        <w:tc>
          <w:tcPr>
            <w:tcW w:w="1417" w:type="dxa"/>
            <w:tcBorders>
              <w:top w:val="single" w:sz="4" w:space="0" w:color="000000"/>
              <w:left w:val="single" w:sz="4" w:space="0" w:color="000000"/>
              <w:bottom w:val="single" w:sz="4" w:space="0" w:color="000000"/>
            </w:tcBorders>
            <w:shd w:val="clear" w:color="auto" w:fill="auto"/>
          </w:tcPr>
          <w:p w:rsidR="00BC79CE" w:rsidRPr="00D2172E" w:rsidRDefault="00BC79CE" w:rsidP="00782D97">
            <w:pPr>
              <w:snapToGrid w:val="0"/>
              <w:jc w:val="center"/>
              <w:rPr>
                <w:sz w:val="24"/>
                <w:szCs w:val="24"/>
              </w:rPr>
            </w:pPr>
            <w:r w:rsidRPr="00D2172E">
              <w:rPr>
                <w:sz w:val="24"/>
                <w:szCs w:val="24"/>
              </w:rPr>
              <w:t>3476,9 кв.м</w:t>
            </w:r>
          </w:p>
        </w:tc>
        <w:tc>
          <w:tcPr>
            <w:tcW w:w="1916" w:type="dxa"/>
            <w:tcBorders>
              <w:top w:val="single" w:sz="4" w:space="0" w:color="000000"/>
              <w:left w:val="single" w:sz="4" w:space="0" w:color="000000"/>
              <w:bottom w:val="single" w:sz="4" w:space="0" w:color="000000"/>
            </w:tcBorders>
            <w:shd w:val="clear" w:color="auto" w:fill="auto"/>
          </w:tcPr>
          <w:p w:rsidR="00BC79CE" w:rsidRPr="00D2172E" w:rsidRDefault="00BC79CE" w:rsidP="00BC79CE">
            <w:pPr>
              <w:snapToGrid w:val="0"/>
              <w:rPr>
                <w:sz w:val="24"/>
                <w:szCs w:val="24"/>
              </w:rPr>
            </w:pPr>
            <w:r w:rsidRPr="00D2172E">
              <w:rPr>
                <w:sz w:val="24"/>
                <w:szCs w:val="24"/>
              </w:rPr>
              <w:t>№ 21-03-15/477 от 20.05.2021</w:t>
            </w:r>
          </w:p>
        </w:tc>
        <w:tc>
          <w:tcPr>
            <w:tcW w:w="2095" w:type="dxa"/>
            <w:tcBorders>
              <w:top w:val="single" w:sz="4" w:space="0" w:color="000000"/>
              <w:left w:val="single" w:sz="4" w:space="0" w:color="000000"/>
              <w:bottom w:val="single" w:sz="4" w:space="0" w:color="000000"/>
            </w:tcBorders>
            <w:shd w:val="clear" w:color="auto" w:fill="auto"/>
          </w:tcPr>
          <w:p w:rsidR="00BC79CE" w:rsidRPr="00D2172E" w:rsidRDefault="00AC7AAF" w:rsidP="00AC7AAF">
            <w:pPr>
              <w:autoSpaceDE w:val="0"/>
              <w:snapToGrid w:val="0"/>
              <w:rPr>
                <w:sz w:val="24"/>
                <w:szCs w:val="24"/>
              </w:rPr>
            </w:pPr>
            <w:r w:rsidRPr="00D2172E">
              <w:rPr>
                <w:sz w:val="24"/>
                <w:szCs w:val="24"/>
              </w:rPr>
              <w:t>3 011</w:t>
            </w:r>
            <w:r w:rsidR="00133509" w:rsidRPr="00D2172E">
              <w:rPr>
                <w:sz w:val="24"/>
                <w:szCs w:val="24"/>
              </w:rPr>
              <w:t> </w:t>
            </w:r>
            <w:r w:rsidRPr="00D2172E">
              <w:rPr>
                <w:sz w:val="24"/>
                <w:szCs w:val="24"/>
              </w:rPr>
              <w:t>291</w:t>
            </w:r>
            <w:r w:rsidR="00133509" w:rsidRPr="00D2172E">
              <w:rPr>
                <w:sz w:val="24"/>
                <w:szCs w:val="24"/>
              </w:rPr>
              <w:t>,</w:t>
            </w:r>
            <w:r w:rsidRPr="00D2172E">
              <w:rPr>
                <w:sz w:val="24"/>
                <w:szCs w:val="24"/>
              </w:rPr>
              <w:t>73</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C79CE" w:rsidRPr="003132DD" w:rsidRDefault="00BC79CE" w:rsidP="00BC79CE">
            <w:pPr>
              <w:autoSpaceDE w:val="0"/>
              <w:snapToGrid w:val="0"/>
              <w:rPr>
                <w:sz w:val="24"/>
                <w:szCs w:val="24"/>
              </w:rPr>
            </w:pPr>
            <w:r w:rsidRPr="00D2172E">
              <w:rPr>
                <w:sz w:val="24"/>
                <w:szCs w:val="24"/>
              </w:rPr>
              <w:t>Рассрочка платежей  на 5 лет, покупатель ООО «СИБИРЬ»</w:t>
            </w:r>
          </w:p>
        </w:tc>
      </w:tr>
      <w:tr w:rsidR="00BC79CE" w:rsidRPr="003132DD" w:rsidTr="00AC7AAF">
        <w:trPr>
          <w:trHeight w:val="350"/>
        </w:trPr>
        <w:tc>
          <w:tcPr>
            <w:tcW w:w="709" w:type="dxa"/>
            <w:tcBorders>
              <w:top w:val="single" w:sz="4" w:space="0" w:color="000000"/>
              <w:left w:val="single" w:sz="4" w:space="0" w:color="000000"/>
              <w:bottom w:val="single" w:sz="4" w:space="0" w:color="000000"/>
            </w:tcBorders>
            <w:shd w:val="clear" w:color="auto" w:fill="auto"/>
          </w:tcPr>
          <w:p w:rsidR="00BC79CE" w:rsidRPr="001C21D1" w:rsidRDefault="002366F7" w:rsidP="00AC7AAF">
            <w:pPr>
              <w:pStyle w:val="ConsPlusTitle"/>
              <w:widowControl/>
              <w:snapToGrid w:val="0"/>
              <w:jc w:val="center"/>
              <w:rPr>
                <w:b w:val="0"/>
                <w:sz w:val="24"/>
                <w:szCs w:val="24"/>
              </w:rPr>
            </w:pPr>
            <w:r w:rsidRPr="001C21D1">
              <w:rPr>
                <w:b w:val="0"/>
                <w:sz w:val="24"/>
                <w:szCs w:val="24"/>
              </w:rPr>
              <w:t>1</w:t>
            </w:r>
            <w:r w:rsidR="00AC7AAF" w:rsidRPr="001C21D1">
              <w:rPr>
                <w:b w:val="0"/>
                <w:sz w:val="24"/>
                <w:szCs w:val="24"/>
              </w:rPr>
              <w:t>0</w:t>
            </w:r>
          </w:p>
        </w:tc>
        <w:tc>
          <w:tcPr>
            <w:tcW w:w="2552" w:type="dxa"/>
            <w:tcBorders>
              <w:top w:val="single" w:sz="4" w:space="0" w:color="000000"/>
              <w:left w:val="single" w:sz="4" w:space="0" w:color="000000"/>
              <w:bottom w:val="single" w:sz="4" w:space="0" w:color="000000"/>
            </w:tcBorders>
            <w:shd w:val="clear" w:color="auto" w:fill="auto"/>
          </w:tcPr>
          <w:p w:rsidR="00BC79CE" w:rsidRPr="001C21D1" w:rsidRDefault="00BC79CE" w:rsidP="00E7024B">
            <w:pPr>
              <w:suppressAutoHyphens w:val="0"/>
              <w:autoSpaceDE w:val="0"/>
              <w:autoSpaceDN w:val="0"/>
              <w:adjustRightInd w:val="0"/>
              <w:rPr>
                <w:sz w:val="24"/>
                <w:szCs w:val="24"/>
                <w:lang w:eastAsia="ru-RU"/>
              </w:rPr>
            </w:pPr>
            <w:r w:rsidRPr="001C21D1">
              <w:rPr>
                <w:sz w:val="24"/>
                <w:szCs w:val="24"/>
                <w:lang w:eastAsia="ru-RU"/>
              </w:rPr>
              <w:t>Нежилые помещения на 1-м этаже жилого дома</w:t>
            </w:r>
          </w:p>
          <w:p w:rsidR="00BC79CE" w:rsidRPr="001C21D1" w:rsidRDefault="00BC79CE" w:rsidP="00E7024B">
            <w:pPr>
              <w:pStyle w:val="ConsPlusTitle"/>
              <w:widowControl/>
              <w:snapToGrid w:val="0"/>
              <w:ind w:left="32" w:right="-57"/>
              <w:rPr>
                <w:b w:val="0"/>
                <w:sz w:val="24"/>
                <w:szCs w:val="24"/>
              </w:rPr>
            </w:pPr>
          </w:p>
        </w:tc>
        <w:tc>
          <w:tcPr>
            <w:tcW w:w="3402" w:type="dxa"/>
            <w:tcBorders>
              <w:top w:val="single" w:sz="4" w:space="0" w:color="000000"/>
              <w:left w:val="single" w:sz="4" w:space="0" w:color="000000"/>
              <w:bottom w:val="single" w:sz="4" w:space="0" w:color="000000"/>
            </w:tcBorders>
            <w:shd w:val="clear" w:color="auto" w:fill="auto"/>
          </w:tcPr>
          <w:p w:rsidR="00BC79CE" w:rsidRPr="001C21D1" w:rsidRDefault="00BC79CE" w:rsidP="00E7024B">
            <w:pPr>
              <w:pStyle w:val="21"/>
              <w:snapToGrid w:val="0"/>
              <w:spacing w:after="0" w:line="240" w:lineRule="auto"/>
              <w:ind w:left="1" w:right="1"/>
              <w:rPr>
                <w:sz w:val="24"/>
                <w:szCs w:val="24"/>
              </w:rPr>
            </w:pPr>
            <w:r w:rsidRPr="001C21D1">
              <w:rPr>
                <w:sz w:val="24"/>
                <w:szCs w:val="24"/>
              </w:rPr>
              <w:t>Томская область, ЗАТО Северск, г. Северск, просп. Коммунистический, 112, пом. 1001 - 1008, 1012, 1016, 1017</w:t>
            </w:r>
          </w:p>
          <w:p w:rsidR="001C4021" w:rsidRPr="001C21D1" w:rsidRDefault="001C4021" w:rsidP="00E7024B">
            <w:pPr>
              <w:pStyle w:val="21"/>
              <w:snapToGrid w:val="0"/>
              <w:spacing w:after="0" w:line="240" w:lineRule="auto"/>
              <w:ind w:left="1" w:right="1"/>
              <w:rPr>
                <w:sz w:val="24"/>
                <w:szCs w:val="24"/>
              </w:rPr>
            </w:pPr>
          </w:p>
        </w:tc>
        <w:tc>
          <w:tcPr>
            <w:tcW w:w="1417" w:type="dxa"/>
            <w:tcBorders>
              <w:top w:val="single" w:sz="4" w:space="0" w:color="000000"/>
              <w:left w:val="single" w:sz="4" w:space="0" w:color="000000"/>
              <w:bottom w:val="single" w:sz="4" w:space="0" w:color="000000"/>
            </w:tcBorders>
            <w:shd w:val="clear" w:color="auto" w:fill="auto"/>
          </w:tcPr>
          <w:p w:rsidR="00BC79CE" w:rsidRPr="001C21D1" w:rsidRDefault="00BC79CE" w:rsidP="00782D97">
            <w:pPr>
              <w:snapToGrid w:val="0"/>
              <w:jc w:val="center"/>
              <w:rPr>
                <w:sz w:val="24"/>
                <w:szCs w:val="24"/>
              </w:rPr>
            </w:pPr>
            <w:r w:rsidRPr="001C21D1">
              <w:rPr>
                <w:sz w:val="24"/>
                <w:szCs w:val="24"/>
              </w:rPr>
              <w:t>165,3 кв.м</w:t>
            </w:r>
          </w:p>
        </w:tc>
        <w:tc>
          <w:tcPr>
            <w:tcW w:w="1916" w:type="dxa"/>
            <w:tcBorders>
              <w:top w:val="single" w:sz="4" w:space="0" w:color="000000"/>
              <w:left w:val="single" w:sz="4" w:space="0" w:color="000000"/>
              <w:bottom w:val="single" w:sz="4" w:space="0" w:color="000000"/>
            </w:tcBorders>
            <w:shd w:val="clear" w:color="auto" w:fill="auto"/>
          </w:tcPr>
          <w:p w:rsidR="00BC79CE" w:rsidRPr="001C21D1" w:rsidRDefault="00BC79CE" w:rsidP="00BC79CE">
            <w:pPr>
              <w:snapToGrid w:val="0"/>
              <w:rPr>
                <w:sz w:val="24"/>
                <w:szCs w:val="24"/>
              </w:rPr>
            </w:pPr>
            <w:r w:rsidRPr="001C21D1">
              <w:rPr>
                <w:sz w:val="24"/>
                <w:szCs w:val="24"/>
              </w:rPr>
              <w:t>№ 21-03-15/478 от 28.05.2021</w:t>
            </w:r>
          </w:p>
        </w:tc>
        <w:tc>
          <w:tcPr>
            <w:tcW w:w="2095" w:type="dxa"/>
            <w:tcBorders>
              <w:top w:val="single" w:sz="4" w:space="0" w:color="000000"/>
              <w:left w:val="single" w:sz="4" w:space="0" w:color="000000"/>
              <w:bottom w:val="single" w:sz="4" w:space="0" w:color="000000"/>
            </w:tcBorders>
            <w:shd w:val="clear" w:color="auto" w:fill="auto"/>
          </w:tcPr>
          <w:p w:rsidR="00BC79CE" w:rsidRPr="001C21D1" w:rsidRDefault="00BE07AA" w:rsidP="00BE07AA">
            <w:pPr>
              <w:autoSpaceDE w:val="0"/>
              <w:snapToGrid w:val="0"/>
              <w:rPr>
                <w:sz w:val="24"/>
                <w:szCs w:val="24"/>
              </w:rPr>
            </w:pPr>
            <w:r w:rsidRPr="001C21D1">
              <w:rPr>
                <w:sz w:val="24"/>
                <w:szCs w:val="24"/>
              </w:rPr>
              <w:t>1 036 841</w:t>
            </w:r>
            <w:r w:rsidR="00133509" w:rsidRPr="001C21D1">
              <w:rPr>
                <w:sz w:val="24"/>
                <w:szCs w:val="24"/>
              </w:rPr>
              <w:t>,</w:t>
            </w:r>
            <w:r w:rsidRPr="001C21D1">
              <w:rPr>
                <w:sz w:val="24"/>
                <w:szCs w:val="24"/>
              </w:rPr>
              <w:t>04</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C79CE" w:rsidRPr="003132DD" w:rsidRDefault="00BC79CE" w:rsidP="00BC79CE">
            <w:pPr>
              <w:autoSpaceDE w:val="0"/>
              <w:snapToGrid w:val="0"/>
              <w:rPr>
                <w:sz w:val="24"/>
                <w:szCs w:val="24"/>
              </w:rPr>
            </w:pPr>
            <w:r w:rsidRPr="001C21D1">
              <w:rPr>
                <w:sz w:val="24"/>
                <w:szCs w:val="24"/>
              </w:rPr>
              <w:t>Рассрочка платежей  на 5 лет, покупатель ООО «Локон»</w:t>
            </w:r>
          </w:p>
        </w:tc>
      </w:tr>
      <w:tr w:rsidR="00BC79CE" w:rsidRPr="003132DD" w:rsidTr="00AC7AAF">
        <w:trPr>
          <w:trHeight w:val="350"/>
        </w:trPr>
        <w:tc>
          <w:tcPr>
            <w:tcW w:w="709" w:type="dxa"/>
            <w:tcBorders>
              <w:top w:val="single" w:sz="4" w:space="0" w:color="000000"/>
              <w:left w:val="single" w:sz="4" w:space="0" w:color="000000"/>
              <w:bottom w:val="single" w:sz="4" w:space="0" w:color="000000"/>
            </w:tcBorders>
            <w:shd w:val="clear" w:color="auto" w:fill="auto"/>
          </w:tcPr>
          <w:p w:rsidR="00BC79CE" w:rsidRPr="001C21D1" w:rsidRDefault="002366F7" w:rsidP="00AC7AAF">
            <w:pPr>
              <w:pStyle w:val="ConsPlusTitle"/>
              <w:widowControl/>
              <w:snapToGrid w:val="0"/>
              <w:jc w:val="center"/>
              <w:rPr>
                <w:b w:val="0"/>
                <w:sz w:val="24"/>
                <w:szCs w:val="24"/>
              </w:rPr>
            </w:pPr>
            <w:r w:rsidRPr="001C21D1">
              <w:rPr>
                <w:b w:val="0"/>
                <w:sz w:val="24"/>
                <w:szCs w:val="24"/>
              </w:rPr>
              <w:t>1</w:t>
            </w:r>
            <w:r w:rsidR="00AC7AAF" w:rsidRPr="001C21D1">
              <w:rPr>
                <w:b w:val="0"/>
                <w:sz w:val="24"/>
                <w:szCs w:val="24"/>
              </w:rPr>
              <w:t>1</w:t>
            </w:r>
          </w:p>
        </w:tc>
        <w:tc>
          <w:tcPr>
            <w:tcW w:w="2552" w:type="dxa"/>
            <w:tcBorders>
              <w:top w:val="single" w:sz="4" w:space="0" w:color="000000"/>
              <w:left w:val="single" w:sz="4" w:space="0" w:color="000000"/>
              <w:bottom w:val="single" w:sz="4" w:space="0" w:color="000000"/>
            </w:tcBorders>
            <w:shd w:val="clear" w:color="auto" w:fill="auto"/>
          </w:tcPr>
          <w:p w:rsidR="00BC79CE" w:rsidRPr="001C21D1" w:rsidRDefault="00BC79CE" w:rsidP="00E7024B">
            <w:pPr>
              <w:pStyle w:val="ConsPlusTitle"/>
              <w:widowControl/>
              <w:snapToGrid w:val="0"/>
              <w:ind w:left="32" w:right="-57"/>
              <w:rPr>
                <w:b w:val="0"/>
                <w:sz w:val="24"/>
                <w:szCs w:val="24"/>
              </w:rPr>
            </w:pPr>
            <w:r w:rsidRPr="001C21D1">
              <w:rPr>
                <w:b w:val="0"/>
                <w:sz w:val="24"/>
                <w:szCs w:val="24"/>
              </w:rPr>
              <w:t>Нежилые помещения</w:t>
            </w:r>
          </w:p>
        </w:tc>
        <w:tc>
          <w:tcPr>
            <w:tcW w:w="3402" w:type="dxa"/>
            <w:tcBorders>
              <w:top w:val="single" w:sz="4" w:space="0" w:color="000000"/>
              <w:left w:val="single" w:sz="4" w:space="0" w:color="000000"/>
              <w:bottom w:val="single" w:sz="4" w:space="0" w:color="000000"/>
            </w:tcBorders>
            <w:shd w:val="clear" w:color="auto" w:fill="auto"/>
          </w:tcPr>
          <w:p w:rsidR="00BC79CE" w:rsidRPr="001C21D1" w:rsidRDefault="00BC79CE" w:rsidP="00E7024B">
            <w:pPr>
              <w:pStyle w:val="21"/>
              <w:snapToGrid w:val="0"/>
              <w:spacing w:after="0" w:line="240" w:lineRule="auto"/>
              <w:ind w:left="1" w:right="1"/>
              <w:rPr>
                <w:sz w:val="24"/>
                <w:szCs w:val="24"/>
              </w:rPr>
            </w:pPr>
            <w:r w:rsidRPr="001C21D1">
              <w:rPr>
                <w:sz w:val="24"/>
                <w:szCs w:val="24"/>
              </w:rPr>
              <w:t>Томская область, ЗАТО Северск, г. Северск, просп. Коммунистический, 112</w:t>
            </w:r>
          </w:p>
        </w:tc>
        <w:tc>
          <w:tcPr>
            <w:tcW w:w="1417" w:type="dxa"/>
            <w:tcBorders>
              <w:top w:val="single" w:sz="4" w:space="0" w:color="000000"/>
              <w:left w:val="single" w:sz="4" w:space="0" w:color="000000"/>
              <w:bottom w:val="single" w:sz="4" w:space="0" w:color="000000"/>
            </w:tcBorders>
            <w:shd w:val="clear" w:color="auto" w:fill="auto"/>
          </w:tcPr>
          <w:p w:rsidR="00BC79CE" w:rsidRPr="001C21D1" w:rsidRDefault="00BC79CE" w:rsidP="00782D97">
            <w:pPr>
              <w:snapToGrid w:val="0"/>
              <w:jc w:val="center"/>
              <w:rPr>
                <w:sz w:val="24"/>
                <w:szCs w:val="24"/>
              </w:rPr>
            </w:pPr>
            <w:r w:rsidRPr="001C21D1">
              <w:rPr>
                <w:sz w:val="24"/>
                <w:szCs w:val="24"/>
              </w:rPr>
              <w:t>322,4 кв.м</w:t>
            </w:r>
          </w:p>
        </w:tc>
        <w:tc>
          <w:tcPr>
            <w:tcW w:w="1916" w:type="dxa"/>
            <w:tcBorders>
              <w:top w:val="single" w:sz="4" w:space="0" w:color="000000"/>
              <w:left w:val="single" w:sz="4" w:space="0" w:color="000000"/>
              <w:bottom w:val="single" w:sz="4" w:space="0" w:color="000000"/>
            </w:tcBorders>
            <w:shd w:val="clear" w:color="auto" w:fill="auto"/>
          </w:tcPr>
          <w:p w:rsidR="00BC79CE" w:rsidRPr="001C21D1" w:rsidRDefault="00BC79CE" w:rsidP="00BC79CE">
            <w:pPr>
              <w:snapToGrid w:val="0"/>
              <w:rPr>
                <w:sz w:val="24"/>
                <w:szCs w:val="24"/>
              </w:rPr>
            </w:pPr>
            <w:r w:rsidRPr="001C21D1">
              <w:rPr>
                <w:sz w:val="24"/>
                <w:szCs w:val="24"/>
              </w:rPr>
              <w:t>№ 21-03-15/480 от 30.12.2021</w:t>
            </w:r>
          </w:p>
        </w:tc>
        <w:tc>
          <w:tcPr>
            <w:tcW w:w="2095" w:type="dxa"/>
            <w:tcBorders>
              <w:top w:val="single" w:sz="4" w:space="0" w:color="000000"/>
              <w:left w:val="single" w:sz="4" w:space="0" w:color="000000"/>
              <w:bottom w:val="single" w:sz="4" w:space="0" w:color="000000"/>
            </w:tcBorders>
            <w:shd w:val="clear" w:color="auto" w:fill="auto"/>
          </w:tcPr>
          <w:p w:rsidR="00BC79CE" w:rsidRPr="001C21D1" w:rsidRDefault="00AC7AAF" w:rsidP="006F6ABF">
            <w:pPr>
              <w:autoSpaceDE w:val="0"/>
              <w:snapToGrid w:val="0"/>
              <w:rPr>
                <w:sz w:val="24"/>
                <w:szCs w:val="24"/>
              </w:rPr>
            </w:pPr>
            <w:r w:rsidRPr="001C21D1">
              <w:rPr>
                <w:sz w:val="24"/>
                <w:szCs w:val="24"/>
              </w:rPr>
              <w:t>1 231 700,50</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C79CE" w:rsidRPr="003132DD" w:rsidRDefault="00BC79CE" w:rsidP="00B97B72">
            <w:pPr>
              <w:autoSpaceDE w:val="0"/>
              <w:snapToGrid w:val="0"/>
              <w:rPr>
                <w:sz w:val="24"/>
                <w:szCs w:val="24"/>
              </w:rPr>
            </w:pPr>
            <w:r w:rsidRPr="001C21D1">
              <w:rPr>
                <w:sz w:val="24"/>
                <w:szCs w:val="24"/>
              </w:rPr>
              <w:t xml:space="preserve">Рассрочка платежей  на </w:t>
            </w:r>
            <w:r w:rsidR="00B97B72" w:rsidRPr="001C21D1">
              <w:rPr>
                <w:sz w:val="24"/>
                <w:szCs w:val="24"/>
              </w:rPr>
              <w:t>5</w:t>
            </w:r>
            <w:r w:rsidRPr="001C21D1">
              <w:rPr>
                <w:sz w:val="24"/>
                <w:szCs w:val="24"/>
              </w:rPr>
              <w:t xml:space="preserve"> лет, покупатель ИП Железнов Сергей Александрович</w:t>
            </w:r>
          </w:p>
        </w:tc>
      </w:tr>
      <w:tr w:rsidR="00BC79CE" w:rsidRPr="003132DD" w:rsidTr="00AC7AAF">
        <w:trPr>
          <w:trHeight w:val="350"/>
        </w:trPr>
        <w:tc>
          <w:tcPr>
            <w:tcW w:w="709" w:type="dxa"/>
            <w:tcBorders>
              <w:top w:val="single" w:sz="4" w:space="0" w:color="000000"/>
              <w:left w:val="single" w:sz="4" w:space="0" w:color="000000"/>
              <w:bottom w:val="single" w:sz="4" w:space="0" w:color="000000"/>
            </w:tcBorders>
            <w:shd w:val="clear" w:color="auto" w:fill="auto"/>
          </w:tcPr>
          <w:p w:rsidR="00BC79CE" w:rsidRPr="003132DD" w:rsidRDefault="00BC79CE">
            <w:pPr>
              <w:pStyle w:val="ConsPlusTitle"/>
              <w:widowControl/>
              <w:snapToGrid w:val="0"/>
              <w:jc w:val="center"/>
              <w:rPr>
                <w:b w:val="0"/>
                <w:sz w:val="24"/>
                <w:szCs w:val="24"/>
              </w:rPr>
            </w:pPr>
          </w:p>
        </w:tc>
        <w:tc>
          <w:tcPr>
            <w:tcW w:w="2552" w:type="dxa"/>
            <w:tcBorders>
              <w:top w:val="single" w:sz="4" w:space="0" w:color="000000"/>
              <w:left w:val="single" w:sz="4" w:space="0" w:color="000000"/>
              <w:bottom w:val="single" w:sz="4" w:space="0" w:color="000000"/>
            </w:tcBorders>
            <w:shd w:val="clear" w:color="auto" w:fill="auto"/>
          </w:tcPr>
          <w:p w:rsidR="00BC79CE" w:rsidRPr="003132DD" w:rsidRDefault="00BC79CE">
            <w:pPr>
              <w:pStyle w:val="ConsPlusCell"/>
              <w:snapToGrid w:val="0"/>
              <w:rPr>
                <w:rFonts w:ascii="Times New Roman" w:hAnsi="Times New Roman" w:cs="Times New Roman"/>
                <w:sz w:val="24"/>
                <w:szCs w:val="24"/>
              </w:rPr>
            </w:pPr>
            <w:r w:rsidRPr="003132DD">
              <w:rPr>
                <w:rFonts w:ascii="Times New Roman" w:hAnsi="Times New Roman" w:cs="Times New Roman"/>
                <w:sz w:val="24"/>
                <w:szCs w:val="24"/>
              </w:rPr>
              <w:t>Итого</w:t>
            </w:r>
          </w:p>
        </w:tc>
        <w:tc>
          <w:tcPr>
            <w:tcW w:w="3402" w:type="dxa"/>
            <w:tcBorders>
              <w:top w:val="single" w:sz="4" w:space="0" w:color="000000"/>
              <w:left w:val="single" w:sz="4" w:space="0" w:color="000000"/>
              <w:bottom w:val="single" w:sz="4" w:space="0" w:color="000000"/>
            </w:tcBorders>
            <w:shd w:val="clear" w:color="auto" w:fill="auto"/>
          </w:tcPr>
          <w:p w:rsidR="00BC79CE" w:rsidRPr="003132DD" w:rsidRDefault="00BC79CE">
            <w:pPr>
              <w:pStyle w:val="ConsPlusTitle"/>
              <w:widowControl/>
              <w:snapToGrid w:val="0"/>
              <w:rPr>
                <w:b w:val="0"/>
                <w:sz w:val="24"/>
                <w:szCs w:val="24"/>
              </w:rPr>
            </w:pPr>
          </w:p>
        </w:tc>
        <w:tc>
          <w:tcPr>
            <w:tcW w:w="1417" w:type="dxa"/>
            <w:tcBorders>
              <w:top w:val="single" w:sz="4" w:space="0" w:color="000000"/>
              <w:left w:val="single" w:sz="4" w:space="0" w:color="000000"/>
              <w:bottom w:val="single" w:sz="4" w:space="0" w:color="000000"/>
            </w:tcBorders>
            <w:shd w:val="clear" w:color="auto" w:fill="auto"/>
          </w:tcPr>
          <w:p w:rsidR="00BC79CE" w:rsidRPr="003132DD" w:rsidRDefault="00BC79CE" w:rsidP="00782D97">
            <w:pPr>
              <w:snapToGrid w:val="0"/>
              <w:jc w:val="center"/>
              <w:rPr>
                <w:sz w:val="24"/>
                <w:szCs w:val="24"/>
              </w:rPr>
            </w:pPr>
          </w:p>
        </w:tc>
        <w:tc>
          <w:tcPr>
            <w:tcW w:w="1916" w:type="dxa"/>
            <w:tcBorders>
              <w:top w:val="single" w:sz="4" w:space="0" w:color="000000"/>
              <w:left w:val="single" w:sz="4" w:space="0" w:color="000000"/>
              <w:bottom w:val="single" w:sz="4" w:space="0" w:color="000000"/>
            </w:tcBorders>
            <w:shd w:val="clear" w:color="auto" w:fill="auto"/>
          </w:tcPr>
          <w:p w:rsidR="00BC79CE" w:rsidRPr="003132DD" w:rsidRDefault="00BC79CE" w:rsidP="00D0631D">
            <w:pPr>
              <w:snapToGrid w:val="0"/>
              <w:rPr>
                <w:sz w:val="24"/>
                <w:szCs w:val="24"/>
              </w:rPr>
            </w:pPr>
          </w:p>
        </w:tc>
        <w:tc>
          <w:tcPr>
            <w:tcW w:w="2095" w:type="dxa"/>
            <w:tcBorders>
              <w:top w:val="single" w:sz="4" w:space="0" w:color="000000"/>
              <w:left w:val="single" w:sz="4" w:space="0" w:color="000000"/>
              <w:bottom w:val="single" w:sz="4" w:space="0" w:color="000000"/>
            </w:tcBorders>
            <w:shd w:val="clear" w:color="auto" w:fill="auto"/>
          </w:tcPr>
          <w:p w:rsidR="00BC79CE" w:rsidRPr="003132DD" w:rsidRDefault="001C21D1" w:rsidP="001C21D1">
            <w:pPr>
              <w:autoSpaceDE w:val="0"/>
              <w:snapToGrid w:val="0"/>
              <w:rPr>
                <w:sz w:val="24"/>
                <w:szCs w:val="24"/>
              </w:rPr>
            </w:pPr>
            <w:r>
              <w:rPr>
                <w:sz w:val="24"/>
                <w:szCs w:val="24"/>
              </w:rPr>
              <w:t>11</w:t>
            </w:r>
            <w:r w:rsidR="00690BEB" w:rsidRPr="003132DD">
              <w:rPr>
                <w:sz w:val="24"/>
                <w:szCs w:val="24"/>
              </w:rPr>
              <w:t> </w:t>
            </w:r>
            <w:r>
              <w:rPr>
                <w:sz w:val="24"/>
                <w:szCs w:val="24"/>
              </w:rPr>
              <w:t>808</w:t>
            </w:r>
            <w:r w:rsidR="00690BEB" w:rsidRPr="003132DD">
              <w:rPr>
                <w:sz w:val="24"/>
                <w:szCs w:val="24"/>
              </w:rPr>
              <w:t> 7</w:t>
            </w:r>
            <w:r>
              <w:rPr>
                <w:sz w:val="24"/>
                <w:szCs w:val="24"/>
              </w:rPr>
              <w:t>00</w:t>
            </w:r>
            <w:r w:rsidR="00690BEB" w:rsidRPr="003132DD">
              <w:rPr>
                <w:sz w:val="24"/>
                <w:szCs w:val="24"/>
              </w:rPr>
              <w:t>,</w:t>
            </w:r>
            <w:r>
              <w:rPr>
                <w:sz w:val="24"/>
                <w:szCs w:val="24"/>
              </w:rPr>
              <w:t>18</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BC79CE" w:rsidRPr="003132DD" w:rsidRDefault="00BC79CE">
            <w:pPr>
              <w:autoSpaceDE w:val="0"/>
              <w:snapToGrid w:val="0"/>
              <w:rPr>
                <w:sz w:val="24"/>
                <w:szCs w:val="24"/>
              </w:rPr>
            </w:pPr>
          </w:p>
        </w:tc>
      </w:tr>
    </w:tbl>
    <w:p w:rsidR="003B763B" w:rsidRDefault="003922EF" w:rsidP="00AC7AAF">
      <w:pPr>
        <w:spacing w:after="120"/>
        <w:jc w:val="center"/>
        <w:rPr>
          <w:sz w:val="24"/>
          <w:szCs w:val="24"/>
        </w:rPr>
      </w:pPr>
      <w:r w:rsidRPr="003922EF">
        <w:rPr>
          <w:noProof/>
          <w:sz w:val="24"/>
          <w:szCs w:val="24"/>
          <w:highlight w:val="yellow"/>
          <w:lang w:eastAsia="ru-RU"/>
        </w:rPr>
        <w:pict>
          <v:shape id="_x0000_s1056" type="#_x0000_t202" style="position:absolute;left:0;text-align:left;margin-left:735.3pt;margin-top:19.95pt;width:33.85pt;height:26.65pt;z-index:251662848;visibility:visible;mso-position-horizontal-relative:text;mso-position-vertical-relative:text;mso-width-relative:margin;mso-height-relative:margin" strokecolor="white">
            <v:textbox style="mso-next-textbox:#_x0000_s1056">
              <w:txbxContent>
                <w:p w:rsidR="00250743" w:rsidRPr="008C49D9" w:rsidRDefault="0059042E" w:rsidP="005D0D07">
                  <w:pPr>
                    <w:rPr>
                      <w:sz w:val="24"/>
                      <w:szCs w:val="24"/>
                    </w:rPr>
                  </w:pPr>
                  <w:r>
                    <w:rPr>
                      <w:sz w:val="24"/>
                      <w:szCs w:val="24"/>
                    </w:rPr>
                    <w:t>17</w:t>
                  </w:r>
                </w:p>
              </w:txbxContent>
            </v:textbox>
          </v:shape>
        </w:pict>
      </w:r>
    </w:p>
    <w:p w:rsidR="003B763B" w:rsidRPr="003132DD" w:rsidRDefault="003B763B">
      <w:pPr>
        <w:jc w:val="center"/>
        <w:rPr>
          <w:sz w:val="24"/>
          <w:szCs w:val="24"/>
        </w:rPr>
      </w:pPr>
    </w:p>
    <w:p w:rsidR="005D0D07" w:rsidRDefault="005D0D07">
      <w:pPr>
        <w:jc w:val="center"/>
        <w:rPr>
          <w:sz w:val="24"/>
          <w:szCs w:val="24"/>
        </w:rPr>
      </w:pPr>
    </w:p>
    <w:p w:rsidR="00AC7AAF" w:rsidRDefault="00AC7AAF">
      <w:pPr>
        <w:jc w:val="center"/>
        <w:rPr>
          <w:sz w:val="24"/>
          <w:szCs w:val="24"/>
        </w:rPr>
      </w:pPr>
    </w:p>
    <w:p w:rsidR="00AC7AAF" w:rsidRDefault="00AC7AAF">
      <w:pPr>
        <w:jc w:val="center"/>
        <w:rPr>
          <w:sz w:val="24"/>
          <w:szCs w:val="24"/>
        </w:rPr>
      </w:pPr>
    </w:p>
    <w:p w:rsidR="00AC7AAF" w:rsidRPr="003132DD" w:rsidRDefault="00AC7AAF">
      <w:pPr>
        <w:jc w:val="center"/>
        <w:rPr>
          <w:sz w:val="24"/>
          <w:szCs w:val="24"/>
        </w:rPr>
      </w:pPr>
    </w:p>
    <w:p w:rsidR="005D0D07" w:rsidRPr="003132DD" w:rsidRDefault="005D0D07">
      <w:pPr>
        <w:jc w:val="center"/>
        <w:rPr>
          <w:sz w:val="24"/>
          <w:szCs w:val="24"/>
        </w:rPr>
      </w:pPr>
    </w:p>
    <w:tbl>
      <w:tblPr>
        <w:tblW w:w="0" w:type="auto"/>
        <w:tblLayout w:type="fixed"/>
        <w:tblLook w:val="0000"/>
      </w:tblPr>
      <w:tblGrid>
        <w:gridCol w:w="4857"/>
      </w:tblGrid>
      <w:tr w:rsidR="00CB2CE0" w:rsidRPr="003132DD">
        <w:tc>
          <w:tcPr>
            <w:tcW w:w="4857" w:type="dxa"/>
            <w:shd w:val="clear" w:color="auto" w:fill="auto"/>
          </w:tcPr>
          <w:p w:rsidR="00CB2CE0" w:rsidRPr="003132DD" w:rsidRDefault="00CB2CE0" w:rsidP="00D92875">
            <w:pPr>
              <w:shd w:val="clear" w:color="auto" w:fill="FFFFFF"/>
              <w:tabs>
                <w:tab w:val="left" w:pos="787"/>
              </w:tabs>
              <w:snapToGrid w:val="0"/>
              <w:jc w:val="both"/>
              <w:rPr>
                <w:sz w:val="24"/>
                <w:szCs w:val="24"/>
              </w:rPr>
            </w:pPr>
          </w:p>
        </w:tc>
      </w:tr>
      <w:tr w:rsidR="00CB2CE0" w:rsidRPr="003132DD">
        <w:tc>
          <w:tcPr>
            <w:tcW w:w="4857" w:type="dxa"/>
            <w:shd w:val="clear" w:color="auto" w:fill="auto"/>
          </w:tcPr>
          <w:p w:rsidR="00CB2CE0" w:rsidRPr="003132DD" w:rsidRDefault="00CB2CE0" w:rsidP="001C4021">
            <w:pPr>
              <w:shd w:val="clear" w:color="auto" w:fill="FFFFFF"/>
              <w:tabs>
                <w:tab w:val="left" w:pos="787"/>
              </w:tabs>
              <w:jc w:val="both"/>
              <w:rPr>
                <w:sz w:val="24"/>
                <w:szCs w:val="24"/>
              </w:rPr>
            </w:pPr>
          </w:p>
        </w:tc>
      </w:tr>
      <w:tr w:rsidR="00CB2CE0" w:rsidRPr="003132DD">
        <w:tc>
          <w:tcPr>
            <w:tcW w:w="4857" w:type="dxa"/>
            <w:shd w:val="clear" w:color="auto" w:fill="auto"/>
          </w:tcPr>
          <w:p w:rsidR="00CB2CE0" w:rsidRPr="003132DD" w:rsidRDefault="00CB2CE0">
            <w:pPr>
              <w:shd w:val="clear" w:color="auto" w:fill="FFFFFF"/>
              <w:tabs>
                <w:tab w:val="left" w:pos="787"/>
              </w:tabs>
              <w:snapToGrid w:val="0"/>
              <w:rPr>
                <w:sz w:val="24"/>
                <w:szCs w:val="24"/>
              </w:rPr>
            </w:pPr>
          </w:p>
        </w:tc>
      </w:tr>
      <w:tr w:rsidR="00CB2CE0" w:rsidRPr="003132DD">
        <w:tc>
          <w:tcPr>
            <w:tcW w:w="4857" w:type="dxa"/>
            <w:shd w:val="clear" w:color="auto" w:fill="auto"/>
          </w:tcPr>
          <w:p w:rsidR="00CB2CE0" w:rsidRPr="003132DD" w:rsidRDefault="00CB2CE0" w:rsidP="001C4021">
            <w:pPr>
              <w:shd w:val="clear" w:color="auto" w:fill="FFFFFF"/>
              <w:tabs>
                <w:tab w:val="left" w:pos="787"/>
              </w:tabs>
              <w:rPr>
                <w:sz w:val="24"/>
                <w:szCs w:val="24"/>
              </w:rPr>
            </w:pPr>
          </w:p>
        </w:tc>
      </w:tr>
      <w:tr w:rsidR="00CB2CE0" w:rsidRPr="003132DD">
        <w:tc>
          <w:tcPr>
            <w:tcW w:w="4857" w:type="dxa"/>
            <w:shd w:val="clear" w:color="auto" w:fill="auto"/>
          </w:tcPr>
          <w:p w:rsidR="00CB2CE0" w:rsidRPr="003132DD" w:rsidRDefault="00CB2CE0">
            <w:pPr>
              <w:shd w:val="clear" w:color="auto" w:fill="FFFFFF"/>
              <w:tabs>
                <w:tab w:val="left" w:pos="787"/>
              </w:tabs>
              <w:snapToGrid w:val="0"/>
              <w:jc w:val="both"/>
              <w:rPr>
                <w:sz w:val="24"/>
                <w:szCs w:val="24"/>
              </w:rPr>
            </w:pPr>
          </w:p>
        </w:tc>
      </w:tr>
      <w:tr w:rsidR="00CB2CE0" w:rsidRPr="003132DD">
        <w:trPr>
          <w:trHeight w:val="1274"/>
        </w:trPr>
        <w:tc>
          <w:tcPr>
            <w:tcW w:w="4857" w:type="dxa"/>
            <w:shd w:val="clear" w:color="auto" w:fill="auto"/>
          </w:tcPr>
          <w:p w:rsidR="00CB2CE0" w:rsidRPr="003132DD" w:rsidRDefault="00CB2CE0" w:rsidP="001C4021">
            <w:pPr>
              <w:shd w:val="clear" w:color="auto" w:fill="FFFFFF"/>
              <w:tabs>
                <w:tab w:val="left" w:pos="787"/>
              </w:tabs>
              <w:jc w:val="both"/>
              <w:rPr>
                <w:color w:val="000000"/>
                <w:spacing w:val="-5"/>
                <w:sz w:val="24"/>
                <w:szCs w:val="24"/>
              </w:rPr>
            </w:pPr>
          </w:p>
        </w:tc>
      </w:tr>
    </w:tbl>
    <w:p w:rsidR="004E6F02" w:rsidRPr="003132DD" w:rsidRDefault="004E6F02">
      <w:pPr>
        <w:autoSpaceDE w:val="0"/>
        <w:jc w:val="center"/>
        <w:rPr>
          <w:sz w:val="24"/>
          <w:szCs w:val="24"/>
        </w:rPr>
      </w:pPr>
    </w:p>
    <w:p w:rsidR="004E6F02" w:rsidRDefault="004E6F02">
      <w:pPr>
        <w:autoSpaceDE w:val="0"/>
        <w:jc w:val="center"/>
        <w:rPr>
          <w:sz w:val="24"/>
          <w:szCs w:val="24"/>
        </w:rPr>
      </w:pPr>
    </w:p>
    <w:p w:rsidR="00BF5227" w:rsidRDefault="00BF5227">
      <w:pPr>
        <w:autoSpaceDE w:val="0"/>
        <w:jc w:val="center"/>
        <w:rPr>
          <w:sz w:val="24"/>
          <w:szCs w:val="24"/>
        </w:rPr>
      </w:pPr>
    </w:p>
    <w:p w:rsidR="00BF5227" w:rsidRDefault="00BF5227">
      <w:pPr>
        <w:autoSpaceDE w:val="0"/>
        <w:jc w:val="center"/>
        <w:rPr>
          <w:sz w:val="24"/>
          <w:szCs w:val="24"/>
        </w:rPr>
      </w:pPr>
    </w:p>
    <w:p w:rsidR="00BF5227" w:rsidRDefault="00BF5227">
      <w:pPr>
        <w:autoSpaceDE w:val="0"/>
        <w:jc w:val="center"/>
        <w:rPr>
          <w:sz w:val="24"/>
          <w:szCs w:val="24"/>
        </w:rPr>
      </w:pPr>
    </w:p>
    <w:p w:rsidR="00BF5227" w:rsidRDefault="00BF5227">
      <w:pPr>
        <w:autoSpaceDE w:val="0"/>
        <w:jc w:val="center"/>
        <w:rPr>
          <w:sz w:val="24"/>
          <w:szCs w:val="24"/>
        </w:rPr>
      </w:pPr>
    </w:p>
    <w:p w:rsidR="00BF5227" w:rsidRDefault="00BF5227">
      <w:pPr>
        <w:autoSpaceDE w:val="0"/>
        <w:jc w:val="center"/>
        <w:rPr>
          <w:sz w:val="24"/>
          <w:szCs w:val="24"/>
        </w:rPr>
      </w:pPr>
    </w:p>
    <w:p w:rsidR="00BF5227" w:rsidRDefault="00BF5227">
      <w:pPr>
        <w:autoSpaceDE w:val="0"/>
        <w:jc w:val="center"/>
        <w:rPr>
          <w:sz w:val="24"/>
          <w:szCs w:val="24"/>
        </w:rPr>
      </w:pPr>
    </w:p>
    <w:p w:rsidR="00BF5227" w:rsidRDefault="00BF5227">
      <w:pPr>
        <w:autoSpaceDE w:val="0"/>
        <w:jc w:val="center"/>
        <w:rPr>
          <w:sz w:val="24"/>
          <w:szCs w:val="24"/>
        </w:rPr>
      </w:pPr>
    </w:p>
    <w:p w:rsidR="00BF5227" w:rsidRDefault="00BF5227">
      <w:pPr>
        <w:autoSpaceDE w:val="0"/>
        <w:jc w:val="center"/>
        <w:rPr>
          <w:sz w:val="24"/>
          <w:szCs w:val="24"/>
        </w:rPr>
      </w:pPr>
    </w:p>
    <w:p w:rsidR="00BF5227" w:rsidRDefault="00BF5227">
      <w:pPr>
        <w:autoSpaceDE w:val="0"/>
        <w:jc w:val="center"/>
        <w:rPr>
          <w:sz w:val="24"/>
          <w:szCs w:val="24"/>
        </w:rPr>
      </w:pPr>
    </w:p>
    <w:p w:rsidR="004E6F02" w:rsidRDefault="004E6F02">
      <w:pPr>
        <w:autoSpaceDE w:val="0"/>
        <w:jc w:val="center"/>
        <w:rPr>
          <w:sz w:val="24"/>
          <w:szCs w:val="24"/>
        </w:rPr>
      </w:pPr>
    </w:p>
    <w:p w:rsidR="001C4021" w:rsidRPr="001C4021" w:rsidRDefault="005D0D07" w:rsidP="001C4021">
      <w:pPr>
        <w:suppressAutoHyphens w:val="0"/>
        <w:rPr>
          <w:rFonts w:eastAsia="Calibri"/>
          <w:sz w:val="24"/>
          <w:szCs w:val="24"/>
          <w:lang w:eastAsia="ru-RU"/>
        </w:rPr>
      </w:pPr>
      <w:r>
        <w:rPr>
          <w:rFonts w:eastAsia="Calibri"/>
          <w:sz w:val="24"/>
          <w:szCs w:val="24"/>
          <w:lang w:eastAsia="ru-RU"/>
        </w:rPr>
        <w:t>К</w:t>
      </w:r>
      <w:r w:rsidR="001C4021" w:rsidRPr="001C4021">
        <w:rPr>
          <w:rFonts w:eastAsia="Calibri"/>
          <w:sz w:val="24"/>
          <w:szCs w:val="24"/>
          <w:lang w:eastAsia="ru-RU"/>
        </w:rPr>
        <w:t xml:space="preserve">онсультант отдела учета муниципального </w:t>
      </w:r>
    </w:p>
    <w:p w:rsidR="001C4021" w:rsidRPr="001C4021" w:rsidRDefault="001C4021" w:rsidP="001C4021">
      <w:pPr>
        <w:suppressAutoHyphens w:val="0"/>
        <w:rPr>
          <w:rFonts w:eastAsia="Calibri"/>
          <w:sz w:val="24"/>
          <w:szCs w:val="24"/>
          <w:lang w:eastAsia="ru-RU"/>
        </w:rPr>
      </w:pPr>
      <w:r w:rsidRPr="001C4021">
        <w:rPr>
          <w:rFonts w:eastAsia="Calibri"/>
          <w:sz w:val="24"/>
          <w:szCs w:val="24"/>
          <w:lang w:eastAsia="ru-RU"/>
        </w:rPr>
        <w:t>имущества и сделок с ним</w:t>
      </w:r>
    </w:p>
    <w:p w:rsidR="001C4021" w:rsidRPr="001C4021" w:rsidRDefault="001C4021" w:rsidP="001C4021">
      <w:pPr>
        <w:suppressAutoHyphens w:val="0"/>
        <w:rPr>
          <w:rFonts w:eastAsia="Calibri"/>
          <w:sz w:val="24"/>
          <w:szCs w:val="24"/>
          <w:lang w:eastAsia="ru-RU"/>
        </w:rPr>
      </w:pPr>
      <w:r w:rsidRPr="001C4021">
        <w:rPr>
          <w:rFonts w:eastAsia="Calibri"/>
          <w:sz w:val="24"/>
          <w:szCs w:val="24"/>
          <w:lang w:eastAsia="ru-RU"/>
        </w:rPr>
        <w:t>Управления имущественных отношений</w:t>
      </w:r>
    </w:p>
    <w:p w:rsidR="001C4021" w:rsidRPr="001C4021" w:rsidRDefault="001C4021" w:rsidP="001C4021">
      <w:pPr>
        <w:suppressAutoHyphens w:val="0"/>
        <w:rPr>
          <w:rFonts w:eastAsia="Calibri"/>
          <w:sz w:val="24"/>
          <w:szCs w:val="24"/>
          <w:lang w:eastAsia="ru-RU"/>
        </w:rPr>
      </w:pPr>
      <w:r w:rsidRPr="001C4021">
        <w:rPr>
          <w:rFonts w:eastAsia="Calibri"/>
          <w:sz w:val="24"/>
          <w:szCs w:val="24"/>
          <w:lang w:eastAsia="ru-RU"/>
        </w:rPr>
        <w:t>Администрации ЗАТО Северск</w:t>
      </w:r>
    </w:p>
    <w:p w:rsidR="001C4021" w:rsidRPr="001C4021" w:rsidRDefault="001C4021" w:rsidP="001C4021">
      <w:pPr>
        <w:suppressAutoHyphens w:val="0"/>
        <w:rPr>
          <w:rFonts w:eastAsia="Calibri"/>
          <w:sz w:val="24"/>
          <w:szCs w:val="24"/>
          <w:lang w:eastAsia="ru-RU"/>
        </w:rPr>
      </w:pPr>
      <w:r w:rsidRPr="001C4021">
        <w:rPr>
          <w:rFonts w:eastAsia="Calibri"/>
          <w:sz w:val="24"/>
          <w:szCs w:val="24"/>
          <w:lang w:eastAsia="ru-RU"/>
        </w:rPr>
        <w:t>Балашков Сергей Вита</w:t>
      </w:r>
      <w:bookmarkStart w:id="0" w:name="_GoBack"/>
      <w:r w:rsidRPr="001C4021">
        <w:rPr>
          <w:rFonts w:eastAsia="Calibri"/>
          <w:sz w:val="24"/>
          <w:szCs w:val="24"/>
          <w:lang w:eastAsia="ru-RU"/>
        </w:rPr>
        <w:t>ль</w:t>
      </w:r>
      <w:bookmarkEnd w:id="0"/>
      <w:r w:rsidRPr="001C4021">
        <w:rPr>
          <w:rFonts w:eastAsia="Calibri"/>
          <w:sz w:val="24"/>
          <w:szCs w:val="24"/>
          <w:lang w:eastAsia="ru-RU"/>
        </w:rPr>
        <w:t>евич</w:t>
      </w:r>
    </w:p>
    <w:p w:rsidR="001C4021" w:rsidRPr="001C4021" w:rsidRDefault="001C4021" w:rsidP="001C4021">
      <w:pPr>
        <w:suppressAutoHyphens w:val="0"/>
        <w:rPr>
          <w:rFonts w:eastAsia="Calibri"/>
          <w:sz w:val="24"/>
          <w:szCs w:val="24"/>
          <w:lang w:eastAsia="ru-RU"/>
        </w:rPr>
      </w:pPr>
      <w:r w:rsidRPr="001C4021">
        <w:rPr>
          <w:rFonts w:eastAsia="Calibri"/>
          <w:sz w:val="24"/>
          <w:szCs w:val="24"/>
          <w:lang w:eastAsia="ru-RU"/>
        </w:rPr>
        <w:t>8 (3822) 77 39 48</w:t>
      </w:r>
    </w:p>
    <w:p w:rsidR="004E6F02" w:rsidRDefault="00BF5227" w:rsidP="001C4021">
      <w:pPr>
        <w:suppressAutoHyphens w:val="0"/>
        <w:rPr>
          <w:sz w:val="24"/>
          <w:szCs w:val="24"/>
        </w:rPr>
      </w:pPr>
      <w:r>
        <w:rPr>
          <w:rFonts w:eastAsia="Calibri"/>
          <w:sz w:val="24"/>
          <w:szCs w:val="24"/>
          <w:lang w:eastAsia="ru-RU"/>
        </w:rPr>
        <w:t>02</w:t>
      </w:r>
      <w:r w:rsidR="001C4021" w:rsidRPr="001C4021">
        <w:rPr>
          <w:rFonts w:eastAsia="Calibri"/>
          <w:sz w:val="24"/>
          <w:szCs w:val="24"/>
          <w:lang w:eastAsia="ru-RU"/>
        </w:rPr>
        <w:t>.</w:t>
      </w:r>
      <w:r w:rsidR="00EB1E60">
        <w:rPr>
          <w:rFonts w:eastAsia="Calibri"/>
          <w:sz w:val="24"/>
          <w:szCs w:val="24"/>
          <w:lang w:eastAsia="ru-RU"/>
        </w:rPr>
        <w:t>0</w:t>
      </w:r>
      <w:r>
        <w:rPr>
          <w:rFonts w:eastAsia="Calibri"/>
          <w:sz w:val="24"/>
          <w:szCs w:val="24"/>
          <w:lang w:eastAsia="ru-RU"/>
        </w:rPr>
        <w:t>3</w:t>
      </w:r>
      <w:r w:rsidR="00EB1E60">
        <w:rPr>
          <w:rFonts w:eastAsia="Calibri"/>
          <w:sz w:val="24"/>
          <w:szCs w:val="24"/>
          <w:lang w:eastAsia="ru-RU"/>
        </w:rPr>
        <w:t>.2023</w:t>
      </w:r>
    </w:p>
    <w:sectPr w:rsidR="004E6F02" w:rsidSect="00082A20">
      <w:pgSz w:w="16838" w:h="11906" w:orient="landscape"/>
      <w:pgMar w:top="851" w:right="962" w:bottom="709"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044" w:rsidRDefault="00FF6044" w:rsidP="0071315D">
      <w:r>
        <w:separator/>
      </w:r>
    </w:p>
  </w:endnote>
  <w:endnote w:type="continuationSeparator" w:id="1">
    <w:p w:rsidR="00FF6044" w:rsidRDefault="00FF6044" w:rsidP="00713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044" w:rsidRDefault="00FF6044" w:rsidP="0071315D">
      <w:r>
        <w:separator/>
      </w:r>
    </w:p>
  </w:footnote>
  <w:footnote w:type="continuationSeparator" w:id="1">
    <w:p w:rsidR="00FF6044" w:rsidRDefault="00FF6044" w:rsidP="007131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nds" w:val="18"/>
    <w:docVar w:name="ndsvid" w:val="0"/>
  </w:docVars>
  <w:rsids>
    <w:rsidRoot w:val="004E6F02"/>
    <w:rsid w:val="0000126A"/>
    <w:rsid w:val="0000170D"/>
    <w:rsid w:val="00005D90"/>
    <w:rsid w:val="00012937"/>
    <w:rsid w:val="00015C10"/>
    <w:rsid w:val="00020ED7"/>
    <w:rsid w:val="000222BE"/>
    <w:rsid w:val="0002371E"/>
    <w:rsid w:val="00023A35"/>
    <w:rsid w:val="00027A2C"/>
    <w:rsid w:val="00030883"/>
    <w:rsid w:val="0003093D"/>
    <w:rsid w:val="0003228B"/>
    <w:rsid w:val="000365F2"/>
    <w:rsid w:val="00036AC6"/>
    <w:rsid w:val="00037F02"/>
    <w:rsid w:val="00047107"/>
    <w:rsid w:val="00052F90"/>
    <w:rsid w:val="00053092"/>
    <w:rsid w:val="00055EB6"/>
    <w:rsid w:val="00060E1A"/>
    <w:rsid w:val="000612E8"/>
    <w:rsid w:val="00063DE5"/>
    <w:rsid w:val="000670D6"/>
    <w:rsid w:val="00077652"/>
    <w:rsid w:val="00077A82"/>
    <w:rsid w:val="00077AA0"/>
    <w:rsid w:val="000817CD"/>
    <w:rsid w:val="00082A20"/>
    <w:rsid w:val="00082CA4"/>
    <w:rsid w:val="00084462"/>
    <w:rsid w:val="000844DF"/>
    <w:rsid w:val="00085228"/>
    <w:rsid w:val="00090025"/>
    <w:rsid w:val="000915F0"/>
    <w:rsid w:val="000927DC"/>
    <w:rsid w:val="000928E7"/>
    <w:rsid w:val="00093A2E"/>
    <w:rsid w:val="000948FF"/>
    <w:rsid w:val="000949A3"/>
    <w:rsid w:val="00094D55"/>
    <w:rsid w:val="00094E38"/>
    <w:rsid w:val="0009742A"/>
    <w:rsid w:val="000A35AC"/>
    <w:rsid w:val="000A3F7C"/>
    <w:rsid w:val="000B0BA9"/>
    <w:rsid w:val="000B4DE0"/>
    <w:rsid w:val="000B58D6"/>
    <w:rsid w:val="000B75ED"/>
    <w:rsid w:val="000C1126"/>
    <w:rsid w:val="000C30BC"/>
    <w:rsid w:val="000C468D"/>
    <w:rsid w:val="000D295E"/>
    <w:rsid w:val="000D2E23"/>
    <w:rsid w:val="000D47E4"/>
    <w:rsid w:val="000E00FD"/>
    <w:rsid w:val="000E0D3D"/>
    <w:rsid w:val="000E77EE"/>
    <w:rsid w:val="000F2E69"/>
    <w:rsid w:val="000F6342"/>
    <w:rsid w:val="00103DB3"/>
    <w:rsid w:val="001066BB"/>
    <w:rsid w:val="00124F05"/>
    <w:rsid w:val="00130BFD"/>
    <w:rsid w:val="00133509"/>
    <w:rsid w:val="0013605C"/>
    <w:rsid w:val="00140A6C"/>
    <w:rsid w:val="00144AA1"/>
    <w:rsid w:val="001558AF"/>
    <w:rsid w:val="00161DCE"/>
    <w:rsid w:val="001621D5"/>
    <w:rsid w:val="00162CA9"/>
    <w:rsid w:val="00172329"/>
    <w:rsid w:val="00172A76"/>
    <w:rsid w:val="0017433D"/>
    <w:rsid w:val="00176B6E"/>
    <w:rsid w:val="0017748C"/>
    <w:rsid w:val="001776D8"/>
    <w:rsid w:val="001779C3"/>
    <w:rsid w:val="001822E2"/>
    <w:rsid w:val="0018370E"/>
    <w:rsid w:val="00187054"/>
    <w:rsid w:val="0019107F"/>
    <w:rsid w:val="00197589"/>
    <w:rsid w:val="001A76DD"/>
    <w:rsid w:val="001A799A"/>
    <w:rsid w:val="001B1912"/>
    <w:rsid w:val="001B2197"/>
    <w:rsid w:val="001B24C1"/>
    <w:rsid w:val="001B4AA9"/>
    <w:rsid w:val="001B5332"/>
    <w:rsid w:val="001C0CBC"/>
    <w:rsid w:val="001C21D1"/>
    <w:rsid w:val="001C33A9"/>
    <w:rsid w:val="001C4021"/>
    <w:rsid w:val="001C494B"/>
    <w:rsid w:val="001C5E67"/>
    <w:rsid w:val="001E0B72"/>
    <w:rsid w:val="001E345A"/>
    <w:rsid w:val="001E43F6"/>
    <w:rsid w:val="001E68D7"/>
    <w:rsid w:val="001F2B08"/>
    <w:rsid w:val="001F6D53"/>
    <w:rsid w:val="001F713E"/>
    <w:rsid w:val="001F72D1"/>
    <w:rsid w:val="002039FE"/>
    <w:rsid w:val="0021262B"/>
    <w:rsid w:val="002130EA"/>
    <w:rsid w:val="00216F8A"/>
    <w:rsid w:val="0022265D"/>
    <w:rsid w:val="002232BE"/>
    <w:rsid w:val="00223BB9"/>
    <w:rsid w:val="00225F23"/>
    <w:rsid w:val="00231973"/>
    <w:rsid w:val="00231C27"/>
    <w:rsid w:val="002330FC"/>
    <w:rsid w:val="0023328E"/>
    <w:rsid w:val="00234B0A"/>
    <w:rsid w:val="002362B6"/>
    <w:rsid w:val="002366F7"/>
    <w:rsid w:val="0024159E"/>
    <w:rsid w:val="00244D2F"/>
    <w:rsid w:val="00250743"/>
    <w:rsid w:val="00251D2A"/>
    <w:rsid w:val="0025483F"/>
    <w:rsid w:val="002562FF"/>
    <w:rsid w:val="00257F9D"/>
    <w:rsid w:val="00262A4A"/>
    <w:rsid w:val="00271918"/>
    <w:rsid w:val="00273474"/>
    <w:rsid w:val="00273DEC"/>
    <w:rsid w:val="00275C83"/>
    <w:rsid w:val="00276550"/>
    <w:rsid w:val="00280DB0"/>
    <w:rsid w:val="00282F03"/>
    <w:rsid w:val="00284EB9"/>
    <w:rsid w:val="002851FE"/>
    <w:rsid w:val="00286753"/>
    <w:rsid w:val="0029056A"/>
    <w:rsid w:val="0029476A"/>
    <w:rsid w:val="002A2FD2"/>
    <w:rsid w:val="002A73D2"/>
    <w:rsid w:val="002B0E99"/>
    <w:rsid w:val="002B29A1"/>
    <w:rsid w:val="002B320C"/>
    <w:rsid w:val="002B453D"/>
    <w:rsid w:val="002B77E3"/>
    <w:rsid w:val="002B78BF"/>
    <w:rsid w:val="002C0926"/>
    <w:rsid w:val="002C5CC0"/>
    <w:rsid w:val="002D5725"/>
    <w:rsid w:val="002E60C0"/>
    <w:rsid w:val="002E69D0"/>
    <w:rsid w:val="002F00FA"/>
    <w:rsid w:val="002F639E"/>
    <w:rsid w:val="002F6CA2"/>
    <w:rsid w:val="00301220"/>
    <w:rsid w:val="0030364E"/>
    <w:rsid w:val="0030491B"/>
    <w:rsid w:val="00305D6B"/>
    <w:rsid w:val="00306EE9"/>
    <w:rsid w:val="00312A0E"/>
    <w:rsid w:val="003132DD"/>
    <w:rsid w:val="0032038D"/>
    <w:rsid w:val="00320C79"/>
    <w:rsid w:val="00321041"/>
    <w:rsid w:val="00322DD6"/>
    <w:rsid w:val="00324475"/>
    <w:rsid w:val="00335C1D"/>
    <w:rsid w:val="003401B1"/>
    <w:rsid w:val="003432A7"/>
    <w:rsid w:val="00344E3B"/>
    <w:rsid w:val="00353EE1"/>
    <w:rsid w:val="00357D63"/>
    <w:rsid w:val="00360EBD"/>
    <w:rsid w:val="00360F7C"/>
    <w:rsid w:val="00364FF6"/>
    <w:rsid w:val="00367DBB"/>
    <w:rsid w:val="00371A89"/>
    <w:rsid w:val="00376BAC"/>
    <w:rsid w:val="00376FB0"/>
    <w:rsid w:val="003876B5"/>
    <w:rsid w:val="00390A74"/>
    <w:rsid w:val="003922EF"/>
    <w:rsid w:val="00392516"/>
    <w:rsid w:val="0039356C"/>
    <w:rsid w:val="00394F98"/>
    <w:rsid w:val="00396BBD"/>
    <w:rsid w:val="00397FB2"/>
    <w:rsid w:val="003A0AAC"/>
    <w:rsid w:val="003A6263"/>
    <w:rsid w:val="003A638B"/>
    <w:rsid w:val="003A6804"/>
    <w:rsid w:val="003B0D8C"/>
    <w:rsid w:val="003B492D"/>
    <w:rsid w:val="003B53D0"/>
    <w:rsid w:val="003B6ADA"/>
    <w:rsid w:val="003B727E"/>
    <w:rsid w:val="003B763B"/>
    <w:rsid w:val="003B7ED0"/>
    <w:rsid w:val="003C0E41"/>
    <w:rsid w:val="003C15F7"/>
    <w:rsid w:val="003C3D40"/>
    <w:rsid w:val="003C6618"/>
    <w:rsid w:val="003C7E71"/>
    <w:rsid w:val="003D0A07"/>
    <w:rsid w:val="003D65F6"/>
    <w:rsid w:val="003D6D68"/>
    <w:rsid w:val="003D79C3"/>
    <w:rsid w:val="003E056E"/>
    <w:rsid w:val="003E172A"/>
    <w:rsid w:val="00404366"/>
    <w:rsid w:val="00406CC8"/>
    <w:rsid w:val="00410A56"/>
    <w:rsid w:val="004169AA"/>
    <w:rsid w:val="004209C4"/>
    <w:rsid w:val="004212D6"/>
    <w:rsid w:val="004219A8"/>
    <w:rsid w:val="004221CD"/>
    <w:rsid w:val="004233AF"/>
    <w:rsid w:val="00424498"/>
    <w:rsid w:val="00427EF8"/>
    <w:rsid w:val="004308AE"/>
    <w:rsid w:val="00435270"/>
    <w:rsid w:val="00441DE5"/>
    <w:rsid w:val="004476B8"/>
    <w:rsid w:val="00450002"/>
    <w:rsid w:val="00451992"/>
    <w:rsid w:val="00453361"/>
    <w:rsid w:val="00460FB9"/>
    <w:rsid w:val="0046209B"/>
    <w:rsid w:val="00465BE1"/>
    <w:rsid w:val="00467925"/>
    <w:rsid w:val="00470CF0"/>
    <w:rsid w:val="00471AA7"/>
    <w:rsid w:val="004729C8"/>
    <w:rsid w:val="00473990"/>
    <w:rsid w:val="0047467C"/>
    <w:rsid w:val="00483B42"/>
    <w:rsid w:val="00484879"/>
    <w:rsid w:val="00490C11"/>
    <w:rsid w:val="004926DC"/>
    <w:rsid w:val="004944D2"/>
    <w:rsid w:val="004A16BC"/>
    <w:rsid w:val="004A3478"/>
    <w:rsid w:val="004A3EF7"/>
    <w:rsid w:val="004A5998"/>
    <w:rsid w:val="004B3C4E"/>
    <w:rsid w:val="004B7FEE"/>
    <w:rsid w:val="004D37F6"/>
    <w:rsid w:val="004D3FE4"/>
    <w:rsid w:val="004E628B"/>
    <w:rsid w:val="004E64BE"/>
    <w:rsid w:val="004E6F02"/>
    <w:rsid w:val="004F117A"/>
    <w:rsid w:val="004F2C2D"/>
    <w:rsid w:val="0050191B"/>
    <w:rsid w:val="005043AA"/>
    <w:rsid w:val="00510590"/>
    <w:rsid w:val="0051075A"/>
    <w:rsid w:val="005129A9"/>
    <w:rsid w:val="00515FE5"/>
    <w:rsid w:val="00517370"/>
    <w:rsid w:val="00517DBB"/>
    <w:rsid w:val="00520B53"/>
    <w:rsid w:val="0052143B"/>
    <w:rsid w:val="00526BAD"/>
    <w:rsid w:val="005272D0"/>
    <w:rsid w:val="005313E5"/>
    <w:rsid w:val="00532F2B"/>
    <w:rsid w:val="0053716A"/>
    <w:rsid w:val="00540EA0"/>
    <w:rsid w:val="00543C47"/>
    <w:rsid w:val="0054473D"/>
    <w:rsid w:val="00544B3B"/>
    <w:rsid w:val="00545F21"/>
    <w:rsid w:val="00562274"/>
    <w:rsid w:val="005649F8"/>
    <w:rsid w:val="005653CB"/>
    <w:rsid w:val="00572341"/>
    <w:rsid w:val="00572D7E"/>
    <w:rsid w:val="00573429"/>
    <w:rsid w:val="00575AE7"/>
    <w:rsid w:val="00576957"/>
    <w:rsid w:val="00581368"/>
    <w:rsid w:val="0059042E"/>
    <w:rsid w:val="005929CA"/>
    <w:rsid w:val="005A1042"/>
    <w:rsid w:val="005A5C1E"/>
    <w:rsid w:val="005A70C6"/>
    <w:rsid w:val="005B0CB8"/>
    <w:rsid w:val="005B2EBA"/>
    <w:rsid w:val="005B583C"/>
    <w:rsid w:val="005B70D7"/>
    <w:rsid w:val="005C06DE"/>
    <w:rsid w:val="005C5913"/>
    <w:rsid w:val="005D0D07"/>
    <w:rsid w:val="005D0DD0"/>
    <w:rsid w:val="005D624D"/>
    <w:rsid w:val="005D71F0"/>
    <w:rsid w:val="005E3322"/>
    <w:rsid w:val="005E3A64"/>
    <w:rsid w:val="005E3B26"/>
    <w:rsid w:val="005E451A"/>
    <w:rsid w:val="005E6589"/>
    <w:rsid w:val="005F1774"/>
    <w:rsid w:val="005F2DBE"/>
    <w:rsid w:val="005F3E71"/>
    <w:rsid w:val="005F4C81"/>
    <w:rsid w:val="005F79C5"/>
    <w:rsid w:val="00600B2A"/>
    <w:rsid w:val="006020ED"/>
    <w:rsid w:val="00603839"/>
    <w:rsid w:val="00605109"/>
    <w:rsid w:val="00610168"/>
    <w:rsid w:val="00610847"/>
    <w:rsid w:val="00610DF1"/>
    <w:rsid w:val="006150BB"/>
    <w:rsid w:val="0061609C"/>
    <w:rsid w:val="006164D7"/>
    <w:rsid w:val="00623755"/>
    <w:rsid w:val="006329BA"/>
    <w:rsid w:val="006338B6"/>
    <w:rsid w:val="00633F66"/>
    <w:rsid w:val="0063660A"/>
    <w:rsid w:val="00644C7A"/>
    <w:rsid w:val="006506B1"/>
    <w:rsid w:val="00654AD1"/>
    <w:rsid w:val="00666662"/>
    <w:rsid w:val="006674B2"/>
    <w:rsid w:val="00667DD1"/>
    <w:rsid w:val="00670373"/>
    <w:rsid w:val="00671DC5"/>
    <w:rsid w:val="00673A3B"/>
    <w:rsid w:val="00673A6B"/>
    <w:rsid w:val="006809B3"/>
    <w:rsid w:val="00686C14"/>
    <w:rsid w:val="0068739A"/>
    <w:rsid w:val="00690089"/>
    <w:rsid w:val="00690603"/>
    <w:rsid w:val="00690BEB"/>
    <w:rsid w:val="00695ACD"/>
    <w:rsid w:val="00697FAC"/>
    <w:rsid w:val="006A1072"/>
    <w:rsid w:val="006A4642"/>
    <w:rsid w:val="006A52FA"/>
    <w:rsid w:val="006A5B26"/>
    <w:rsid w:val="006A7A97"/>
    <w:rsid w:val="006B2327"/>
    <w:rsid w:val="006B39C2"/>
    <w:rsid w:val="006C088A"/>
    <w:rsid w:val="006C1CC5"/>
    <w:rsid w:val="006C2C51"/>
    <w:rsid w:val="006C42FE"/>
    <w:rsid w:val="006C5FE4"/>
    <w:rsid w:val="006D216E"/>
    <w:rsid w:val="006D3D39"/>
    <w:rsid w:val="006D5606"/>
    <w:rsid w:val="006D64DB"/>
    <w:rsid w:val="006E4AC4"/>
    <w:rsid w:val="006E77BA"/>
    <w:rsid w:val="006F6ABF"/>
    <w:rsid w:val="0070126F"/>
    <w:rsid w:val="00701D61"/>
    <w:rsid w:val="00703119"/>
    <w:rsid w:val="0071037B"/>
    <w:rsid w:val="00710EB3"/>
    <w:rsid w:val="0071315D"/>
    <w:rsid w:val="007170D6"/>
    <w:rsid w:val="00721845"/>
    <w:rsid w:val="007246C2"/>
    <w:rsid w:val="00724F99"/>
    <w:rsid w:val="00725697"/>
    <w:rsid w:val="00730034"/>
    <w:rsid w:val="00731127"/>
    <w:rsid w:val="0073457A"/>
    <w:rsid w:val="00734FE8"/>
    <w:rsid w:val="007401E5"/>
    <w:rsid w:val="0074321A"/>
    <w:rsid w:val="00746B76"/>
    <w:rsid w:val="00747015"/>
    <w:rsid w:val="007537A6"/>
    <w:rsid w:val="00753CCC"/>
    <w:rsid w:val="0075730B"/>
    <w:rsid w:val="007718BD"/>
    <w:rsid w:val="007736E1"/>
    <w:rsid w:val="00773C61"/>
    <w:rsid w:val="0077573A"/>
    <w:rsid w:val="00775DD1"/>
    <w:rsid w:val="0077694C"/>
    <w:rsid w:val="00782D97"/>
    <w:rsid w:val="0078504A"/>
    <w:rsid w:val="00787DBE"/>
    <w:rsid w:val="007B40A6"/>
    <w:rsid w:val="007B5DAC"/>
    <w:rsid w:val="007C61BF"/>
    <w:rsid w:val="007D1311"/>
    <w:rsid w:val="007D19D1"/>
    <w:rsid w:val="007D359E"/>
    <w:rsid w:val="007E04C3"/>
    <w:rsid w:val="007E3438"/>
    <w:rsid w:val="007F2A26"/>
    <w:rsid w:val="007F2F8D"/>
    <w:rsid w:val="007F6BC6"/>
    <w:rsid w:val="008007F6"/>
    <w:rsid w:val="00800BC1"/>
    <w:rsid w:val="00801396"/>
    <w:rsid w:val="00801A5D"/>
    <w:rsid w:val="008066F1"/>
    <w:rsid w:val="00811204"/>
    <w:rsid w:val="00814F5E"/>
    <w:rsid w:val="00815DED"/>
    <w:rsid w:val="00817114"/>
    <w:rsid w:val="00820871"/>
    <w:rsid w:val="00821675"/>
    <w:rsid w:val="00823039"/>
    <w:rsid w:val="00843671"/>
    <w:rsid w:val="00855E29"/>
    <w:rsid w:val="00866B33"/>
    <w:rsid w:val="00870C11"/>
    <w:rsid w:val="00873ED0"/>
    <w:rsid w:val="00875BF9"/>
    <w:rsid w:val="008865C2"/>
    <w:rsid w:val="00892A22"/>
    <w:rsid w:val="008951E6"/>
    <w:rsid w:val="00895288"/>
    <w:rsid w:val="008A0704"/>
    <w:rsid w:val="008A127A"/>
    <w:rsid w:val="008A2225"/>
    <w:rsid w:val="008A251F"/>
    <w:rsid w:val="008A3997"/>
    <w:rsid w:val="008A6E1F"/>
    <w:rsid w:val="008A74A5"/>
    <w:rsid w:val="008A7A85"/>
    <w:rsid w:val="008B045B"/>
    <w:rsid w:val="008B1825"/>
    <w:rsid w:val="008B3EE8"/>
    <w:rsid w:val="008B6C0E"/>
    <w:rsid w:val="008B78AC"/>
    <w:rsid w:val="008C150A"/>
    <w:rsid w:val="008C424B"/>
    <w:rsid w:val="008C49D9"/>
    <w:rsid w:val="008D36ED"/>
    <w:rsid w:val="008D7D7D"/>
    <w:rsid w:val="008E031D"/>
    <w:rsid w:val="008E0D8A"/>
    <w:rsid w:val="008E1A63"/>
    <w:rsid w:val="008E6352"/>
    <w:rsid w:val="008F37D8"/>
    <w:rsid w:val="00901238"/>
    <w:rsid w:val="009017B1"/>
    <w:rsid w:val="00902D3B"/>
    <w:rsid w:val="00903DF5"/>
    <w:rsid w:val="009104C7"/>
    <w:rsid w:val="00913B30"/>
    <w:rsid w:val="0091412F"/>
    <w:rsid w:val="00914580"/>
    <w:rsid w:val="00921F8C"/>
    <w:rsid w:val="00923827"/>
    <w:rsid w:val="0092437D"/>
    <w:rsid w:val="009266E8"/>
    <w:rsid w:val="0093551B"/>
    <w:rsid w:val="009422A5"/>
    <w:rsid w:val="00945E20"/>
    <w:rsid w:val="009468E6"/>
    <w:rsid w:val="00953E02"/>
    <w:rsid w:val="00954A12"/>
    <w:rsid w:val="009567BF"/>
    <w:rsid w:val="009621D5"/>
    <w:rsid w:val="00964055"/>
    <w:rsid w:val="00964D79"/>
    <w:rsid w:val="00967DCF"/>
    <w:rsid w:val="00972225"/>
    <w:rsid w:val="009802A5"/>
    <w:rsid w:val="00991702"/>
    <w:rsid w:val="00991DF3"/>
    <w:rsid w:val="00992591"/>
    <w:rsid w:val="009970FB"/>
    <w:rsid w:val="009A09E6"/>
    <w:rsid w:val="009A3164"/>
    <w:rsid w:val="009B0B47"/>
    <w:rsid w:val="009B60D9"/>
    <w:rsid w:val="009B6499"/>
    <w:rsid w:val="009C1E4E"/>
    <w:rsid w:val="009C3F34"/>
    <w:rsid w:val="009C4B7F"/>
    <w:rsid w:val="009C674A"/>
    <w:rsid w:val="009C7B2D"/>
    <w:rsid w:val="009D2EC7"/>
    <w:rsid w:val="009D4A87"/>
    <w:rsid w:val="009D77BD"/>
    <w:rsid w:val="009D7AA4"/>
    <w:rsid w:val="009D7DC3"/>
    <w:rsid w:val="009E1D3F"/>
    <w:rsid w:val="009E2C2B"/>
    <w:rsid w:val="009E5F03"/>
    <w:rsid w:val="009E6272"/>
    <w:rsid w:val="00A0006C"/>
    <w:rsid w:val="00A04E1A"/>
    <w:rsid w:val="00A11DEC"/>
    <w:rsid w:val="00A16F71"/>
    <w:rsid w:val="00A16F9D"/>
    <w:rsid w:val="00A2149A"/>
    <w:rsid w:val="00A2423A"/>
    <w:rsid w:val="00A256AF"/>
    <w:rsid w:val="00A257ED"/>
    <w:rsid w:val="00A32FFF"/>
    <w:rsid w:val="00A33CAE"/>
    <w:rsid w:val="00A343A6"/>
    <w:rsid w:val="00A377FB"/>
    <w:rsid w:val="00A40CA8"/>
    <w:rsid w:val="00A41A05"/>
    <w:rsid w:val="00A45E73"/>
    <w:rsid w:val="00A46043"/>
    <w:rsid w:val="00A52A74"/>
    <w:rsid w:val="00A55ED5"/>
    <w:rsid w:val="00A55F30"/>
    <w:rsid w:val="00A57C1D"/>
    <w:rsid w:val="00A602D6"/>
    <w:rsid w:val="00A619F4"/>
    <w:rsid w:val="00A63892"/>
    <w:rsid w:val="00A720A0"/>
    <w:rsid w:val="00A7266E"/>
    <w:rsid w:val="00A76819"/>
    <w:rsid w:val="00A76D2D"/>
    <w:rsid w:val="00A80382"/>
    <w:rsid w:val="00A906C8"/>
    <w:rsid w:val="00A9299D"/>
    <w:rsid w:val="00A95EF7"/>
    <w:rsid w:val="00AA23FB"/>
    <w:rsid w:val="00AA6920"/>
    <w:rsid w:val="00AB08FC"/>
    <w:rsid w:val="00AB2B08"/>
    <w:rsid w:val="00AB3222"/>
    <w:rsid w:val="00AB3381"/>
    <w:rsid w:val="00AB6CC7"/>
    <w:rsid w:val="00AB7EB6"/>
    <w:rsid w:val="00AC11F2"/>
    <w:rsid w:val="00AC7AAF"/>
    <w:rsid w:val="00AD0B1D"/>
    <w:rsid w:val="00AD241F"/>
    <w:rsid w:val="00AD3675"/>
    <w:rsid w:val="00AD483C"/>
    <w:rsid w:val="00AD5852"/>
    <w:rsid w:val="00AD77BA"/>
    <w:rsid w:val="00AE011B"/>
    <w:rsid w:val="00AE15A5"/>
    <w:rsid w:val="00AE26D3"/>
    <w:rsid w:val="00AE60EF"/>
    <w:rsid w:val="00AF2FAE"/>
    <w:rsid w:val="00B0233B"/>
    <w:rsid w:val="00B02379"/>
    <w:rsid w:val="00B02E6D"/>
    <w:rsid w:val="00B06394"/>
    <w:rsid w:val="00B10640"/>
    <w:rsid w:val="00B12B71"/>
    <w:rsid w:val="00B163A5"/>
    <w:rsid w:val="00B200F3"/>
    <w:rsid w:val="00B212CE"/>
    <w:rsid w:val="00B245D6"/>
    <w:rsid w:val="00B30145"/>
    <w:rsid w:val="00B32BE0"/>
    <w:rsid w:val="00B337B9"/>
    <w:rsid w:val="00B34706"/>
    <w:rsid w:val="00B37450"/>
    <w:rsid w:val="00B403D3"/>
    <w:rsid w:val="00B468B0"/>
    <w:rsid w:val="00B50FEA"/>
    <w:rsid w:val="00B51A90"/>
    <w:rsid w:val="00B55574"/>
    <w:rsid w:val="00B56989"/>
    <w:rsid w:val="00B57F16"/>
    <w:rsid w:val="00B61CBD"/>
    <w:rsid w:val="00B62316"/>
    <w:rsid w:val="00B668F8"/>
    <w:rsid w:val="00B718C2"/>
    <w:rsid w:val="00B71CA6"/>
    <w:rsid w:val="00B73CEE"/>
    <w:rsid w:val="00B75EF1"/>
    <w:rsid w:val="00B84CF8"/>
    <w:rsid w:val="00B85BA6"/>
    <w:rsid w:val="00B91FFE"/>
    <w:rsid w:val="00B92182"/>
    <w:rsid w:val="00B95094"/>
    <w:rsid w:val="00B97B72"/>
    <w:rsid w:val="00BA1635"/>
    <w:rsid w:val="00BA2CD9"/>
    <w:rsid w:val="00BA40A3"/>
    <w:rsid w:val="00BA7046"/>
    <w:rsid w:val="00BA7175"/>
    <w:rsid w:val="00BB5C11"/>
    <w:rsid w:val="00BC79CE"/>
    <w:rsid w:val="00BD0FAD"/>
    <w:rsid w:val="00BD38A0"/>
    <w:rsid w:val="00BD7664"/>
    <w:rsid w:val="00BE07AA"/>
    <w:rsid w:val="00BE087B"/>
    <w:rsid w:val="00BE364B"/>
    <w:rsid w:val="00BE4E1A"/>
    <w:rsid w:val="00BF321D"/>
    <w:rsid w:val="00BF5227"/>
    <w:rsid w:val="00BF68C1"/>
    <w:rsid w:val="00C02F3B"/>
    <w:rsid w:val="00C104EA"/>
    <w:rsid w:val="00C14FA7"/>
    <w:rsid w:val="00C163ED"/>
    <w:rsid w:val="00C1648A"/>
    <w:rsid w:val="00C201F3"/>
    <w:rsid w:val="00C20D40"/>
    <w:rsid w:val="00C210AB"/>
    <w:rsid w:val="00C21881"/>
    <w:rsid w:val="00C231A5"/>
    <w:rsid w:val="00C26CFD"/>
    <w:rsid w:val="00C2750B"/>
    <w:rsid w:val="00C36BE8"/>
    <w:rsid w:val="00C37960"/>
    <w:rsid w:val="00C42DAF"/>
    <w:rsid w:val="00C4680B"/>
    <w:rsid w:val="00C4791E"/>
    <w:rsid w:val="00C47ADB"/>
    <w:rsid w:val="00C513FB"/>
    <w:rsid w:val="00C53419"/>
    <w:rsid w:val="00C60169"/>
    <w:rsid w:val="00C61B0B"/>
    <w:rsid w:val="00C62998"/>
    <w:rsid w:val="00C725B3"/>
    <w:rsid w:val="00C8085C"/>
    <w:rsid w:val="00C80EA2"/>
    <w:rsid w:val="00C81CD6"/>
    <w:rsid w:val="00C90344"/>
    <w:rsid w:val="00C93AA7"/>
    <w:rsid w:val="00C96A17"/>
    <w:rsid w:val="00C96E74"/>
    <w:rsid w:val="00CA626E"/>
    <w:rsid w:val="00CA6493"/>
    <w:rsid w:val="00CB2CE0"/>
    <w:rsid w:val="00CC2EE6"/>
    <w:rsid w:val="00CC3236"/>
    <w:rsid w:val="00CC3694"/>
    <w:rsid w:val="00CC3A9E"/>
    <w:rsid w:val="00CC50E5"/>
    <w:rsid w:val="00CD0054"/>
    <w:rsid w:val="00CD1C25"/>
    <w:rsid w:val="00CD466E"/>
    <w:rsid w:val="00CD5423"/>
    <w:rsid w:val="00CD5D30"/>
    <w:rsid w:val="00CD63E1"/>
    <w:rsid w:val="00CD6AF0"/>
    <w:rsid w:val="00CE082C"/>
    <w:rsid w:val="00CE7F5F"/>
    <w:rsid w:val="00CF1209"/>
    <w:rsid w:val="00CF79D6"/>
    <w:rsid w:val="00D02697"/>
    <w:rsid w:val="00D042CF"/>
    <w:rsid w:val="00D0543F"/>
    <w:rsid w:val="00D0631D"/>
    <w:rsid w:val="00D07211"/>
    <w:rsid w:val="00D1170F"/>
    <w:rsid w:val="00D12373"/>
    <w:rsid w:val="00D152D5"/>
    <w:rsid w:val="00D213CC"/>
    <w:rsid w:val="00D2172E"/>
    <w:rsid w:val="00D22D85"/>
    <w:rsid w:val="00D2770C"/>
    <w:rsid w:val="00D33F25"/>
    <w:rsid w:val="00D354E6"/>
    <w:rsid w:val="00D41BAB"/>
    <w:rsid w:val="00D516F6"/>
    <w:rsid w:val="00D615B3"/>
    <w:rsid w:val="00D62765"/>
    <w:rsid w:val="00D66AEE"/>
    <w:rsid w:val="00D67072"/>
    <w:rsid w:val="00D705E4"/>
    <w:rsid w:val="00D71D61"/>
    <w:rsid w:val="00D74732"/>
    <w:rsid w:val="00D815FF"/>
    <w:rsid w:val="00D855D2"/>
    <w:rsid w:val="00D86BED"/>
    <w:rsid w:val="00D92875"/>
    <w:rsid w:val="00D945F8"/>
    <w:rsid w:val="00D9503F"/>
    <w:rsid w:val="00D978D3"/>
    <w:rsid w:val="00DA1422"/>
    <w:rsid w:val="00DA15E9"/>
    <w:rsid w:val="00DB0C0E"/>
    <w:rsid w:val="00DB72BA"/>
    <w:rsid w:val="00DC104B"/>
    <w:rsid w:val="00DC2F07"/>
    <w:rsid w:val="00DC3818"/>
    <w:rsid w:val="00DD12E8"/>
    <w:rsid w:val="00DD142A"/>
    <w:rsid w:val="00DD483E"/>
    <w:rsid w:val="00DD55AB"/>
    <w:rsid w:val="00DD61AF"/>
    <w:rsid w:val="00DD68ED"/>
    <w:rsid w:val="00DD70A0"/>
    <w:rsid w:val="00DE0262"/>
    <w:rsid w:val="00DE1883"/>
    <w:rsid w:val="00DE5011"/>
    <w:rsid w:val="00DE7245"/>
    <w:rsid w:val="00DF24DE"/>
    <w:rsid w:val="00DF4A89"/>
    <w:rsid w:val="00E011DF"/>
    <w:rsid w:val="00E01733"/>
    <w:rsid w:val="00E01A2F"/>
    <w:rsid w:val="00E01C6F"/>
    <w:rsid w:val="00E058F1"/>
    <w:rsid w:val="00E13690"/>
    <w:rsid w:val="00E208FA"/>
    <w:rsid w:val="00E20A4D"/>
    <w:rsid w:val="00E26048"/>
    <w:rsid w:val="00E2711B"/>
    <w:rsid w:val="00E305C0"/>
    <w:rsid w:val="00E325A3"/>
    <w:rsid w:val="00E4167B"/>
    <w:rsid w:val="00E42FDB"/>
    <w:rsid w:val="00E443C1"/>
    <w:rsid w:val="00E44596"/>
    <w:rsid w:val="00E45469"/>
    <w:rsid w:val="00E46747"/>
    <w:rsid w:val="00E512FE"/>
    <w:rsid w:val="00E52721"/>
    <w:rsid w:val="00E56E20"/>
    <w:rsid w:val="00E60496"/>
    <w:rsid w:val="00E61618"/>
    <w:rsid w:val="00E66C75"/>
    <w:rsid w:val="00E67869"/>
    <w:rsid w:val="00E7024B"/>
    <w:rsid w:val="00E7783B"/>
    <w:rsid w:val="00E82149"/>
    <w:rsid w:val="00E82957"/>
    <w:rsid w:val="00E843A7"/>
    <w:rsid w:val="00E90FB6"/>
    <w:rsid w:val="00E9173B"/>
    <w:rsid w:val="00E931A5"/>
    <w:rsid w:val="00E972B1"/>
    <w:rsid w:val="00EA4205"/>
    <w:rsid w:val="00EB1707"/>
    <w:rsid w:val="00EB18A0"/>
    <w:rsid w:val="00EB1E60"/>
    <w:rsid w:val="00EB1F68"/>
    <w:rsid w:val="00EB2BCF"/>
    <w:rsid w:val="00EB3410"/>
    <w:rsid w:val="00EB3538"/>
    <w:rsid w:val="00EC0EF4"/>
    <w:rsid w:val="00EC11C9"/>
    <w:rsid w:val="00EC1AF2"/>
    <w:rsid w:val="00EC39A8"/>
    <w:rsid w:val="00ED1497"/>
    <w:rsid w:val="00ED162A"/>
    <w:rsid w:val="00EF2EBF"/>
    <w:rsid w:val="00EF3364"/>
    <w:rsid w:val="00EF39CD"/>
    <w:rsid w:val="00EF5454"/>
    <w:rsid w:val="00F05DB5"/>
    <w:rsid w:val="00F07D0F"/>
    <w:rsid w:val="00F10719"/>
    <w:rsid w:val="00F12125"/>
    <w:rsid w:val="00F167F2"/>
    <w:rsid w:val="00F174C1"/>
    <w:rsid w:val="00F21247"/>
    <w:rsid w:val="00F311DB"/>
    <w:rsid w:val="00F31F4D"/>
    <w:rsid w:val="00F34102"/>
    <w:rsid w:val="00F35580"/>
    <w:rsid w:val="00F36AD5"/>
    <w:rsid w:val="00F4535E"/>
    <w:rsid w:val="00F56B03"/>
    <w:rsid w:val="00F6005E"/>
    <w:rsid w:val="00F616E9"/>
    <w:rsid w:val="00F6760A"/>
    <w:rsid w:val="00F721F1"/>
    <w:rsid w:val="00F74022"/>
    <w:rsid w:val="00F84A76"/>
    <w:rsid w:val="00F91E06"/>
    <w:rsid w:val="00F943E3"/>
    <w:rsid w:val="00F94A32"/>
    <w:rsid w:val="00FA3748"/>
    <w:rsid w:val="00FA564C"/>
    <w:rsid w:val="00FC0E4E"/>
    <w:rsid w:val="00FC1659"/>
    <w:rsid w:val="00FC4698"/>
    <w:rsid w:val="00FC6743"/>
    <w:rsid w:val="00FC6FB4"/>
    <w:rsid w:val="00FD2D1D"/>
    <w:rsid w:val="00FD721D"/>
    <w:rsid w:val="00FE57CD"/>
    <w:rsid w:val="00FF0181"/>
    <w:rsid w:val="00FF15D6"/>
    <w:rsid w:val="00FF23C9"/>
    <w:rsid w:val="00FF55B6"/>
    <w:rsid w:val="00FF5DF9"/>
    <w:rsid w:val="00FF60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7F9D"/>
    <w:pPr>
      <w:suppressAutoHyphens/>
    </w:pPr>
    <w:rPr>
      <w:lang w:eastAsia="ar-SA"/>
    </w:rPr>
  </w:style>
  <w:style w:type="paragraph" w:styleId="1">
    <w:name w:val="heading 1"/>
    <w:basedOn w:val="a"/>
    <w:next w:val="a"/>
    <w:qFormat/>
    <w:rsid w:val="004F117A"/>
    <w:pPr>
      <w:keepNext/>
      <w:numPr>
        <w:numId w:val="1"/>
      </w:numPr>
      <w:spacing w:before="360"/>
      <w:jc w:val="center"/>
      <w:outlineLvl w:val="0"/>
    </w:pPr>
    <w:rPr>
      <w:b/>
      <w:sz w:val="32"/>
    </w:rPr>
  </w:style>
  <w:style w:type="paragraph" w:styleId="2">
    <w:name w:val="heading 2"/>
    <w:basedOn w:val="a"/>
    <w:next w:val="a"/>
    <w:qFormat/>
    <w:rsid w:val="004F117A"/>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4F117A"/>
    <w:pPr>
      <w:keepNext/>
      <w:numPr>
        <w:ilvl w:val="2"/>
        <w:numId w:val="1"/>
      </w:numPr>
      <w:spacing w:before="240"/>
      <w:jc w:val="center"/>
      <w:outlineLvl w:val="2"/>
    </w:pPr>
    <w:rPr>
      <w:b/>
      <w:sz w:val="22"/>
    </w:rPr>
  </w:style>
  <w:style w:type="paragraph" w:styleId="4">
    <w:name w:val="heading 4"/>
    <w:basedOn w:val="a"/>
    <w:next w:val="a"/>
    <w:qFormat/>
    <w:rsid w:val="004F117A"/>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4F117A"/>
  </w:style>
  <w:style w:type="character" w:styleId="a3">
    <w:name w:val="Strong"/>
    <w:qFormat/>
    <w:rsid w:val="004F117A"/>
    <w:rPr>
      <w:b/>
      <w:bCs/>
    </w:rPr>
  </w:style>
  <w:style w:type="character" w:customStyle="1" w:styleId="BodyText2Char">
    <w:name w:val="Body Text 2 Char"/>
    <w:rsid w:val="004F117A"/>
    <w:rPr>
      <w:lang w:val="ru-RU" w:eastAsia="ar-SA" w:bidi="ar-SA"/>
    </w:rPr>
  </w:style>
  <w:style w:type="character" w:customStyle="1" w:styleId="HeaderChar">
    <w:name w:val="Header Char"/>
    <w:rsid w:val="004F117A"/>
    <w:rPr>
      <w:lang w:val="ru-RU" w:eastAsia="ar-SA" w:bidi="ar-SA"/>
    </w:rPr>
  </w:style>
  <w:style w:type="character" w:customStyle="1" w:styleId="FooterChar">
    <w:name w:val="Footer Char"/>
    <w:rsid w:val="004F117A"/>
    <w:rPr>
      <w:lang w:val="ru-RU" w:eastAsia="ar-SA" w:bidi="ar-SA"/>
    </w:rPr>
  </w:style>
  <w:style w:type="character" w:customStyle="1" w:styleId="BalloonTextChar">
    <w:name w:val="Balloon Text Char"/>
    <w:rsid w:val="004F117A"/>
    <w:rPr>
      <w:rFonts w:ascii="Tahoma" w:hAnsi="Tahoma" w:cs="Tahoma"/>
      <w:sz w:val="16"/>
      <w:szCs w:val="16"/>
      <w:lang w:val="ru-RU" w:eastAsia="ar-SA" w:bidi="ar-SA"/>
    </w:rPr>
  </w:style>
  <w:style w:type="paragraph" w:customStyle="1" w:styleId="a4">
    <w:name w:val="Заголовок"/>
    <w:basedOn w:val="a"/>
    <w:next w:val="a5"/>
    <w:rsid w:val="004F117A"/>
    <w:pPr>
      <w:keepNext/>
      <w:spacing w:before="240" w:after="120"/>
    </w:pPr>
    <w:rPr>
      <w:rFonts w:ascii="Arial" w:eastAsia="SimSun" w:hAnsi="Arial" w:cs="Arial"/>
      <w:sz w:val="28"/>
      <w:szCs w:val="28"/>
    </w:rPr>
  </w:style>
  <w:style w:type="paragraph" w:styleId="a5">
    <w:name w:val="Body Text"/>
    <w:basedOn w:val="a"/>
    <w:rsid w:val="004F117A"/>
    <w:pPr>
      <w:jc w:val="both"/>
    </w:pPr>
    <w:rPr>
      <w:sz w:val="24"/>
    </w:rPr>
  </w:style>
  <w:style w:type="paragraph" w:styleId="a6">
    <w:name w:val="List"/>
    <w:basedOn w:val="a5"/>
    <w:rsid w:val="004F117A"/>
    <w:rPr>
      <w:rFonts w:ascii="Arial" w:hAnsi="Arial" w:cs="Arial"/>
    </w:rPr>
  </w:style>
  <w:style w:type="paragraph" w:customStyle="1" w:styleId="11">
    <w:name w:val="Название1"/>
    <w:basedOn w:val="a"/>
    <w:rsid w:val="004F117A"/>
    <w:pPr>
      <w:suppressLineNumbers/>
      <w:spacing w:before="120" w:after="120"/>
    </w:pPr>
    <w:rPr>
      <w:rFonts w:ascii="Arial" w:hAnsi="Arial" w:cs="Arial"/>
      <w:i/>
      <w:iCs/>
      <w:szCs w:val="24"/>
    </w:rPr>
  </w:style>
  <w:style w:type="paragraph" w:customStyle="1" w:styleId="12">
    <w:name w:val="Указатель1"/>
    <w:basedOn w:val="a"/>
    <w:rsid w:val="004F117A"/>
    <w:pPr>
      <w:suppressLineNumbers/>
    </w:pPr>
    <w:rPr>
      <w:rFonts w:ascii="Arial" w:hAnsi="Arial" w:cs="Arial"/>
    </w:rPr>
  </w:style>
  <w:style w:type="paragraph" w:customStyle="1" w:styleId="ConsPlusTitle">
    <w:name w:val="ConsPlusTitle"/>
    <w:rsid w:val="004F117A"/>
    <w:pPr>
      <w:widowControl w:val="0"/>
      <w:suppressAutoHyphens/>
      <w:autoSpaceDE w:val="0"/>
    </w:pPr>
    <w:rPr>
      <w:rFonts w:eastAsia="Arial"/>
      <w:b/>
      <w:bCs/>
      <w:sz w:val="28"/>
      <w:szCs w:val="28"/>
      <w:lang w:eastAsia="ar-SA"/>
    </w:rPr>
  </w:style>
  <w:style w:type="paragraph" w:customStyle="1" w:styleId="ConsPlusCell">
    <w:name w:val="ConsPlusCell"/>
    <w:rsid w:val="004F117A"/>
    <w:pPr>
      <w:widowControl w:val="0"/>
      <w:suppressAutoHyphens/>
      <w:autoSpaceDE w:val="0"/>
    </w:pPr>
    <w:rPr>
      <w:rFonts w:ascii="Arial" w:eastAsia="Arial" w:hAnsi="Arial" w:cs="Arial"/>
      <w:lang w:eastAsia="ar-SA"/>
    </w:rPr>
  </w:style>
  <w:style w:type="paragraph" w:customStyle="1" w:styleId="ConsPlusNonformat">
    <w:name w:val="ConsPlusNonformat"/>
    <w:rsid w:val="004F117A"/>
    <w:pPr>
      <w:widowControl w:val="0"/>
      <w:suppressAutoHyphens/>
      <w:autoSpaceDE w:val="0"/>
    </w:pPr>
    <w:rPr>
      <w:rFonts w:ascii="Courier New" w:eastAsia="Arial" w:hAnsi="Courier New" w:cs="Courier New"/>
      <w:lang w:eastAsia="ar-SA"/>
    </w:rPr>
  </w:style>
  <w:style w:type="paragraph" w:styleId="a7">
    <w:name w:val="footer"/>
    <w:basedOn w:val="a"/>
    <w:link w:val="a8"/>
    <w:rsid w:val="004F117A"/>
    <w:pPr>
      <w:tabs>
        <w:tab w:val="center" w:pos="4677"/>
        <w:tab w:val="right" w:pos="9355"/>
      </w:tabs>
    </w:pPr>
  </w:style>
  <w:style w:type="paragraph" w:customStyle="1" w:styleId="21">
    <w:name w:val="Основной текст 21"/>
    <w:basedOn w:val="a"/>
    <w:rsid w:val="004F117A"/>
    <w:pPr>
      <w:spacing w:after="120" w:line="480" w:lineRule="auto"/>
    </w:pPr>
  </w:style>
  <w:style w:type="paragraph" w:styleId="a9">
    <w:name w:val="header"/>
    <w:basedOn w:val="a"/>
    <w:link w:val="aa"/>
    <w:rsid w:val="004F117A"/>
    <w:pPr>
      <w:tabs>
        <w:tab w:val="center" w:pos="4677"/>
        <w:tab w:val="right" w:pos="9355"/>
      </w:tabs>
    </w:pPr>
  </w:style>
  <w:style w:type="paragraph" w:customStyle="1" w:styleId="ab">
    <w:name w:val="Знак"/>
    <w:basedOn w:val="a"/>
    <w:rsid w:val="004F117A"/>
    <w:pPr>
      <w:tabs>
        <w:tab w:val="left" w:pos="360"/>
      </w:tabs>
      <w:spacing w:after="160" w:line="240" w:lineRule="exact"/>
    </w:pPr>
    <w:rPr>
      <w:rFonts w:ascii="Verdana" w:hAnsi="Verdana" w:cs="Verdana"/>
      <w:lang w:val="en-US"/>
    </w:rPr>
  </w:style>
  <w:style w:type="paragraph" w:customStyle="1" w:styleId="ac">
    <w:name w:val="Знак Знак"/>
    <w:basedOn w:val="a"/>
    <w:rsid w:val="004F117A"/>
    <w:rPr>
      <w:rFonts w:ascii="Verdana" w:hAnsi="Verdana" w:cs="Verdana"/>
      <w:lang w:val="en-US"/>
    </w:rPr>
  </w:style>
  <w:style w:type="paragraph" w:customStyle="1" w:styleId="ad">
    <w:name w:val="Знак Знак Знак Знак"/>
    <w:basedOn w:val="a"/>
    <w:rsid w:val="004F117A"/>
    <w:pPr>
      <w:spacing w:before="280" w:after="280"/>
    </w:pPr>
    <w:rPr>
      <w:rFonts w:ascii="Tahoma" w:hAnsi="Tahoma"/>
      <w:lang w:val="en-US"/>
    </w:rPr>
  </w:style>
  <w:style w:type="paragraph" w:customStyle="1" w:styleId="20">
    <w:name w:val="заголовок 2"/>
    <w:basedOn w:val="a"/>
    <w:next w:val="a"/>
    <w:rsid w:val="004F117A"/>
    <w:pPr>
      <w:keepNext/>
      <w:autoSpaceDE w:val="0"/>
      <w:jc w:val="center"/>
    </w:pPr>
    <w:rPr>
      <w:sz w:val="24"/>
      <w:szCs w:val="24"/>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1 Знак Знак Знак Знак Знак Знак Знак"/>
    <w:basedOn w:val="a"/>
    <w:rsid w:val="004F117A"/>
    <w:pPr>
      <w:tabs>
        <w:tab w:val="left" w:pos="360"/>
      </w:tabs>
      <w:spacing w:after="160" w:line="240" w:lineRule="exact"/>
    </w:pPr>
    <w:rPr>
      <w:rFonts w:ascii="Verdana" w:hAnsi="Verdana" w:cs="Verdana"/>
      <w:lang w:val="en-US"/>
    </w:rPr>
  </w:style>
  <w:style w:type="paragraph" w:styleId="ae">
    <w:name w:val="Body Text Indent"/>
    <w:basedOn w:val="a"/>
    <w:rsid w:val="004F117A"/>
    <w:pPr>
      <w:spacing w:after="120"/>
      <w:ind w:left="283"/>
    </w:pPr>
  </w:style>
  <w:style w:type="paragraph" w:styleId="af">
    <w:name w:val="Balloon Text"/>
    <w:basedOn w:val="a"/>
    <w:rsid w:val="004F117A"/>
    <w:rPr>
      <w:rFonts w:ascii="Tahoma" w:hAnsi="Tahoma" w:cs="Tahoma"/>
      <w:sz w:val="16"/>
      <w:szCs w:val="16"/>
    </w:rPr>
  </w:style>
  <w:style w:type="paragraph" w:customStyle="1" w:styleId="ConsPlusNormal">
    <w:name w:val="ConsPlusNormal"/>
    <w:rsid w:val="004F117A"/>
    <w:pPr>
      <w:suppressAutoHyphens/>
      <w:autoSpaceDE w:val="0"/>
    </w:pPr>
    <w:rPr>
      <w:rFonts w:eastAsia="Arial"/>
      <w:sz w:val="24"/>
      <w:szCs w:val="24"/>
      <w:lang w:eastAsia="ar-SA"/>
    </w:rPr>
  </w:style>
  <w:style w:type="paragraph" w:customStyle="1" w:styleId="af0">
    <w:name w:val="Знак"/>
    <w:basedOn w:val="a"/>
    <w:rsid w:val="004F117A"/>
    <w:pPr>
      <w:tabs>
        <w:tab w:val="left" w:pos="360"/>
      </w:tabs>
      <w:spacing w:after="160" w:line="240" w:lineRule="exact"/>
    </w:pPr>
    <w:rPr>
      <w:rFonts w:ascii="Verdana" w:hAnsi="Verdana" w:cs="Verdana"/>
      <w:lang w:val="en-US"/>
    </w:rPr>
  </w:style>
  <w:style w:type="paragraph" w:customStyle="1" w:styleId="111">
    <w:name w:val="Знак Знак Знак Знак Знак Знак Знак1 Знак Знак Знак Знак Знак Знак Знак Знак Знак Знак Знак Знак Знак Знак Знак Знак Знак1 Знак Знак Знак Знак Знак Знак Знак"/>
    <w:basedOn w:val="a"/>
    <w:rsid w:val="004F117A"/>
    <w:pPr>
      <w:tabs>
        <w:tab w:val="left" w:pos="360"/>
      </w:tabs>
      <w:spacing w:after="160" w:line="240" w:lineRule="exact"/>
    </w:pPr>
    <w:rPr>
      <w:rFonts w:ascii="Verdana" w:hAnsi="Verdana" w:cs="Verdana"/>
      <w:lang w:val="en-US"/>
    </w:rPr>
  </w:style>
  <w:style w:type="paragraph" w:customStyle="1" w:styleId="af1">
    <w:name w:val="Содержимое врезки"/>
    <w:basedOn w:val="a5"/>
    <w:rsid w:val="004F117A"/>
  </w:style>
  <w:style w:type="paragraph" w:customStyle="1" w:styleId="af2">
    <w:name w:val="Содержимое таблицы"/>
    <w:basedOn w:val="a"/>
    <w:rsid w:val="004F117A"/>
    <w:pPr>
      <w:suppressLineNumbers/>
    </w:pPr>
  </w:style>
  <w:style w:type="paragraph" w:customStyle="1" w:styleId="af3">
    <w:name w:val="Заголовок таблицы"/>
    <w:basedOn w:val="af2"/>
    <w:rsid w:val="004F117A"/>
    <w:pPr>
      <w:jc w:val="center"/>
    </w:pPr>
    <w:rPr>
      <w:b/>
      <w:bCs/>
    </w:rPr>
  </w:style>
  <w:style w:type="paragraph" w:styleId="22">
    <w:name w:val="Body Text 2"/>
    <w:basedOn w:val="a"/>
    <w:link w:val="23"/>
    <w:rsid w:val="00721845"/>
    <w:pPr>
      <w:spacing w:after="120" w:line="480" w:lineRule="auto"/>
    </w:pPr>
  </w:style>
  <w:style w:type="character" w:customStyle="1" w:styleId="23">
    <w:name w:val="Основной текст 2 Знак"/>
    <w:link w:val="22"/>
    <w:rsid w:val="00721845"/>
    <w:rPr>
      <w:lang w:eastAsia="ar-SA"/>
    </w:rPr>
  </w:style>
  <w:style w:type="character" w:customStyle="1" w:styleId="aa">
    <w:name w:val="Верхний колонтитул Знак"/>
    <w:link w:val="a9"/>
    <w:rsid w:val="00DF24DE"/>
    <w:rPr>
      <w:lang w:eastAsia="ar-SA"/>
    </w:rPr>
  </w:style>
  <w:style w:type="character" w:customStyle="1" w:styleId="a8">
    <w:name w:val="Нижний колонтитул Знак"/>
    <w:link w:val="a7"/>
    <w:rsid w:val="008B045B"/>
    <w:rPr>
      <w:lang w:eastAsia="ar-SA"/>
    </w:rPr>
  </w:style>
  <w:style w:type="paragraph" w:customStyle="1" w:styleId="40">
    <w:name w:val="Знак Знак4"/>
    <w:basedOn w:val="a"/>
    <w:rsid w:val="00526BAD"/>
    <w:pPr>
      <w:tabs>
        <w:tab w:val="num" w:pos="360"/>
      </w:tabs>
      <w:suppressAutoHyphens w:val="0"/>
      <w:spacing w:after="160" w:line="240" w:lineRule="exact"/>
    </w:pPr>
    <w:rPr>
      <w:rFonts w:ascii="Verdana" w:hAnsi="Verdana" w:cs="Verdana"/>
      <w:lang w:val="en-US" w:eastAsia="en-US"/>
    </w:rPr>
  </w:style>
  <w:style w:type="paragraph" w:styleId="af4">
    <w:name w:val="List Paragraph"/>
    <w:basedOn w:val="a"/>
    <w:uiPriority w:val="34"/>
    <w:qFormat/>
    <w:rsid w:val="004D37F6"/>
    <w:pPr>
      <w:suppressAutoHyphens w:val="0"/>
      <w:spacing w:after="200" w:line="276" w:lineRule="auto"/>
      <w:ind w:left="720"/>
      <w:contextualSpacing/>
    </w:pPr>
    <w:rPr>
      <w:rFonts w:ascii="Calibri" w:eastAsia="Calibri" w:hAnsi="Calibri"/>
      <w:sz w:val="22"/>
      <w:szCs w:val="22"/>
      <w:lang w:eastAsia="en-US"/>
    </w:rPr>
  </w:style>
  <w:style w:type="table" w:styleId="af5">
    <w:name w:val="Table Grid"/>
    <w:basedOn w:val="a1"/>
    <w:rsid w:val="00012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133F4-EE30-48A2-89F8-4EC7D8A6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18</Pages>
  <Words>4596</Words>
  <Characters>26199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30734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Tatarnikova</dc:creator>
  <cp:lastModifiedBy>musohranov</cp:lastModifiedBy>
  <cp:revision>27</cp:revision>
  <cp:lastPrinted>2023-03-02T09:39:00Z</cp:lastPrinted>
  <dcterms:created xsi:type="dcterms:W3CDTF">2023-01-12T04:38:00Z</dcterms:created>
  <dcterms:modified xsi:type="dcterms:W3CDTF">2023-03-03T04:23:00Z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s">
    <vt:lpwstr>18</vt:lpwstr>
  </property>
  <property fmtid="{D5CDD505-2E9C-101B-9397-08002B2CF9AE}" pid="3" name="ndsvid">
    <vt:lpwstr>0</vt:lpwstr>
  </property>
</Properties>
</file>