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E7" w:rsidRDefault="001775E7" w:rsidP="001775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 Думы ЗАТО Северск</w:t>
      </w:r>
    </w:p>
    <w:p w:rsidR="001775E7" w:rsidRDefault="001775E7" w:rsidP="00177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27.03.2008 №49/17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D54">
        <w:rPr>
          <w:rFonts w:ascii="Times New Roman" w:hAnsi="Times New Roman" w:cs="Times New Roman"/>
          <w:b/>
          <w:bCs/>
          <w:sz w:val="28"/>
          <w:szCs w:val="28"/>
        </w:rPr>
        <w:t>ПРОЕКТ КОНТРАКТА,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D54">
        <w:rPr>
          <w:rFonts w:ascii="Times New Roman" w:hAnsi="Times New Roman" w:cs="Times New Roman"/>
          <w:b/>
          <w:bCs/>
          <w:sz w:val="28"/>
          <w:szCs w:val="28"/>
        </w:rPr>
        <w:t>ЗАКЛЮЧАЕМОГО С ГЛАВОЙ АДМИНИСТРАЦИИ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D54">
        <w:rPr>
          <w:rFonts w:ascii="Times New Roman" w:hAnsi="Times New Roman" w:cs="Times New Roman"/>
          <w:b/>
          <w:bCs/>
          <w:sz w:val="28"/>
          <w:szCs w:val="28"/>
        </w:rPr>
        <w:t>ЗАТО СЕВЕРСК ТОМСКОЙ ОБЛАСТИ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43D54">
        <w:rPr>
          <w:rFonts w:ascii="Times New Roman" w:hAnsi="Times New Roman" w:cs="Times New Roman"/>
          <w:sz w:val="24"/>
          <w:szCs w:val="24"/>
        </w:rPr>
        <w:t>ЗАТО Северск Томской области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54">
        <w:rPr>
          <w:rFonts w:ascii="Times New Roman" w:hAnsi="Times New Roman" w:cs="Times New Roman"/>
          <w:sz w:val="24"/>
          <w:szCs w:val="24"/>
        </w:rPr>
        <w:t xml:space="preserve">   г. Северск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3D54">
        <w:rPr>
          <w:rFonts w:ascii="Times New Roman" w:hAnsi="Times New Roman" w:cs="Times New Roman"/>
          <w:sz w:val="24"/>
          <w:szCs w:val="24"/>
        </w:rPr>
        <w:t xml:space="preserve">    "___" _________ 20__</w:t>
      </w:r>
      <w:r w:rsidRPr="00B43D54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D54">
        <w:rPr>
          <w:rFonts w:ascii="Courier New" w:hAnsi="Courier New" w:cs="Courier New"/>
          <w:sz w:val="20"/>
          <w:szCs w:val="20"/>
        </w:rPr>
        <w:t xml:space="preserve"> _________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54">
        <w:rPr>
          <w:rFonts w:ascii="Courier New" w:hAnsi="Courier New" w:cs="Courier New"/>
          <w:sz w:val="20"/>
          <w:szCs w:val="20"/>
        </w:rPr>
        <w:t xml:space="preserve">  </w:t>
      </w:r>
      <w:r w:rsidRPr="00B43D54">
        <w:rPr>
          <w:rFonts w:ascii="Times New Roman" w:hAnsi="Times New Roman" w:cs="Times New Roman"/>
          <w:sz w:val="24"/>
          <w:szCs w:val="24"/>
        </w:rPr>
        <w:t xml:space="preserve">  Представитель  нанимателя  в  лице  главы  городского  округа закрытого административно-территориального образования Северск Томской области – Мэра ЗАТО   Северск    Томской    области    (далее   -   Мэр    ЗАТО   Северск) _______________________________ (Ф.И.О.), действующего на основании  </w:t>
      </w:r>
      <w:hyperlink r:id="rId4" w:history="1">
        <w:r w:rsidRPr="00B43D5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B43D54">
        <w:rPr>
          <w:rFonts w:ascii="Times New Roman" w:hAnsi="Times New Roman" w:cs="Times New Roman"/>
          <w:sz w:val="24"/>
          <w:szCs w:val="24"/>
        </w:rPr>
        <w:t xml:space="preserve"> городского округа  закрытого  административно-территориального  образования Северск Томской области, с одной стороны, и гражданин, _______________________________________________________________, назначенный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54"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 конкурсной  комиссией  по  результатам конкурса  на  замещение  должности Главы Администрации ЗАТО Северск Томской области    (далее   -   Глава   Администрации   ЗАТО   Северск),   решением представительного органа муниципального образования от "___" ______________ </w:t>
      </w:r>
      <w:r w:rsidR="004922BB">
        <w:rPr>
          <w:rFonts w:ascii="Times New Roman" w:hAnsi="Times New Roman" w:cs="Times New Roman"/>
          <w:sz w:val="24"/>
          <w:szCs w:val="24"/>
        </w:rPr>
        <w:t>№</w:t>
      </w:r>
      <w:r w:rsidRPr="00B43D54">
        <w:rPr>
          <w:rFonts w:ascii="Times New Roman" w:hAnsi="Times New Roman" w:cs="Times New Roman"/>
          <w:sz w:val="24"/>
          <w:szCs w:val="24"/>
        </w:rPr>
        <w:t xml:space="preserve"> _______, руководствуясь трудовым законодательством Российской  Федерации, положениями Федерального </w:t>
      </w:r>
      <w:hyperlink r:id="rId5" w:history="1">
        <w:r w:rsidRPr="00B43D5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43D54">
        <w:rPr>
          <w:rFonts w:ascii="Times New Roman" w:hAnsi="Times New Roman" w:cs="Times New Roman"/>
          <w:sz w:val="24"/>
          <w:szCs w:val="24"/>
        </w:rPr>
        <w:t xml:space="preserve"> от 6 октября  2003 года </w:t>
      </w:r>
      <w:r w:rsidR="004922BB">
        <w:rPr>
          <w:rFonts w:ascii="Times New Roman" w:hAnsi="Times New Roman" w:cs="Times New Roman"/>
          <w:sz w:val="24"/>
          <w:szCs w:val="24"/>
        </w:rPr>
        <w:t>№</w:t>
      </w:r>
      <w:r w:rsidRPr="00B43D54">
        <w:rPr>
          <w:rFonts w:ascii="Times New Roman" w:hAnsi="Times New Roman" w:cs="Times New Roman"/>
          <w:sz w:val="24"/>
          <w:szCs w:val="24"/>
        </w:rPr>
        <w:t xml:space="preserve">131-ФЗ "Об  общих принципах организации  местного  самоуправления  в  Российской  Федерации", </w:t>
      </w:r>
      <w:hyperlink r:id="rId6" w:history="1">
        <w:r w:rsidRPr="00B43D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3D54">
        <w:rPr>
          <w:rFonts w:ascii="Times New Roman" w:hAnsi="Times New Roman" w:cs="Times New Roman"/>
          <w:sz w:val="24"/>
          <w:szCs w:val="24"/>
        </w:rPr>
        <w:t xml:space="preserve"> Томской области от 11 сентября 2007 года </w:t>
      </w:r>
      <w:r w:rsidR="004922BB">
        <w:rPr>
          <w:rFonts w:ascii="Times New Roman" w:hAnsi="Times New Roman" w:cs="Times New Roman"/>
          <w:sz w:val="24"/>
          <w:szCs w:val="24"/>
        </w:rPr>
        <w:t>№</w:t>
      </w:r>
      <w:r w:rsidRPr="00B43D54">
        <w:rPr>
          <w:rFonts w:ascii="Times New Roman" w:hAnsi="Times New Roman" w:cs="Times New Roman"/>
          <w:sz w:val="24"/>
          <w:szCs w:val="24"/>
        </w:rPr>
        <w:t>198-ОЗ  "О муниципальной службе в Томской области", с другой  стороны, заключили  настоящий контракт о нижеследующем:</w:t>
      </w:r>
    </w:p>
    <w:p w:rsidR="00B43D54" w:rsidRP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3D54" w:rsidRPr="004922BB" w:rsidRDefault="00B43D54" w:rsidP="00492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5B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22BB">
        <w:rPr>
          <w:rFonts w:ascii="Times New Roman" w:hAnsi="Times New Roman" w:cs="Times New Roman"/>
          <w:sz w:val="24"/>
          <w:szCs w:val="24"/>
        </w:rPr>
        <w:t xml:space="preserve">   I. ПРЕДМЕТ КОНТРАКТА</w:t>
      </w:r>
    </w:p>
    <w:p w:rsidR="00B43D54" w:rsidRPr="004922BB" w:rsidRDefault="00B43D54" w:rsidP="00492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492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 </w:t>
      </w:r>
      <w:r w:rsidR="004922BB">
        <w:rPr>
          <w:rFonts w:ascii="Times New Roman" w:hAnsi="Times New Roman" w:cs="Times New Roman"/>
          <w:sz w:val="24"/>
          <w:szCs w:val="24"/>
        </w:rPr>
        <w:t xml:space="preserve">   </w:t>
      </w:r>
      <w:r w:rsidRPr="004922BB">
        <w:rPr>
          <w:rFonts w:ascii="Times New Roman" w:hAnsi="Times New Roman" w:cs="Times New Roman"/>
          <w:sz w:val="24"/>
          <w:szCs w:val="24"/>
        </w:rPr>
        <w:t xml:space="preserve"> </w:t>
      </w:r>
      <w:r w:rsidR="004922BB">
        <w:rPr>
          <w:rFonts w:ascii="Times New Roman" w:hAnsi="Times New Roman" w:cs="Times New Roman"/>
          <w:sz w:val="24"/>
          <w:szCs w:val="24"/>
        </w:rPr>
        <w:t xml:space="preserve">   </w:t>
      </w:r>
      <w:r w:rsidRPr="004922BB">
        <w:rPr>
          <w:rFonts w:ascii="Times New Roman" w:hAnsi="Times New Roman" w:cs="Times New Roman"/>
          <w:sz w:val="24"/>
          <w:szCs w:val="24"/>
        </w:rPr>
        <w:t xml:space="preserve">  1. Гражданин </w:t>
      </w:r>
      <w:r w:rsidR="004922BB">
        <w:rPr>
          <w:rFonts w:ascii="Times New Roman" w:hAnsi="Times New Roman" w:cs="Times New Roman"/>
          <w:sz w:val="24"/>
          <w:szCs w:val="24"/>
        </w:rPr>
        <w:t xml:space="preserve">   </w:t>
      </w:r>
      <w:r w:rsidRPr="004922B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43D54" w:rsidRPr="004922BB" w:rsidRDefault="00B43D54" w:rsidP="00492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22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22BB">
        <w:rPr>
          <w:rFonts w:ascii="Times New Roman" w:hAnsi="Times New Roman" w:cs="Times New Roman"/>
          <w:sz w:val="24"/>
          <w:szCs w:val="24"/>
        </w:rPr>
        <w:t xml:space="preserve"> (фамилии, имя, отчество)</w:t>
      </w:r>
    </w:p>
    <w:p w:rsidR="00B43D54" w:rsidRPr="004922BB" w:rsidRDefault="00B43D54" w:rsidP="00492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назначается на должность  муниципальной службы:  Главы  Администрации  ЗАТО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Северск  на срок полномочий,  определенный действующим законодательством  и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4922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городского   округа   закрытого  административно-территориального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Северск Томской области.</w:t>
      </w:r>
    </w:p>
    <w:p w:rsidR="00B43D54" w:rsidRPr="004922BB" w:rsidRDefault="00B43D54" w:rsidP="00492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Настоящий  контракт  регулирует  трудовые  и  связанные  с  ним иные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между Мэром ЗАТО Северск и Главой  Администрации  ЗАТО  Северск,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возникающие  в  связи  с  исполнением  Главой  Администрации  ЗАТО  Северск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обязанностей,   предусмотренных   </w:t>
      </w:r>
      <w:hyperlink r:id="rId8" w:history="1">
        <w:r w:rsidRPr="004922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городского   округа   закрытого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административно-территориального   образования   Северск   Томской  области</w:t>
      </w:r>
      <w:r w:rsidR="004922BB"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2BB">
        <w:rPr>
          <w:rFonts w:ascii="Times New Roman" w:hAnsi="Times New Roman" w:cs="Times New Roman"/>
          <w:color w:val="000000" w:themeColor="text1"/>
          <w:sz w:val="24"/>
          <w:szCs w:val="24"/>
        </w:rPr>
        <w:t>(далее - Устав ЗАТО Северск) и настоящим контрактом.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ОБЩИЕ УСЛОВИЯ КОНТРАКТА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по настоящему контракту является для Главы Администрации ЗАТО Северск основной.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Глава Администрации в своей деятельности подконтролен и подотчетен Думе ЗАТО Северск Томской области (далее - Дума ЗАТО Северск) и Мэру ЗАТО Северск.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 работы - Администрация ЗАТО Северск Томской области (далее - Администрация ЗАТО Северск), расположенная по адресу: ЗАТО Северск, г. Северск, пр. Коммунистический, 51.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Глава Администрации ЗАТО Северск является муниципальным служащим, возглавляет Администрацию ЗАТО Северск на принципах единоначалия, самостоятельно решает вопросы, отнесенные к его ведению законодательством </w:t>
      </w:r>
      <w:r w:rsidRPr="004922BB">
        <w:rPr>
          <w:rFonts w:ascii="Times New Roman" w:hAnsi="Times New Roman" w:cs="Times New Roman"/>
          <w:sz w:val="24"/>
          <w:szCs w:val="24"/>
        </w:rPr>
        <w:t xml:space="preserve">Российской Федерации, Томской области, </w:t>
      </w:r>
      <w:hyperlink r:id="rId9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ЗАТО Северск, решениями Думы ЗАТО Северск и настоящим контрактом.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lastRenderedPageBreak/>
        <w:t xml:space="preserve">7. Глава Администрации в своей деятельности руководствуется </w:t>
      </w:r>
      <w:hyperlink r:id="rId10" w:history="1">
        <w:r w:rsidRPr="004922B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1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(Основным Законом) Томской области, законами Томской области, иными нормативными правовыми актами Томской области, </w:t>
      </w:r>
      <w:hyperlink r:id="rId12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ЗАТО Северск и иными муниципальными правовыми актами ЗАТО Северск.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8. На Главу Администрации ЗАТО Северск как на муниципального служащего распространяется действие трудового законодательства Российской Федерации с особенностями, предусмотренными Федеральным </w:t>
      </w:r>
      <w:hyperlink r:id="rId13" w:history="1">
        <w:r w:rsidRPr="004922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14" w:history="1">
        <w:r w:rsidRPr="004922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Томской области от 11 сентября 2007 года N 198-ОЗ "О муниципальной службе в Томской области".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III. ПОЛНОМОЧИЯ ГЛАВЫ АДМИНИСТРАЦИИ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9. Глава Администрации осуществляет следующие полномочия при решении вопросов местного значения:</w:t>
      </w:r>
    </w:p>
    <w:p w:rsidR="004922BB" w:rsidRPr="00351D86" w:rsidRDefault="004922BB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E01B4">
        <w:rPr>
          <w:rFonts w:ascii="Times New Roman" w:hAnsi="Times New Roman" w:cs="Times New Roman"/>
          <w:sz w:val="24"/>
          <w:szCs w:val="24"/>
          <w:lang w:val="en-US"/>
        </w:rPr>
        <w:t>пункт</w:t>
      </w:r>
      <w:proofErr w:type="spellEnd"/>
      <w:r w:rsidR="001E0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исключен</w:t>
      </w:r>
      <w:r w:rsidR="00351D8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2BB" w:rsidRPr="00351D86" w:rsidRDefault="004922BB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E01B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исключен</w:t>
      </w:r>
      <w:r w:rsidR="00351D8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3) издание в пределах своих полномочий, установленных федеральными законами, законами Томской области, </w:t>
      </w:r>
      <w:hyperlink r:id="rId15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ЗАТО Северск, решениями Думы ЗАТО Северск, муниципальных правовых актов по вопросам местного значения, а также распоряжений по вопросам организации работы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4) организация исполнения решений Думы ЗАТО Северск в рамках своих полномочий;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5) обеспечение эффективного взаимодействия органов местного самоуправления ЗАТО Северск, контроль за работой структурных подразделений и органов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6) организация соблюдения дисциплины труда, правил техники безопасности работниками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7) представление на рассмотрение и утверждение Думы ЗАТО Северск проекта бюджета ЗАТО Северск и отчета о его исполнении;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8) представление на рассмотрение Думы ЗАТО Северск проектов нормативных актов о введении или отмене местных налогов и сборов, а также других правовых актов, предусматривающих расходы, покрываемые за счет бюджета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9) формирование Администрации ЗАТО Северск и руководство ее деятельностью в соответствии с </w:t>
      </w:r>
      <w:hyperlink r:id="rId16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ЗАТО Северск, представление структуры Администрации ЗАТО Северск на утверждение Думы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10) назначение на должность первого заместителя Главы Администрации ЗАТО Северск по согласованию с Думой ЗАТО Северск и освобождение его от должности;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11) назначение на должности заместителей Главы Администрации ЗАТО Северск с последующим представлением Думе ЗАТО Северск, назначение руководителей структурных подразделений и органов Администрации ЗАТО Северск с последующим представлением Думе ЗАТО Северск и освобождение их от должности, а также назначение на должность руководителей муниципальных предприятий с последующим представлением Думе и освобождение их от должности;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12) установление размеров и условий оплаты труда муниципальных служащих, иных работников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13) рассмотрение отчетов и докладов руководителей структурных подразделений и органов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14) организация проверки деятельности структурных подразделений и органов Администрации ЗАТО Северск;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15) организация и обеспечение исполнения полномочий Администрации ЗАТО Северск по решению вопросов местного значения;</w:t>
      </w:r>
    </w:p>
    <w:p w:rsidR="00096584" w:rsidRPr="00096584" w:rsidRDefault="0009658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09658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исключен</w:t>
      </w:r>
      <w:r w:rsidRPr="00096584">
        <w:rPr>
          <w:rFonts w:ascii="Times New Roman" w:hAnsi="Times New Roman" w:cs="Times New Roman"/>
          <w:sz w:val="24"/>
          <w:szCs w:val="24"/>
        </w:rPr>
        <w:t>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17) организация исполнения бюджета ЗАТО Северск, распоряжение средствами бюджета ЗАТО Северск в соответствии с решением о бюджете ЗАТО Северск и бюджетным законодательством Российской Федерации;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lastRenderedPageBreak/>
        <w:t>18) установление порядка принятия решений о разработке целевых программ, их формировании и реализации, порядка и критериев проведения оценки эффективности их реализации;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19) принятие мер по обеспечению и защите интересов ЗАТО Северск в суде, арбитражном суде, а также соответствующих органах государственной власти и управления;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21) заключение трудовых договоров с руководителями муниципальных предприятий и учреждений, определение и утверждение порядка и размера оплаты труда руководителей, их заместителей и главных бухгалтеров учреждений, финансируемых из бюджета ЗАТО Северск, а также условий оплаты труда руководителей муниципальных предприятий;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22) установление размеров и условий оплаты труда работников муниципальных учреждений в соответствии с действующим законодательством и муниципальными правовыми актами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23) принятие решений о создании, реорганизации и ликвидации муниципальных предприятий и учреждений, за исключением случаев, относящихся к компетенции Думы ЗАТО Северск, предусмотренных </w:t>
      </w:r>
      <w:hyperlink r:id="rId17" w:history="1">
        <w:r w:rsidRPr="004922BB">
          <w:rPr>
            <w:rFonts w:ascii="Times New Roman" w:hAnsi="Times New Roman" w:cs="Times New Roman"/>
            <w:sz w:val="24"/>
            <w:szCs w:val="24"/>
          </w:rPr>
          <w:t>статьями 27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922BB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Устава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24) определение порядка составления, утверждения и установления показателей планов (программ) финансово-хозяйственной деятельности муниципальных предприятий;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25) утверждение порядка деятельности, полномочий и состава балансовой комиссии по рассмотрению отчетов о финансово-хозяйственной деятельности муниципальных предприятий, заслушивание отчетов руководителей муниципальных предприятий;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26) утверждение положений о структурных подразделениях Администрации ЗАТО Северск, не являющихся юридическими лицами;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27) осуществление в соответствии с действующим законодательством и муниципальными правовыми актами ЗАТО Северск полномочий по управлению предприятиями и учреждениями, находящимися в муниципальной собственности;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28) открытие и закрытие счетов Администрации ЗАТО Северск в органах Федерального казначейства, распоряжение средствами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29)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30) осуществление предоставления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31) организация и обеспечение исполнения через соответствующие органы мероприятий по мобилизационной подготовке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32) осуществление руководства и контроля деятельности организаций в области мобилизационной подготовки и мобилизации, деятельность которых связана с деятельностью Администрации ЗАТО Северск или которые находятся в сфере ее ведения;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33) запрашивание и получение от организаций, расположенных на территории ЗАТО Северск, сведений, необходимых для анализа социально-экономического развития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34) осуществление личного приема граждан не реже одного раза в месяц, рассмотрение предложений, заявлений и жалоб граждан, принятие по ним решений;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35) обеспечение своевременной выплаты заработной платы, надбавок, пособий и иных выплат работникам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36) осуществление предоставления отчетов, информации Думе ЗАТО Северск, Мэру ЗАТО Северск, связанных с исполнением полномочий по вопросам местного значения;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37) определение лиц, органов или структурных подразделений Администрации ЗАТО Северск, ответственных за исполнение вопросов местного значения;</w:t>
      </w:r>
    </w:p>
    <w:p w:rsidR="00351D86" w:rsidRPr="001E01B4" w:rsidRDefault="00351D86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</w:t>
      </w:r>
      <w:r w:rsidRPr="001E01B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исключен</w:t>
      </w:r>
      <w:r w:rsidRPr="001E01B4">
        <w:rPr>
          <w:rFonts w:ascii="Times New Roman" w:hAnsi="Times New Roman" w:cs="Times New Roman"/>
          <w:sz w:val="24"/>
          <w:szCs w:val="24"/>
        </w:rPr>
        <w:t>;</w:t>
      </w:r>
    </w:p>
    <w:p w:rsidR="00B43D54" w:rsidRPr="001E01B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lastRenderedPageBreak/>
        <w:t>39) обеспечение сохранности, целевое расходование финансовых средств и использование материальных ресурсов, предоставленных для осуществления вопросов местного значения;</w:t>
      </w:r>
    </w:p>
    <w:p w:rsidR="00351D86" w:rsidRPr="001E01B4" w:rsidRDefault="00351D86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B4">
        <w:rPr>
          <w:rFonts w:ascii="Times New Roman" w:hAnsi="Times New Roman" w:cs="Times New Roman"/>
          <w:sz w:val="24"/>
          <w:szCs w:val="24"/>
        </w:rPr>
        <w:t xml:space="preserve">40) пункт </w:t>
      </w:r>
      <w:r>
        <w:rPr>
          <w:rFonts w:ascii="Times New Roman" w:hAnsi="Times New Roman" w:cs="Times New Roman"/>
          <w:sz w:val="24"/>
          <w:szCs w:val="24"/>
        </w:rPr>
        <w:t>исключен</w:t>
      </w:r>
      <w:r w:rsidRPr="001E01B4">
        <w:rPr>
          <w:rFonts w:ascii="Times New Roman" w:hAnsi="Times New Roman" w:cs="Times New Roman"/>
          <w:sz w:val="24"/>
          <w:szCs w:val="24"/>
        </w:rPr>
        <w:t>;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41) исполнение письменных предписаний уполномоченных государственных органов об устранении нарушений требований законов по вопросам осуществления вопросов местного значения;</w:t>
      </w:r>
    </w:p>
    <w:p w:rsidR="00351D86" w:rsidRPr="00351D86" w:rsidRDefault="00351D86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пункт исключен;</w:t>
      </w:r>
    </w:p>
    <w:p w:rsidR="00B43D54" w:rsidRPr="001E01B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43) использование в соответствии с федеральным законодательством и законодательством Томской области, муниципальными правовыми актами ЗАТО Северск финансовых средств и материальных ресурсов, предоставленных для осуществления вопросов местного значения;</w:t>
      </w:r>
    </w:p>
    <w:p w:rsidR="00351D86" w:rsidRPr="001E01B4" w:rsidRDefault="00351D86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B4">
        <w:rPr>
          <w:rFonts w:ascii="Times New Roman" w:hAnsi="Times New Roman" w:cs="Times New Roman"/>
          <w:sz w:val="24"/>
          <w:szCs w:val="24"/>
        </w:rPr>
        <w:t xml:space="preserve">44) пункт </w:t>
      </w:r>
      <w:r>
        <w:rPr>
          <w:rFonts w:ascii="Times New Roman" w:hAnsi="Times New Roman" w:cs="Times New Roman"/>
          <w:sz w:val="24"/>
          <w:szCs w:val="24"/>
        </w:rPr>
        <w:t>исключен</w:t>
      </w:r>
      <w:r w:rsidRPr="001E01B4">
        <w:rPr>
          <w:rFonts w:ascii="Times New Roman" w:hAnsi="Times New Roman" w:cs="Times New Roman"/>
          <w:sz w:val="24"/>
          <w:szCs w:val="24"/>
        </w:rPr>
        <w:t>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45) неразглашение сведений, составляющих служебную или коммерческую тайну, ставших известными ему в связи с исполнением своих должностных обязанностей;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46) соблюдение ограничений и запретов, установленных федеральным законодательством;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47) выполнение других обязанностей, связанных с реализацией полномочий в соответствии с действующим законодательством, Уставом ЗАТО Северск и иными муниципальными правовыми актами;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49) осуществление полномочий, предусмотренных </w:t>
      </w:r>
      <w:hyperlink r:id="rId19" w:history="1">
        <w:r w:rsidRPr="004922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Российской Федерации "О закрытом административно-территориальном образовании";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50) осуществление иных обязанностей, связанных с исполнением полномочий, предусмотренных законодательством Российской Федерации и Томской области и не отнесенных к ведению федеральных органов государственной власти и органов государственной власти Томской области, а также Думы ЗАТО Северск, Мэра ЗАТО Северск или Счетной палаты ЗАТО Северск.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9.1. Глава Администрации осуществляет следующие полномочия при осуществлении отдельных государственных полномочий, переданных органам местного самоуправления ЗАТО Северск федеральными законами и законами Томской области: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1) обеспечивает координацию деятельности структурных подразделений и органов Администрации ЗАТО Северск, направленной на реализацию Администрацией ЗАТО Северск указанных государственных полномочий;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2) обеспечивает взаимодействие структурных подразделений и органов Администрации ЗАТО Северск с государственными органами Российской Федерации и Томской области, при реализации Администрацией ЗАТО Северск указанных государственных полномочий;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3) вносит предложения относительно полномочий органов Администрации ЗАТО Северск, обладающих правами юридического лица, при реализации указанных государственных полномочий, представляя на утверждение Думы ЗАТО Северск положения об указанных органах в соответствии с </w:t>
      </w:r>
      <w:hyperlink r:id="rId20" w:history="1">
        <w:r w:rsidRPr="004922BB">
          <w:rPr>
            <w:rFonts w:ascii="Times New Roman" w:hAnsi="Times New Roman" w:cs="Times New Roman"/>
            <w:sz w:val="24"/>
            <w:szCs w:val="24"/>
          </w:rPr>
          <w:t>частью 3 статьи 41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4) обеспечивает целевое использование субвенций, предоставляемых местному бюджету ЗАТО Северск из федерального и областного бюджетов для реализации указанных государственных полномочий.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10. Глава Администрации ЗАТО Северск при исполнении своих полномочий имеет право: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1) приобретать и осуществлять имущественные и иные права и обязанности, выступать в суде без доверенности в соответствии с действующим законодательством Российской Федерации, Томской области и решениями Думы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2) выступать совместно с Думой ЗАТО Северск с инициативой о проведении местного референдума;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3) вносить на рассмотрение Думы ЗАТО Северск проекты решений Думы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4) требовать созыва внеочередной сессии Думы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5) заключать гражданско-правовые договоры и трудовые договоры;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lastRenderedPageBreak/>
        <w:t>6) применять меры поощрения и дисциплинарной ответственности к муниципальным служащим, замещающим должности муниципальной службы в Администрации ЗАТО Северск либо являющимся руководителями органов Администрации ЗАТО Северск, а также к работникам Администрации ЗАТО Северск, не являющимся муниципальными служащими;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7) запрашивать у федеральных органов исполнительной власти, органов государственной власти Томской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полномочий, переданных органам местного самоуправления федеральными законами и законами Томской области;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8)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органам местного самоуправления федеральными законами и законами Томской области;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9) решать иные вопросы в соответствии с законодательством Российской Федерации, законами Томской области, </w:t>
      </w:r>
      <w:hyperlink r:id="rId21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ЗАТО Северск и настоящим контрактом.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IV. ОБЯЗАННОСТИ И ПРАВА МЭРА ЗАТО СЕВЕРСК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11. Мэр ЗАТО Северск обязан: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1) обеспечить Главе Администрации ЗАТО Северск условия труда, необходимые для его работы;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2) обеспечить гарантии Главе Администрации ЗАТО Северск, предусмотренные законодательством и муниципальными правовыми актами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3) выплачивать заработную плату, надбавки, пособия и иные выплаты в порядке и на условиях, установленных нормативными актами органов местного самоуправления ЗАТО Северск в соответствии с законами Томской области;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4) соблюдать права и законные интересы Главы Администрации ЗАТО Северск;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5) принимать в установленном порядке решение о привлечении к ответственности Главы Администрации ЗАТО Северск за ненадлежащее исполнение его обязанностей.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12. Мэр ЗАТО Северск имеет право: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1) вносить на рассмотрение Думы ЗАТО Северск вопрос о поощрении либо о привлечении Главы Администрации ЗАТО Северск к ответственности. По результатам рассмотрения вопроса о поощрении либо привлечении Главы Администрации ЗАТО Северск к ответственности и в случае принятия решения Думой ЗАТО Северск о поощрении либо привлечении Главы Администрации ЗАТО Северск к ответственности Мэр ЗАТО Северск издает соответствующий акт;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2) обращаться в суд с заявлением о расторжении настоящего контракта в связи с нарушением Главой Администрации ЗАТО Северск условий контракта в части, касающейся осуществления полномочий по решению вопросов местного значения.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V. ОПЛАТА ТРУДА ГЛАВЫ АДМИНИСТРАЦИИ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13. Главе Администрации ЗАТО Северск выплачивается денежное содержание в составе должностного оклада, а также следующих ежемесячных и иных дополнительных выплат: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2) месячного оклада за классный чин;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в зависимости от стажа муниципальной службы;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lastRenderedPageBreak/>
        <w:t>6) единовременной выплаты при предоставлении ежегодного оплачиваемого отпуска и материальной помощи;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7) ежемесячной надбавки к должностному окладу за работу со сведениями, составляющими государственную тайну.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14. Размер должностного оклада, размеры и порядок установления надбавок и иных выплат к должностному окладу Главы Администрации ЗАТО Северск определяются Мэром ЗАТО Северск в соответствии с законодательством о муниципальной службе и решениями Думы ЗАТО Северск при заключении контракта с Главой Администрации ЗАТО Северск.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15. За неисполнение и (или) ненадлежащее исполнение условий настоящего контракта стороны несут ответственность в соответствии с законодательством Российской Федерации.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16. Глава Администрации ЗАТО Северск несет ответственность за неисполнение своих обязанностей, в том числе в части, касающейся осуществления переданных отдельных государственных полномочий, в порядке и на условиях, установленных федеральными законами и законами Томской области.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VII. ИЗМЕНЕНИЕ И РАСТОРЖЕНИЕ КОНТРАКТА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17. Каждая из сторон настоящего контракта вправе ставить перед другой стороной вопрос о его изменении. Условия контракта, утверждаемые Думой ЗАТО Северск в пределах ее полномочий, могут быть изменены в соответствии с решением Думы ЗАТО Северск. Условия контракта, определяемые Мэром ЗАТО Северск в пределах его полномочий, оформляются дополнительными соглашениями, подписанными сторонами настоящего контракта, прилагаемыми к настоящему контракту.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18. Контракт с Главой Администрации ЗАТО Северск может быть расторгнут по соглашению сторон или в судебном порядке, а также в случаях, предусмотренных федеральным законодательством.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VIII. ИНЫЕ УСЛОВИЯ КОНТРАКТА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 xml:space="preserve">19. В части, не урегулированной настоящим контрактом, стороны руководствуются законодательством Российской Федерации, законодательством Томской области, </w:t>
      </w:r>
      <w:hyperlink r:id="rId22" w:history="1">
        <w:r w:rsidRPr="004922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22BB">
        <w:rPr>
          <w:rFonts w:ascii="Times New Roman" w:hAnsi="Times New Roman" w:cs="Times New Roman"/>
          <w:sz w:val="24"/>
          <w:szCs w:val="24"/>
        </w:rPr>
        <w:t xml:space="preserve"> ЗАТО Северск, решениями Думы ЗАТО Северск.</w:t>
      </w:r>
    </w:p>
    <w:p w:rsidR="00E1656C" w:rsidRPr="00E1656C" w:rsidRDefault="00E1656C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пункт исключен.</w:t>
      </w:r>
    </w:p>
    <w:p w:rsidR="00E1656C" w:rsidRPr="004922BB" w:rsidRDefault="00E1656C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пункт исключен.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22.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23. Споры между сторонами настоящего контракта разрешаются в соответствии с действующим законодательством Российской Федерации.</w:t>
      </w: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D54" w:rsidRPr="004922BB" w:rsidRDefault="00B43D54" w:rsidP="00B43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2BB">
        <w:rPr>
          <w:rFonts w:ascii="Times New Roman" w:hAnsi="Times New Roman" w:cs="Times New Roman"/>
          <w:sz w:val="24"/>
          <w:szCs w:val="24"/>
        </w:rPr>
        <w:t>АДРЕСА СТОРОН И ДРУГИЕ СВЕДЕНИЯ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Представитель нанимателя              Глава Администрации ЗАТО Северск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Мэр ЗАТО Северск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Паспорт (серия, номер, кем выдан)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Домашний адрес: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ИНН: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Свидетельство государственного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пенсионного страхования: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 (Ф.И.О.)            __________________ (Ф.И.О.)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54" w:rsidRDefault="00B43D54" w:rsidP="00B43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749" w:rsidRDefault="001E6749"/>
    <w:sectPr w:rsidR="001E6749" w:rsidSect="004922BB">
      <w:pgSz w:w="11906" w:h="16840"/>
      <w:pgMar w:top="567" w:right="991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D54"/>
    <w:rsid w:val="00096584"/>
    <w:rsid w:val="001775E7"/>
    <w:rsid w:val="001C771A"/>
    <w:rsid w:val="001E01B4"/>
    <w:rsid w:val="001E6749"/>
    <w:rsid w:val="00351D86"/>
    <w:rsid w:val="004922BB"/>
    <w:rsid w:val="00653A0E"/>
    <w:rsid w:val="007F5BB9"/>
    <w:rsid w:val="00B43D54"/>
    <w:rsid w:val="00DD7333"/>
    <w:rsid w:val="00E1656C"/>
    <w:rsid w:val="00E2427D"/>
    <w:rsid w:val="00E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CCB1F4E0B134F57A5D46CD1C662956C1994E93D21FE805111785C3505E5F655PAp6B" TargetMode="External"/><Relationship Id="rId13" Type="http://schemas.openxmlformats.org/officeDocument/2006/relationships/hyperlink" Target="consultantplus://offline/ref=2EDCCB1F4E0B134F57A5CA61C7AA3C916F12CAE03E29F7DF0B407E0B6AP5p5B" TargetMode="External"/><Relationship Id="rId18" Type="http://schemas.openxmlformats.org/officeDocument/2006/relationships/hyperlink" Target="consultantplus://offline/ref=2EDCCB1F4E0B134F57A5D46CD1C662956C1994E93D21FE805111785C3505E5F655A6DACF50EC898416251683PFp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DCCB1F4E0B134F57A5D46CD1C662956C1994E93D21FE805111785C3505E5F655PAp6B" TargetMode="External"/><Relationship Id="rId7" Type="http://schemas.openxmlformats.org/officeDocument/2006/relationships/hyperlink" Target="consultantplus://offline/ref=2EDCCB1F4E0B134F57A5D46CD1C662956C1994E93D21FE805111785C3505E5F655PAp6B" TargetMode="External"/><Relationship Id="rId12" Type="http://schemas.openxmlformats.org/officeDocument/2006/relationships/hyperlink" Target="consultantplus://offline/ref=2EDCCB1F4E0B134F57A5D46CD1C662956C1994E93D21FE805111785C3505E5F655PAp6B" TargetMode="External"/><Relationship Id="rId17" Type="http://schemas.openxmlformats.org/officeDocument/2006/relationships/hyperlink" Target="consultantplus://offline/ref=2EDCCB1F4E0B134F57A5D46CD1C662956C1994E93D21FE805111785C3505E5F655A6DACF50EC898416251680PFp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DCCB1F4E0B134F57A5D46CD1C662956C1994E93D21FE805111785C3505E5F655PAp6B" TargetMode="External"/><Relationship Id="rId20" Type="http://schemas.openxmlformats.org/officeDocument/2006/relationships/hyperlink" Target="consultantplus://offline/ref=2EDCCB1F4E0B134F57A5CA61C7AA3C916F12CAEC3E25F7DF0B407E0B6A55E3A315E6DC9817PAp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CCB1F4E0B134F57A5D46CD1C662956C1994E93D21F88F5612785C3505E5F655PAp6B" TargetMode="External"/><Relationship Id="rId11" Type="http://schemas.openxmlformats.org/officeDocument/2006/relationships/hyperlink" Target="consultantplus://offline/ref=2EDCCB1F4E0B134F57A5D46CD1C662956C1994E93428FC89531F25563D5CE9F4P5p2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EDCCB1F4E0B134F57A5CA61C7AA3C916F12CAEC3E25F7DF0B407E0B6AP5p5B" TargetMode="External"/><Relationship Id="rId15" Type="http://schemas.openxmlformats.org/officeDocument/2006/relationships/hyperlink" Target="consultantplus://offline/ref=2EDCCB1F4E0B134F57A5D46CD1C662956C1994E93D21FE805111785C3505E5F655PAp6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EDCCB1F4E0B134F57A5CA61C7AA3C916F1ACDE13777A0DD5A1570P0pEB" TargetMode="External"/><Relationship Id="rId19" Type="http://schemas.openxmlformats.org/officeDocument/2006/relationships/hyperlink" Target="consultantplus://offline/ref=2EDCCB1F4E0B134F57A5CA61C7AA3C916F12CBE53B28F7DF0B407E0B6AP5p5B" TargetMode="External"/><Relationship Id="rId4" Type="http://schemas.openxmlformats.org/officeDocument/2006/relationships/hyperlink" Target="consultantplus://offline/ref=2EDCCB1F4E0B134F57A5D46CD1C662956C1994E93D21FE805111785C3505E5F655PAp6B" TargetMode="External"/><Relationship Id="rId9" Type="http://schemas.openxmlformats.org/officeDocument/2006/relationships/hyperlink" Target="consultantplus://offline/ref=2EDCCB1F4E0B134F57A5D46CD1C662956C1994E93D21FE805111785C3505E5F655PAp6B" TargetMode="External"/><Relationship Id="rId14" Type="http://schemas.openxmlformats.org/officeDocument/2006/relationships/hyperlink" Target="consultantplus://offline/ref=2EDCCB1F4E0B134F57A5D46CD1C662956C1994E93D21F88F5612785C3505E5F655PAp6B" TargetMode="External"/><Relationship Id="rId22" Type="http://schemas.openxmlformats.org/officeDocument/2006/relationships/hyperlink" Target="consultantplus://offline/ref=2EDCCB1F4E0B134F57A5D46CD1C662956C1994E93D21FE805111785C3505E5F655PAp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3183</Words>
  <Characters>18149</Characters>
  <Application>Microsoft Office Word</Application>
  <DocSecurity>0</DocSecurity>
  <Lines>151</Lines>
  <Paragraphs>42</Paragraphs>
  <ScaleCrop>false</ScaleCrop>
  <Company/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Orlova_n</cp:lastModifiedBy>
  <cp:revision>2</cp:revision>
  <cp:lastPrinted>2016-12-21T01:56:00Z</cp:lastPrinted>
  <dcterms:created xsi:type="dcterms:W3CDTF">2016-12-22T10:24:00Z</dcterms:created>
  <dcterms:modified xsi:type="dcterms:W3CDTF">2016-12-22T10:24:00Z</dcterms:modified>
</cp:coreProperties>
</file>