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F26" w:rsidRPr="00983C7A" w:rsidRDefault="005E5F26" w:rsidP="005E5F26">
      <w:pPr>
        <w:pStyle w:val="a3"/>
        <w:spacing w:after="0"/>
        <w:jc w:val="right"/>
        <w:rPr>
          <w:sz w:val="22"/>
          <w:szCs w:val="22"/>
          <w:lang w:val="ru-RU"/>
        </w:rPr>
      </w:pPr>
      <w:r w:rsidRPr="00983C7A">
        <w:rPr>
          <w:sz w:val="22"/>
          <w:szCs w:val="22"/>
          <w:lang w:val="ru-RU"/>
        </w:rPr>
        <w:t>Приложение</w:t>
      </w:r>
    </w:p>
    <w:p w:rsidR="005E5F26" w:rsidRDefault="005E5F26" w:rsidP="005E5F26">
      <w:pPr>
        <w:pStyle w:val="a3"/>
        <w:spacing w:after="0"/>
        <w:jc w:val="right"/>
        <w:rPr>
          <w:sz w:val="22"/>
          <w:szCs w:val="22"/>
          <w:lang w:val="ru-RU"/>
        </w:rPr>
      </w:pPr>
      <w:r w:rsidRPr="00983C7A">
        <w:rPr>
          <w:sz w:val="22"/>
          <w:szCs w:val="22"/>
          <w:lang w:val="ru-RU"/>
        </w:rPr>
        <w:t xml:space="preserve">к </w:t>
      </w:r>
      <w:r>
        <w:rPr>
          <w:sz w:val="22"/>
          <w:szCs w:val="22"/>
          <w:lang w:val="ru-RU"/>
        </w:rPr>
        <w:t xml:space="preserve"> </w:t>
      </w:r>
      <w:r w:rsidRPr="00983C7A">
        <w:rPr>
          <w:sz w:val="22"/>
          <w:szCs w:val="22"/>
          <w:lang w:val="ru-RU"/>
        </w:rPr>
        <w:t>Решению Думы ЗАТО</w:t>
      </w:r>
      <w:r>
        <w:rPr>
          <w:sz w:val="22"/>
          <w:szCs w:val="22"/>
          <w:lang w:val="ru-RU"/>
        </w:rPr>
        <w:t> </w:t>
      </w:r>
      <w:r w:rsidRPr="00983C7A">
        <w:rPr>
          <w:sz w:val="22"/>
          <w:szCs w:val="22"/>
          <w:lang w:val="ru-RU"/>
        </w:rPr>
        <w:t>Северск</w:t>
      </w:r>
      <w:r>
        <w:rPr>
          <w:sz w:val="22"/>
          <w:szCs w:val="22"/>
          <w:lang w:val="ru-RU"/>
        </w:rPr>
        <w:t xml:space="preserve"> </w:t>
      </w:r>
    </w:p>
    <w:p w:rsidR="005E5F26" w:rsidRPr="00983C7A" w:rsidRDefault="005E5F26" w:rsidP="005E5F26">
      <w:pPr>
        <w:pStyle w:val="a3"/>
        <w:spacing w:after="0"/>
        <w:jc w:val="right"/>
        <w:rPr>
          <w:sz w:val="22"/>
          <w:szCs w:val="22"/>
          <w:lang w:val="ru-RU"/>
        </w:rPr>
      </w:pPr>
      <w:r w:rsidRPr="00983C7A">
        <w:rPr>
          <w:sz w:val="22"/>
          <w:szCs w:val="22"/>
          <w:lang w:val="ru-RU"/>
        </w:rPr>
        <w:t>от</w:t>
      </w:r>
      <w:r>
        <w:rPr>
          <w:sz w:val="22"/>
          <w:szCs w:val="22"/>
          <w:lang w:val="ru-RU"/>
        </w:rPr>
        <w:t>_</w:t>
      </w:r>
      <w:r>
        <w:rPr>
          <w:sz w:val="22"/>
          <w:szCs w:val="22"/>
          <w:u w:val="single"/>
          <w:lang w:val="ru-RU"/>
        </w:rPr>
        <w:t>04.06.2020</w:t>
      </w:r>
      <w:r w:rsidRPr="008C28D9">
        <w:rPr>
          <w:sz w:val="22"/>
          <w:szCs w:val="22"/>
          <w:lang w:val="ru-RU"/>
        </w:rPr>
        <w:t xml:space="preserve">___ </w:t>
      </w:r>
      <w:r w:rsidRPr="00983C7A">
        <w:rPr>
          <w:sz w:val="22"/>
          <w:szCs w:val="22"/>
          <w:lang w:val="ru-RU"/>
        </w:rPr>
        <w:t>№_</w:t>
      </w:r>
      <w:r>
        <w:rPr>
          <w:sz w:val="22"/>
          <w:szCs w:val="22"/>
          <w:u w:val="single"/>
          <w:lang w:val="ru-RU"/>
        </w:rPr>
        <w:t>63/1</w:t>
      </w:r>
      <w:r w:rsidRPr="00983C7A">
        <w:rPr>
          <w:sz w:val="22"/>
          <w:szCs w:val="22"/>
          <w:lang w:val="ru-RU"/>
        </w:rPr>
        <w:t>__</w:t>
      </w:r>
    </w:p>
    <w:p w:rsidR="00943106" w:rsidRDefault="00943106" w:rsidP="005E5F26">
      <w:pPr>
        <w:pStyle w:val="a3"/>
        <w:spacing w:after="0" w:line="276" w:lineRule="auto"/>
        <w:ind w:firstLine="709"/>
        <w:jc w:val="right"/>
        <w:rPr>
          <w:b/>
          <w:lang w:val="ru-RU"/>
        </w:rPr>
      </w:pPr>
    </w:p>
    <w:p w:rsidR="005327AE" w:rsidRPr="007F0AD6" w:rsidRDefault="005327AE" w:rsidP="00B43779">
      <w:pPr>
        <w:pStyle w:val="a3"/>
        <w:spacing w:after="0" w:line="276" w:lineRule="auto"/>
        <w:ind w:firstLine="709"/>
        <w:jc w:val="center"/>
        <w:rPr>
          <w:b/>
          <w:lang w:val="ru-RU"/>
        </w:rPr>
      </w:pPr>
      <w:r w:rsidRPr="007F0AD6">
        <w:rPr>
          <w:b/>
          <w:lang w:val="ru-RU"/>
        </w:rPr>
        <w:t xml:space="preserve">ОТЧЕТ </w:t>
      </w:r>
    </w:p>
    <w:p w:rsidR="005327AE" w:rsidRPr="007F0AD6" w:rsidRDefault="005327AE" w:rsidP="00B43779">
      <w:pPr>
        <w:pStyle w:val="a3"/>
        <w:spacing w:after="0" w:line="276" w:lineRule="auto"/>
        <w:ind w:firstLine="709"/>
        <w:jc w:val="center"/>
        <w:rPr>
          <w:b/>
          <w:lang w:val="ru-RU"/>
        </w:rPr>
      </w:pPr>
      <w:r w:rsidRPr="007F0AD6">
        <w:rPr>
          <w:b/>
          <w:lang w:val="ru-RU"/>
        </w:rPr>
        <w:t>Мэра ЗАТО Северск о результатах своей деятельности в 2019 году</w:t>
      </w:r>
    </w:p>
    <w:p w:rsidR="005327AE" w:rsidRPr="007F0AD6" w:rsidRDefault="005327AE" w:rsidP="00B43779">
      <w:pPr>
        <w:pStyle w:val="a3"/>
        <w:spacing w:after="0" w:line="276" w:lineRule="auto"/>
        <w:ind w:firstLine="709"/>
        <w:jc w:val="center"/>
        <w:rPr>
          <w:lang w:val="ru-RU"/>
        </w:rPr>
      </w:pPr>
    </w:p>
    <w:p w:rsidR="00B43779" w:rsidRPr="007F0AD6" w:rsidRDefault="005327AE" w:rsidP="00B43779">
      <w:pPr>
        <w:pStyle w:val="a3"/>
        <w:spacing w:after="0" w:line="276" w:lineRule="auto"/>
        <w:ind w:firstLine="709"/>
        <w:jc w:val="center"/>
        <w:rPr>
          <w:bCs/>
          <w:lang w:val="ru-RU"/>
        </w:rPr>
      </w:pPr>
      <w:r w:rsidRPr="007F0AD6">
        <w:rPr>
          <w:bCs/>
          <w:lang w:val="ru-RU"/>
        </w:rPr>
        <w:t>Уважаемые  депутаты и приглашенные!</w:t>
      </w:r>
    </w:p>
    <w:p w:rsidR="00B43779" w:rsidRPr="007F0AD6" w:rsidRDefault="00B43779" w:rsidP="00B43779">
      <w:pPr>
        <w:pStyle w:val="a3"/>
        <w:spacing w:after="0" w:line="276" w:lineRule="auto"/>
        <w:ind w:firstLine="709"/>
        <w:jc w:val="center"/>
        <w:rPr>
          <w:bCs/>
          <w:lang w:val="ru-RU"/>
        </w:rPr>
      </w:pPr>
    </w:p>
    <w:p w:rsidR="002A664C" w:rsidRPr="007F0AD6" w:rsidRDefault="005D788B" w:rsidP="00B43779">
      <w:pPr>
        <w:pStyle w:val="a3"/>
        <w:spacing w:after="0" w:line="276" w:lineRule="auto"/>
        <w:ind w:firstLine="709"/>
        <w:rPr>
          <w:lang w:val="ru-RU"/>
        </w:rPr>
      </w:pPr>
      <w:r w:rsidRPr="007F0AD6">
        <w:rPr>
          <w:lang w:val="ru-RU"/>
        </w:rPr>
        <w:t>Мои  ежегодные отчеты - это не только выполнение требования Устава ЗАТО Северск</w:t>
      </w:r>
      <w:r w:rsidR="002A664C" w:rsidRPr="007F0AD6">
        <w:rPr>
          <w:lang w:val="ru-RU"/>
        </w:rPr>
        <w:t xml:space="preserve"> о предоставлении  информации  о  результатах сво</w:t>
      </w:r>
      <w:r w:rsidR="000260E7" w:rsidRPr="007F0AD6">
        <w:rPr>
          <w:lang w:val="ru-RU"/>
        </w:rPr>
        <w:t xml:space="preserve">ей работы и работы Думы, </w:t>
      </w:r>
      <w:r w:rsidRPr="007F0AD6">
        <w:rPr>
          <w:lang w:val="ru-RU"/>
        </w:rPr>
        <w:t xml:space="preserve"> но </w:t>
      </w:r>
      <w:r w:rsidR="002A664C" w:rsidRPr="007F0AD6">
        <w:rPr>
          <w:lang w:val="ru-RU"/>
        </w:rPr>
        <w:t xml:space="preserve"> и  возможность</w:t>
      </w:r>
      <w:r w:rsidR="00F6658E" w:rsidRPr="007F0AD6">
        <w:rPr>
          <w:lang w:val="ru-RU"/>
        </w:rPr>
        <w:t>,</w:t>
      </w:r>
      <w:r w:rsidR="002A664C" w:rsidRPr="007F0AD6">
        <w:rPr>
          <w:lang w:val="ru-RU"/>
        </w:rPr>
        <w:t xml:space="preserve">  </w:t>
      </w:r>
      <w:r w:rsidR="001D49EF" w:rsidRPr="007F0AD6">
        <w:rPr>
          <w:lang w:val="ru-RU"/>
        </w:rPr>
        <w:t xml:space="preserve">подводя </w:t>
      </w:r>
      <w:r w:rsidR="002A664C" w:rsidRPr="007F0AD6">
        <w:rPr>
          <w:lang w:val="ru-RU"/>
        </w:rPr>
        <w:t xml:space="preserve"> итоги</w:t>
      </w:r>
      <w:r w:rsidR="00F6658E" w:rsidRPr="007F0AD6">
        <w:rPr>
          <w:lang w:val="ru-RU"/>
        </w:rPr>
        <w:t>,</w:t>
      </w:r>
      <w:r w:rsidR="002A664C" w:rsidRPr="007F0AD6">
        <w:rPr>
          <w:lang w:val="ru-RU"/>
        </w:rPr>
        <w:t xml:space="preserve"> </w:t>
      </w:r>
      <w:r w:rsidR="00B43779" w:rsidRPr="007F0AD6">
        <w:rPr>
          <w:lang w:val="ru-RU"/>
        </w:rPr>
        <w:t xml:space="preserve"> проанализировать, что </w:t>
      </w:r>
      <w:r w:rsidR="002A664C" w:rsidRPr="007F0AD6">
        <w:rPr>
          <w:lang w:val="ru-RU"/>
        </w:rPr>
        <w:t>получилось сделать</w:t>
      </w:r>
      <w:r w:rsidR="001D49EF" w:rsidRPr="007F0AD6">
        <w:rPr>
          <w:lang w:val="ru-RU"/>
        </w:rPr>
        <w:t xml:space="preserve"> </w:t>
      </w:r>
      <w:r w:rsidR="000260E7" w:rsidRPr="007F0AD6">
        <w:rPr>
          <w:lang w:val="ru-RU"/>
        </w:rPr>
        <w:t xml:space="preserve"> </w:t>
      </w:r>
      <w:r w:rsidR="001D49EF" w:rsidRPr="007F0AD6">
        <w:rPr>
          <w:lang w:val="ru-RU"/>
        </w:rPr>
        <w:t>и  над чем еще предстои</w:t>
      </w:r>
      <w:r w:rsidR="000260E7" w:rsidRPr="007F0AD6">
        <w:rPr>
          <w:lang w:val="ru-RU"/>
        </w:rPr>
        <w:t>т работать</w:t>
      </w:r>
      <w:r w:rsidR="00952242" w:rsidRPr="007F0AD6">
        <w:rPr>
          <w:lang w:val="ru-RU"/>
        </w:rPr>
        <w:t>.</w:t>
      </w:r>
      <w:r w:rsidR="00F6658E" w:rsidRPr="007F0AD6">
        <w:rPr>
          <w:lang w:val="ru-RU"/>
        </w:rPr>
        <w:t xml:space="preserve"> </w:t>
      </w:r>
    </w:p>
    <w:p w:rsidR="00B43779" w:rsidRPr="007F0AD6" w:rsidRDefault="00B43779" w:rsidP="00B43779">
      <w:pPr>
        <w:pStyle w:val="a3"/>
        <w:spacing w:after="0" w:line="276" w:lineRule="auto"/>
        <w:ind w:firstLine="709"/>
        <w:rPr>
          <w:bCs/>
          <w:lang w:val="ru-RU"/>
        </w:rPr>
      </w:pPr>
    </w:p>
    <w:p w:rsidR="00D45492" w:rsidRDefault="001D49EF" w:rsidP="00B43779">
      <w:pPr>
        <w:spacing w:after="0"/>
        <w:ind w:firstLine="709"/>
        <w:jc w:val="both"/>
        <w:rPr>
          <w:b/>
          <w:sz w:val="24"/>
          <w:szCs w:val="24"/>
        </w:rPr>
      </w:pPr>
      <w:r w:rsidRPr="007F0AD6">
        <w:rPr>
          <w:b/>
          <w:sz w:val="24"/>
          <w:szCs w:val="24"/>
        </w:rPr>
        <w:t>Начну с наиболее важных</w:t>
      </w:r>
      <w:r w:rsidR="00AF457E" w:rsidRPr="007F0AD6">
        <w:rPr>
          <w:b/>
          <w:sz w:val="24"/>
          <w:szCs w:val="24"/>
        </w:rPr>
        <w:t>, для Северска,</w:t>
      </w:r>
      <w:r w:rsidRPr="007F0AD6">
        <w:rPr>
          <w:b/>
          <w:sz w:val="24"/>
          <w:szCs w:val="24"/>
        </w:rPr>
        <w:t xml:space="preserve"> событий</w:t>
      </w:r>
      <w:r w:rsidR="00AF457E" w:rsidRPr="007F0AD6">
        <w:rPr>
          <w:b/>
          <w:sz w:val="24"/>
          <w:szCs w:val="24"/>
        </w:rPr>
        <w:t xml:space="preserve"> </w:t>
      </w:r>
      <w:r w:rsidR="00CB6F79" w:rsidRPr="007F0AD6">
        <w:rPr>
          <w:b/>
          <w:sz w:val="24"/>
          <w:szCs w:val="24"/>
        </w:rPr>
        <w:t xml:space="preserve">  2019 года.</w:t>
      </w:r>
    </w:p>
    <w:p w:rsidR="005D0B01" w:rsidRPr="005D0B01" w:rsidRDefault="005D0B01" w:rsidP="00B43779">
      <w:pPr>
        <w:spacing w:after="0"/>
        <w:ind w:firstLine="709"/>
        <w:jc w:val="both"/>
        <w:rPr>
          <w:b/>
          <w:sz w:val="24"/>
          <w:szCs w:val="24"/>
        </w:rPr>
      </w:pPr>
    </w:p>
    <w:p w:rsidR="004B7E5F" w:rsidRDefault="00952242" w:rsidP="00B43779">
      <w:pPr>
        <w:spacing w:after="0"/>
        <w:ind w:firstLine="709"/>
        <w:jc w:val="both"/>
        <w:rPr>
          <w:sz w:val="24"/>
          <w:szCs w:val="24"/>
          <w:u w:val="single"/>
        </w:rPr>
      </w:pPr>
      <w:r w:rsidRPr="006C50D9">
        <w:rPr>
          <w:sz w:val="24"/>
          <w:szCs w:val="24"/>
          <w:u w:val="single"/>
        </w:rPr>
        <w:t>1.</w:t>
      </w:r>
      <w:r w:rsidR="006C50D9">
        <w:rPr>
          <w:sz w:val="24"/>
          <w:szCs w:val="24"/>
          <w:u w:val="single"/>
        </w:rPr>
        <w:t xml:space="preserve"> </w:t>
      </w:r>
      <w:r w:rsidR="000021C1" w:rsidRPr="006C50D9">
        <w:rPr>
          <w:sz w:val="24"/>
          <w:szCs w:val="24"/>
          <w:u w:val="single"/>
        </w:rPr>
        <w:t xml:space="preserve">Юбилей </w:t>
      </w:r>
      <w:r w:rsidR="00D45492" w:rsidRPr="006C50D9">
        <w:rPr>
          <w:sz w:val="24"/>
          <w:szCs w:val="24"/>
          <w:u w:val="single"/>
        </w:rPr>
        <w:t xml:space="preserve"> города</w:t>
      </w:r>
    </w:p>
    <w:p w:rsidR="006C50D9" w:rsidRPr="006C50D9" w:rsidRDefault="006C50D9" w:rsidP="00B43779">
      <w:pPr>
        <w:spacing w:after="0"/>
        <w:ind w:firstLine="709"/>
        <w:jc w:val="both"/>
        <w:rPr>
          <w:sz w:val="24"/>
          <w:szCs w:val="24"/>
          <w:u w:val="single"/>
        </w:rPr>
      </w:pPr>
    </w:p>
    <w:p w:rsidR="004B7E5F" w:rsidRPr="007F0AD6" w:rsidRDefault="00CB6F79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«Созд</w:t>
      </w:r>
      <w:r w:rsidR="00552049" w:rsidRPr="007F0AD6">
        <w:rPr>
          <w:sz w:val="24"/>
          <w:szCs w:val="24"/>
        </w:rPr>
        <w:t>аем будущее - гордимся прошлым!</w:t>
      </w:r>
      <w:r w:rsidRPr="007F0AD6">
        <w:rPr>
          <w:sz w:val="24"/>
          <w:szCs w:val="24"/>
        </w:rPr>
        <w:t>»</w:t>
      </w:r>
      <w:r w:rsidR="00552049" w:rsidRPr="007F0AD6">
        <w:rPr>
          <w:sz w:val="24"/>
          <w:szCs w:val="24"/>
        </w:rPr>
        <w:t xml:space="preserve"> - </w:t>
      </w:r>
      <w:r w:rsidRPr="007F0AD6">
        <w:rPr>
          <w:sz w:val="24"/>
          <w:szCs w:val="24"/>
        </w:rPr>
        <w:t xml:space="preserve">под </w:t>
      </w:r>
      <w:r w:rsidR="00073029" w:rsidRPr="007F0AD6">
        <w:rPr>
          <w:sz w:val="24"/>
          <w:szCs w:val="24"/>
        </w:rPr>
        <w:t xml:space="preserve"> </w:t>
      </w:r>
      <w:r w:rsidRPr="007F0AD6">
        <w:rPr>
          <w:sz w:val="24"/>
          <w:szCs w:val="24"/>
        </w:rPr>
        <w:t xml:space="preserve">таким девизом </w:t>
      </w:r>
      <w:r w:rsidR="009670EF" w:rsidRPr="007F0AD6">
        <w:rPr>
          <w:sz w:val="24"/>
          <w:szCs w:val="24"/>
        </w:rPr>
        <w:t xml:space="preserve">   </w:t>
      </w:r>
      <w:r w:rsidRPr="007F0AD6">
        <w:rPr>
          <w:sz w:val="24"/>
          <w:szCs w:val="24"/>
        </w:rPr>
        <w:t>Северск отметил  свое 70-летие со дня основания</w:t>
      </w:r>
      <w:r w:rsidR="00B90580" w:rsidRPr="007F0AD6">
        <w:rPr>
          <w:sz w:val="24"/>
          <w:szCs w:val="24"/>
        </w:rPr>
        <w:t>. В</w:t>
      </w:r>
      <w:r w:rsidR="00552049" w:rsidRPr="007F0AD6">
        <w:rPr>
          <w:sz w:val="24"/>
          <w:szCs w:val="24"/>
        </w:rPr>
        <w:t xml:space="preserve"> течение</w:t>
      </w:r>
      <w:r w:rsidRPr="007F0AD6">
        <w:rPr>
          <w:sz w:val="24"/>
          <w:szCs w:val="24"/>
        </w:rPr>
        <w:t xml:space="preserve">  всего года  было проведено  большое количество </w:t>
      </w:r>
      <w:r w:rsidR="00B90580" w:rsidRPr="007F0AD6">
        <w:rPr>
          <w:sz w:val="24"/>
          <w:szCs w:val="24"/>
        </w:rPr>
        <w:t xml:space="preserve"> праздничных</w:t>
      </w:r>
      <w:r w:rsidRPr="007F0AD6">
        <w:rPr>
          <w:sz w:val="24"/>
          <w:szCs w:val="24"/>
        </w:rPr>
        <w:t xml:space="preserve"> мероприятий</w:t>
      </w:r>
      <w:r w:rsidR="00B90580" w:rsidRPr="007F0AD6">
        <w:rPr>
          <w:sz w:val="24"/>
          <w:szCs w:val="24"/>
        </w:rPr>
        <w:t xml:space="preserve">  на </w:t>
      </w:r>
      <w:r w:rsidR="009670EF" w:rsidRPr="007F0AD6">
        <w:rPr>
          <w:sz w:val="24"/>
          <w:szCs w:val="24"/>
        </w:rPr>
        <w:t xml:space="preserve"> </w:t>
      </w:r>
      <w:r w:rsidR="00B90580" w:rsidRPr="007F0AD6">
        <w:rPr>
          <w:sz w:val="24"/>
          <w:szCs w:val="24"/>
        </w:rPr>
        <w:t>всех театральных,</w:t>
      </w:r>
      <w:r w:rsidR="00016010" w:rsidRPr="007F0AD6">
        <w:rPr>
          <w:sz w:val="24"/>
          <w:szCs w:val="24"/>
        </w:rPr>
        <w:t xml:space="preserve"> </w:t>
      </w:r>
      <w:r w:rsidR="00B90580" w:rsidRPr="007F0AD6">
        <w:rPr>
          <w:sz w:val="24"/>
          <w:szCs w:val="24"/>
        </w:rPr>
        <w:t xml:space="preserve"> концертных и спортивных  площадках города</w:t>
      </w:r>
      <w:r w:rsidRPr="007F0AD6">
        <w:rPr>
          <w:sz w:val="24"/>
          <w:szCs w:val="24"/>
        </w:rPr>
        <w:t>.</w:t>
      </w:r>
      <w:r w:rsidR="00B90580" w:rsidRPr="007F0AD6">
        <w:rPr>
          <w:sz w:val="24"/>
          <w:szCs w:val="24"/>
        </w:rPr>
        <w:t xml:space="preserve"> Создан новый фильм  о  юбилейном  Северске,  прошли публикации в СМИ о заслуженных горожанах,  издан фотоальбом в честь 70-летия города, переиздана книга «История Северска» (дополнен раздел  о периоде с 2009 по 2019 годы).</w:t>
      </w:r>
      <w:r w:rsidR="00552049" w:rsidRPr="007F0AD6">
        <w:rPr>
          <w:sz w:val="24"/>
          <w:szCs w:val="24"/>
        </w:rPr>
        <w:t xml:space="preserve">  В  течение</w:t>
      </w:r>
      <w:r w:rsidR="009670EF" w:rsidRPr="007F0AD6">
        <w:rPr>
          <w:sz w:val="24"/>
          <w:szCs w:val="24"/>
        </w:rPr>
        <w:t xml:space="preserve">  года  в торжественной  обстановке  заслуженным горожанам  вручался </w:t>
      </w:r>
      <w:r w:rsidR="00B90580" w:rsidRPr="007F0AD6">
        <w:rPr>
          <w:sz w:val="24"/>
          <w:szCs w:val="24"/>
        </w:rPr>
        <w:t xml:space="preserve"> памятный  знак   «За труд на благо города».</w:t>
      </w:r>
    </w:p>
    <w:p w:rsidR="004B7E5F" w:rsidRPr="007F0AD6" w:rsidRDefault="00552049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В соответствии с Положением «о</w:t>
      </w:r>
      <w:r w:rsidR="00073029" w:rsidRPr="007F0AD6">
        <w:rPr>
          <w:sz w:val="24"/>
          <w:szCs w:val="24"/>
        </w:rPr>
        <w:t xml:space="preserve"> порядке присво</w:t>
      </w:r>
      <w:r w:rsidR="00C96D18" w:rsidRPr="007F0AD6">
        <w:rPr>
          <w:sz w:val="24"/>
          <w:szCs w:val="24"/>
        </w:rPr>
        <w:t>ения звания «Почетный гражданин</w:t>
      </w:r>
      <w:r w:rsidR="00240466" w:rsidRPr="007F0AD6">
        <w:rPr>
          <w:sz w:val="24"/>
          <w:szCs w:val="24"/>
        </w:rPr>
        <w:t xml:space="preserve">  </w:t>
      </w:r>
      <w:r w:rsidR="00073029" w:rsidRPr="007F0AD6">
        <w:rPr>
          <w:sz w:val="24"/>
          <w:szCs w:val="24"/>
        </w:rPr>
        <w:t>ЗАТО Северск»</w:t>
      </w:r>
      <w:r w:rsidR="00AE1A4A" w:rsidRPr="007F0AD6">
        <w:rPr>
          <w:sz w:val="24"/>
          <w:szCs w:val="24"/>
        </w:rPr>
        <w:t xml:space="preserve"> пяти северчанам присвоено</w:t>
      </w:r>
      <w:r w:rsidR="00F04F96" w:rsidRPr="007F0AD6">
        <w:rPr>
          <w:sz w:val="24"/>
          <w:szCs w:val="24"/>
        </w:rPr>
        <w:t xml:space="preserve"> </w:t>
      </w:r>
      <w:r w:rsidR="00AE1A4A" w:rsidRPr="007F0AD6">
        <w:rPr>
          <w:sz w:val="24"/>
          <w:szCs w:val="24"/>
        </w:rPr>
        <w:t>это звание.</w:t>
      </w:r>
    </w:p>
    <w:p w:rsidR="00FB245C" w:rsidRPr="007F0AD6" w:rsidRDefault="00073029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Почетными гражданами ЗАТО Северск </w:t>
      </w:r>
      <w:r w:rsidR="00016010" w:rsidRPr="007F0AD6">
        <w:rPr>
          <w:sz w:val="24"/>
          <w:szCs w:val="24"/>
        </w:rPr>
        <w:t xml:space="preserve"> в 2019 году </w:t>
      </w:r>
      <w:r w:rsidRPr="007F0AD6">
        <w:rPr>
          <w:sz w:val="24"/>
          <w:szCs w:val="24"/>
        </w:rPr>
        <w:t>стали</w:t>
      </w:r>
      <w:r w:rsidR="00FB245C" w:rsidRPr="007F0AD6">
        <w:rPr>
          <w:sz w:val="24"/>
          <w:szCs w:val="24"/>
        </w:rPr>
        <w:t>:</w:t>
      </w:r>
    </w:p>
    <w:p w:rsidR="00FB245C" w:rsidRPr="007F0AD6" w:rsidRDefault="00FB245C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-</w:t>
      </w:r>
      <w:r w:rsidR="00073029" w:rsidRPr="007F0AD6">
        <w:rPr>
          <w:sz w:val="24"/>
          <w:szCs w:val="24"/>
        </w:rPr>
        <w:t xml:space="preserve"> </w:t>
      </w:r>
      <w:r w:rsidR="00F04F96" w:rsidRPr="007F0AD6">
        <w:rPr>
          <w:sz w:val="24"/>
          <w:szCs w:val="24"/>
        </w:rPr>
        <w:t>Клоков Сергей Сергеевич</w:t>
      </w:r>
      <w:r w:rsidR="004B7E5F" w:rsidRPr="007F0AD6">
        <w:rPr>
          <w:sz w:val="24"/>
          <w:szCs w:val="24"/>
        </w:rPr>
        <w:t>;</w:t>
      </w:r>
      <w:r w:rsidRPr="007F0AD6">
        <w:rPr>
          <w:sz w:val="24"/>
          <w:szCs w:val="24"/>
        </w:rPr>
        <w:t xml:space="preserve"> </w:t>
      </w:r>
    </w:p>
    <w:p w:rsidR="00FB245C" w:rsidRPr="007F0AD6" w:rsidRDefault="00FB245C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- Кривова Мария Калистратовна</w:t>
      </w:r>
      <w:r w:rsidR="004B7E5F" w:rsidRPr="007F0AD6">
        <w:rPr>
          <w:sz w:val="24"/>
          <w:szCs w:val="24"/>
        </w:rPr>
        <w:t>;</w:t>
      </w:r>
    </w:p>
    <w:p w:rsidR="00FB245C" w:rsidRPr="007F0AD6" w:rsidRDefault="004B7E5F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- Орлова Валентина Евгеньевна;</w:t>
      </w:r>
    </w:p>
    <w:p w:rsidR="00FB245C" w:rsidRPr="007F0AD6" w:rsidRDefault="00FB245C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- Пашкова Валентина Андреевн</w:t>
      </w:r>
      <w:r w:rsidR="00F04F96" w:rsidRPr="007F0AD6">
        <w:rPr>
          <w:sz w:val="24"/>
          <w:szCs w:val="24"/>
        </w:rPr>
        <w:t>а</w:t>
      </w:r>
      <w:r w:rsidR="004B7E5F" w:rsidRPr="007F0AD6">
        <w:rPr>
          <w:sz w:val="24"/>
          <w:szCs w:val="24"/>
        </w:rPr>
        <w:t>;</w:t>
      </w:r>
      <w:r w:rsidRPr="007F0AD6">
        <w:rPr>
          <w:sz w:val="24"/>
          <w:szCs w:val="24"/>
        </w:rPr>
        <w:t xml:space="preserve"> </w:t>
      </w:r>
    </w:p>
    <w:p w:rsidR="004B7E5F" w:rsidRPr="007F0AD6" w:rsidRDefault="00FB245C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- Самойлов Анатолий Андреевич</w:t>
      </w:r>
      <w:r w:rsidR="004B7E5F" w:rsidRPr="007F0AD6">
        <w:rPr>
          <w:sz w:val="24"/>
          <w:szCs w:val="24"/>
        </w:rPr>
        <w:t>.</w:t>
      </w:r>
    </w:p>
    <w:p w:rsidR="009670EF" w:rsidRPr="007F0AD6" w:rsidRDefault="0062449F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Знаковым событием </w:t>
      </w:r>
      <w:r w:rsidR="009670EF" w:rsidRPr="007F0AD6">
        <w:rPr>
          <w:sz w:val="24"/>
          <w:szCs w:val="24"/>
        </w:rPr>
        <w:t xml:space="preserve">этого юбилейного года </w:t>
      </w:r>
      <w:r w:rsidRPr="007F0AD6">
        <w:rPr>
          <w:sz w:val="24"/>
          <w:szCs w:val="24"/>
        </w:rPr>
        <w:t>стало открытие</w:t>
      </w:r>
      <w:r w:rsidR="009670EF" w:rsidRPr="007F0AD6">
        <w:rPr>
          <w:sz w:val="24"/>
          <w:szCs w:val="24"/>
        </w:rPr>
        <w:t xml:space="preserve"> на Театральной площади памятника «Создателям атомной промышленности»</w:t>
      </w:r>
      <w:r w:rsidRPr="007F0AD6">
        <w:rPr>
          <w:sz w:val="24"/>
          <w:szCs w:val="24"/>
        </w:rPr>
        <w:t xml:space="preserve"> накануне профессионального праздника российских атомщиков в сентябре.</w:t>
      </w:r>
    </w:p>
    <w:p w:rsidR="00952242" w:rsidRPr="007F0AD6" w:rsidRDefault="00952242" w:rsidP="00B43779">
      <w:pPr>
        <w:spacing w:after="0"/>
        <w:ind w:firstLine="709"/>
        <w:jc w:val="both"/>
        <w:rPr>
          <w:sz w:val="24"/>
          <w:szCs w:val="24"/>
        </w:rPr>
      </w:pPr>
    </w:p>
    <w:p w:rsidR="004B7E5F" w:rsidRDefault="00952242" w:rsidP="00B43779">
      <w:pPr>
        <w:spacing w:after="0"/>
        <w:ind w:firstLine="709"/>
        <w:jc w:val="both"/>
        <w:rPr>
          <w:sz w:val="24"/>
          <w:szCs w:val="24"/>
          <w:u w:val="single"/>
        </w:rPr>
      </w:pPr>
      <w:r w:rsidRPr="006C50D9">
        <w:rPr>
          <w:sz w:val="24"/>
          <w:szCs w:val="24"/>
          <w:u w:val="single"/>
        </w:rPr>
        <w:t>2.</w:t>
      </w:r>
      <w:r w:rsidR="006C50D9">
        <w:rPr>
          <w:sz w:val="24"/>
          <w:szCs w:val="24"/>
          <w:u w:val="single"/>
        </w:rPr>
        <w:t xml:space="preserve"> </w:t>
      </w:r>
      <w:r w:rsidR="00555CB2" w:rsidRPr="006C50D9">
        <w:rPr>
          <w:sz w:val="24"/>
          <w:szCs w:val="24"/>
          <w:u w:val="single"/>
        </w:rPr>
        <w:t>ТОСЭР "Северск"</w:t>
      </w:r>
    </w:p>
    <w:p w:rsidR="006C50D9" w:rsidRPr="006C50D9" w:rsidRDefault="006C50D9" w:rsidP="00B43779">
      <w:pPr>
        <w:spacing w:after="0"/>
        <w:ind w:firstLine="709"/>
        <w:jc w:val="both"/>
        <w:rPr>
          <w:sz w:val="24"/>
          <w:szCs w:val="24"/>
          <w:u w:val="single"/>
        </w:rPr>
      </w:pPr>
    </w:p>
    <w:p w:rsidR="004B7E5F" w:rsidRPr="007F0AD6" w:rsidRDefault="004827A8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В прошедшем году</w:t>
      </w:r>
      <w:r w:rsidR="008A25EE" w:rsidRPr="007F0AD6">
        <w:rPr>
          <w:sz w:val="24"/>
          <w:szCs w:val="24"/>
        </w:rPr>
        <w:t xml:space="preserve"> </w:t>
      </w:r>
      <w:r w:rsidRPr="007F0AD6">
        <w:rPr>
          <w:sz w:val="24"/>
          <w:szCs w:val="24"/>
        </w:rPr>
        <w:t>завершилась трехлетняя кропотливая работа по подготовке</w:t>
      </w:r>
      <w:r w:rsidR="00552049" w:rsidRPr="007F0AD6">
        <w:rPr>
          <w:sz w:val="24"/>
          <w:szCs w:val="24"/>
        </w:rPr>
        <w:t xml:space="preserve"> проекта</w:t>
      </w:r>
      <w:r w:rsidRPr="007F0AD6">
        <w:rPr>
          <w:sz w:val="24"/>
          <w:szCs w:val="24"/>
        </w:rPr>
        <w:t xml:space="preserve"> </w:t>
      </w:r>
      <w:r w:rsidR="00523C89" w:rsidRPr="007F0AD6">
        <w:rPr>
          <w:sz w:val="24"/>
          <w:szCs w:val="24"/>
        </w:rPr>
        <w:t xml:space="preserve">постановления  Правительства РФ «О создании территории опережающего социально-экономического развития «Северск» (Томская область)». </w:t>
      </w:r>
      <w:r w:rsidRPr="007F0AD6">
        <w:rPr>
          <w:sz w:val="24"/>
          <w:szCs w:val="24"/>
        </w:rPr>
        <w:t xml:space="preserve">В феврале оно было подписано. </w:t>
      </w:r>
      <w:r w:rsidR="00523C89" w:rsidRPr="007F0AD6">
        <w:rPr>
          <w:sz w:val="24"/>
          <w:szCs w:val="24"/>
        </w:rPr>
        <w:t>ТОСЭР «Северск» включает десять земельных участков</w:t>
      </w:r>
      <w:r w:rsidRPr="007F0AD6">
        <w:rPr>
          <w:sz w:val="24"/>
          <w:szCs w:val="24"/>
        </w:rPr>
        <w:t xml:space="preserve"> </w:t>
      </w:r>
      <w:r w:rsidR="00523C89" w:rsidRPr="007F0AD6">
        <w:rPr>
          <w:sz w:val="24"/>
          <w:szCs w:val="24"/>
        </w:rPr>
        <w:t xml:space="preserve">общей площадью 135 га. </w:t>
      </w:r>
      <w:r w:rsidRPr="007F0AD6">
        <w:rPr>
          <w:sz w:val="24"/>
          <w:szCs w:val="24"/>
        </w:rPr>
        <w:t xml:space="preserve">На территории </w:t>
      </w:r>
      <w:r w:rsidR="00523C89" w:rsidRPr="007F0AD6">
        <w:rPr>
          <w:sz w:val="24"/>
          <w:szCs w:val="24"/>
        </w:rPr>
        <w:t>разрешены 16 видов</w:t>
      </w:r>
      <w:r w:rsidRPr="007F0AD6">
        <w:rPr>
          <w:sz w:val="24"/>
          <w:szCs w:val="24"/>
        </w:rPr>
        <w:t xml:space="preserve"> </w:t>
      </w:r>
      <w:r w:rsidR="00523C89" w:rsidRPr="007F0AD6">
        <w:rPr>
          <w:sz w:val="24"/>
          <w:szCs w:val="24"/>
        </w:rPr>
        <w:t xml:space="preserve">деятельности, на которые распространяется особый правовой режим осуществления предпринимательской деятельности. Среди них производство пищевых продуктов, лекарственные средства, высокотехнологичная химия, </w:t>
      </w:r>
      <w:r w:rsidR="00523C89" w:rsidRPr="007F0AD6">
        <w:rPr>
          <w:sz w:val="24"/>
          <w:szCs w:val="24"/>
        </w:rPr>
        <w:lastRenderedPageBreak/>
        <w:t>резиновые и пластмассовые изделия, машиностроение, электрическое оборудование, научные исследования и разработки, IT-технологии, обработка вторичного сырья.   Для резидентов ТОСЭР предусмотрены значительные преференции по взносам в соцф</w:t>
      </w:r>
      <w:r w:rsidRPr="007F0AD6">
        <w:rPr>
          <w:sz w:val="24"/>
          <w:szCs w:val="24"/>
        </w:rPr>
        <w:t>онды и по налогам</w:t>
      </w:r>
      <w:r w:rsidR="00523C89" w:rsidRPr="007F0AD6">
        <w:rPr>
          <w:sz w:val="24"/>
          <w:szCs w:val="24"/>
        </w:rPr>
        <w:t xml:space="preserve"> на добычу полезных ископаемых, на добавленную стоимость, на прибыл</w:t>
      </w:r>
      <w:r w:rsidR="005760AB" w:rsidRPr="007F0AD6">
        <w:rPr>
          <w:sz w:val="24"/>
          <w:szCs w:val="24"/>
        </w:rPr>
        <w:t>ь, на имущество</w:t>
      </w:r>
      <w:r w:rsidRPr="007F0AD6">
        <w:rPr>
          <w:sz w:val="24"/>
          <w:szCs w:val="24"/>
        </w:rPr>
        <w:t xml:space="preserve">, на </w:t>
      </w:r>
      <w:r w:rsidR="00523C89" w:rsidRPr="007F0AD6">
        <w:rPr>
          <w:sz w:val="24"/>
          <w:szCs w:val="24"/>
        </w:rPr>
        <w:t>зем</w:t>
      </w:r>
      <w:r w:rsidRPr="007F0AD6">
        <w:rPr>
          <w:sz w:val="24"/>
          <w:szCs w:val="24"/>
        </w:rPr>
        <w:t>лю,</w:t>
      </w:r>
      <w:r w:rsidR="00523C89" w:rsidRPr="007F0AD6">
        <w:rPr>
          <w:sz w:val="24"/>
          <w:szCs w:val="24"/>
        </w:rPr>
        <w:t xml:space="preserve"> </w:t>
      </w:r>
      <w:r w:rsidR="005760AB" w:rsidRPr="007F0AD6">
        <w:rPr>
          <w:sz w:val="24"/>
          <w:szCs w:val="24"/>
        </w:rPr>
        <w:t xml:space="preserve">а также </w:t>
      </w:r>
      <w:r w:rsidR="00523C89" w:rsidRPr="007F0AD6">
        <w:rPr>
          <w:sz w:val="24"/>
          <w:szCs w:val="24"/>
        </w:rPr>
        <w:t>по аренде земельных участков и объектов недвижимого имущества. ТОСЭР  создает  хорошие условия   для  открытия  современных предприятий на нашей территории, инвестиции из разных источников в  экономику города  оцениваются по имеющемуся перечню проектов в 12 миллиардов рублей.</w:t>
      </w:r>
    </w:p>
    <w:p w:rsidR="00FE75E1" w:rsidRPr="007F0AD6" w:rsidRDefault="005760AB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Создание</w:t>
      </w:r>
      <w:r w:rsidR="00523C89" w:rsidRPr="007F0AD6">
        <w:rPr>
          <w:sz w:val="24"/>
          <w:szCs w:val="24"/>
        </w:rPr>
        <w:t xml:space="preserve"> ТОСЭР в Северске был</w:t>
      </w:r>
      <w:r w:rsidRPr="007F0AD6">
        <w:rPr>
          <w:sz w:val="24"/>
          <w:szCs w:val="24"/>
        </w:rPr>
        <w:t>о бы</w:t>
      </w:r>
      <w:r w:rsidR="00523C89" w:rsidRPr="007F0AD6">
        <w:rPr>
          <w:sz w:val="24"/>
          <w:szCs w:val="24"/>
        </w:rPr>
        <w:t xml:space="preserve"> </w:t>
      </w:r>
      <w:r w:rsidRPr="007F0AD6">
        <w:rPr>
          <w:sz w:val="24"/>
          <w:szCs w:val="24"/>
        </w:rPr>
        <w:t xml:space="preserve">невозможным без </w:t>
      </w:r>
      <w:r w:rsidR="00523C89" w:rsidRPr="007F0AD6">
        <w:rPr>
          <w:sz w:val="24"/>
          <w:szCs w:val="24"/>
        </w:rPr>
        <w:t>консолидации  усилий Админи</w:t>
      </w:r>
      <w:r w:rsidRPr="007F0AD6">
        <w:rPr>
          <w:sz w:val="24"/>
          <w:szCs w:val="24"/>
        </w:rPr>
        <w:t>страций</w:t>
      </w:r>
      <w:r w:rsidR="00523C89" w:rsidRPr="007F0AD6">
        <w:rPr>
          <w:sz w:val="24"/>
          <w:szCs w:val="24"/>
        </w:rPr>
        <w:t xml:space="preserve"> Северска, Томской области</w:t>
      </w:r>
      <w:r w:rsidRPr="007F0AD6">
        <w:rPr>
          <w:sz w:val="24"/>
          <w:szCs w:val="24"/>
        </w:rPr>
        <w:t xml:space="preserve"> и «Росатома». В</w:t>
      </w:r>
      <w:r w:rsidR="00523C89" w:rsidRPr="007F0AD6">
        <w:rPr>
          <w:sz w:val="24"/>
          <w:szCs w:val="24"/>
        </w:rPr>
        <w:t xml:space="preserve"> 2019 </w:t>
      </w:r>
      <w:r w:rsidR="00552049" w:rsidRPr="007F0AD6">
        <w:rPr>
          <w:sz w:val="24"/>
          <w:szCs w:val="24"/>
        </w:rPr>
        <w:t xml:space="preserve"> году </w:t>
      </w:r>
      <w:r w:rsidRPr="007F0AD6">
        <w:rPr>
          <w:sz w:val="24"/>
          <w:szCs w:val="24"/>
        </w:rPr>
        <w:t>св</w:t>
      </w:r>
      <w:r w:rsidR="004B7E5F" w:rsidRPr="007F0AD6">
        <w:rPr>
          <w:sz w:val="24"/>
          <w:szCs w:val="24"/>
        </w:rPr>
        <w:t>ой вклад в становление ТОСЭР «С</w:t>
      </w:r>
      <w:r w:rsidRPr="007F0AD6">
        <w:rPr>
          <w:sz w:val="24"/>
          <w:szCs w:val="24"/>
        </w:rPr>
        <w:t xml:space="preserve">еверск» внесла </w:t>
      </w:r>
      <w:r w:rsidR="00523C89" w:rsidRPr="007F0AD6">
        <w:rPr>
          <w:sz w:val="24"/>
          <w:szCs w:val="24"/>
        </w:rPr>
        <w:t>Законодательн</w:t>
      </w:r>
      <w:r w:rsidRPr="007F0AD6">
        <w:rPr>
          <w:sz w:val="24"/>
          <w:szCs w:val="24"/>
        </w:rPr>
        <w:t>ая</w:t>
      </w:r>
      <w:r w:rsidR="00523C89" w:rsidRPr="007F0AD6">
        <w:rPr>
          <w:sz w:val="24"/>
          <w:szCs w:val="24"/>
        </w:rPr>
        <w:t xml:space="preserve"> Дум</w:t>
      </w:r>
      <w:r w:rsidRPr="007F0AD6">
        <w:rPr>
          <w:sz w:val="24"/>
          <w:szCs w:val="24"/>
        </w:rPr>
        <w:t>а</w:t>
      </w:r>
      <w:r w:rsidR="00523C89" w:rsidRPr="007F0AD6">
        <w:rPr>
          <w:sz w:val="24"/>
          <w:szCs w:val="24"/>
        </w:rPr>
        <w:t xml:space="preserve"> Томской области</w:t>
      </w:r>
      <w:r w:rsidRPr="007F0AD6">
        <w:rPr>
          <w:sz w:val="24"/>
          <w:szCs w:val="24"/>
        </w:rPr>
        <w:t xml:space="preserve">, установив для резидентов </w:t>
      </w:r>
      <w:r w:rsidR="00952242" w:rsidRPr="007F0AD6">
        <w:rPr>
          <w:sz w:val="24"/>
          <w:szCs w:val="24"/>
        </w:rPr>
        <w:t>дополнительные льготы по налогам, зачисляемым в областной бюджет</w:t>
      </w:r>
      <w:r w:rsidR="00FE75E1" w:rsidRPr="007F0AD6">
        <w:rPr>
          <w:sz w:val="24"/>
          <w:szCs w:val="24"/>
        </w:rPr>
        <w:t>:</w:t>
      </w:r>
    </w:p>
    <w:p w:rsidR="00FE75E1" w:rsidRPr="007F0AD6" w:rsidRDefault="00FE75E1" w:rsidP="00FE75E1">
      <w:pPr>
        <w:spacing w:after="0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      1</w:t>
      </w:r>
      <w:r w:rsidR="00552049" w:rsidRPr="007F0AD6">
        <w:rPr>
          <w:sz w:val="24"/>
          <w:szCs w:val="24"/>
        </w:rPr>
        <w:t>)</w:t>
      </w:r>
      <w:r w:rsidRPr="007F0AD6">
        <w:rPr>
          <w:sz w:val="24"/>
          <w:szCs w:val="24"/>
        </w:rPr>
        <w:t>. по налогу на прибыль организаций устанавливается пониженная ставка (вместо предельного размера, указанного в НК РФ - 17%) в отношении прибыли, полученной от деятельности, осуществляемой при исполнении соглашений об осуществлении деятельности на территории опережающего развития: в размере 5% в течение пяти лет с момента получения первой прибыли и в размере 10% в течение следующих пяти налоговых периодов;</w:t>
      </w:r>
    </w:p>
    <w:p w:rsidR="00FE75E1" w:rsidRPr="007F0AD6" w:rsidRDefault="00FE75E1" w:rsidP="00FE75E1">
      <w:pPr>
        <w:spacing w:after="0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      2</w:t>
      </w:r>
      <w:r w:rsidR="00552049" w:rsidRPr="007F0AD6">
        <w:rPr>
          <w:sz w:val="24"/>
          <w:szCs w:val="24"/>
        </w:rPr>
        <w:t>)</w:t>
      </w:r>
      <w:r w:rsidRPr="007F0AD6">
        <w:rPr>
          <w:sz w:val="24"/>
          <w:szCs w:val="24"/>
        </w:rPr>
        <w:t>.  по налогу на имущество организаций установлена пониженная ставка (вместо предельного размера, указанного в НК РФ - 2,2%) в отношении вновь вводимого имущества:</w:t>
      </w:r>
    </w:p>
    <w:p w:rsidR="00FE75E1" w:rsidRPr="007F0AD6" w:rsidRDefault="00FE75E1" w:rsidP="00FE75E1">
      <w:pPr>
        <w:spacing w:after="0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         - в размере 0% (полное освобождение) - в течение пяти лет, с момента постановки на учет в качестве объекта основных средств;</w:t>
      </w:r>
    </w:p>
    <w:p w:rsidR="00FE75E1" w:rsidRPr="007F0AD6" w:rsidRDefault="00FE75E1" w:rsidP="00FE75E1">
      <w:pPr>
        <w:spacing w:after="0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          - в размере 1,1%</w:t>
      </w:r>
      <w:r w:rsidR="00552049" w:rsidRPr="007F0AD6">
        <w:rPr>
          <w:sz w:val="24"/>
          <w:szCs w:val="24"/>
        </w:rPr>
        <w:t xml:space="preserve"> - в течение следующих пяти лет;</w:t>
      </w:r>
    </w:p>
    <w:p w:rsidR="00A33F97" w:rsidRPr="007F0AD6" w:rsidRDefault="00A33F97" w:rsidP="00FE75E1">
      <w:pPr>
        <w:spacing w:after="0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        3</w:t>
      </w:r>
      <w:r w:rsidR="00552049" w:rsidRPr="007F0AD6">
        <w:rPr>
          <w:sz w:val="24"/>
          <w:szCs w:val="24"/>
        </w:rPr>
        <w:t>)</w:t>
      </w:r>
      <w:r w:rsidRPr="007F0AD6">
        <w:rPr>
          <w:sz w:val="24"/>
          <w:szCs w:val="24"/>
        </w:rPr>
        <w:t>. по налогу, взимаемому в связи с применением упрощенной системы налогообложения, для резидентов территории опережающего развития, выбравших в качестве объекта налогообложения доходы, уменьшенные на величину расходов, установлена пониженная налоговая ставка в размере 5% (вместо предельного размера, указанного в НК РФ - 15%).</w:t>
      </w:r>
    </w:p>
    <w:p w:rsidR="00523C89" w:rsidRPr="007F0AD6" w:rsidRDefault="00952242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 </w:t>
      </w:r>
      <w:r w:rsidR="00FE75E1" w:rsidRPr="007F0AD6">
        <w:rPr>
          <w:sz w:val="24"/>
          <w:szCs w:val="24"/>
        </w:rPr>
        <w:t>Н</w:t>
      </w:r>
      <w:r w:rsidR="00523C89" w:rsidRPr="007F0AD6">
        <w:rPr>
          <w:sz w:val="24"/>
          <w:szCs w:val="24"/>
        </w:rPr>
        <w:t xml:space="preserve">а </w:t>
      </w:r>
      <w:r w:rsidRPr="007F0AD6">
        <w:rPr>
          <w:sz w:val="24"/>
          <w:szCs w:val="24"/>
        </w:rPr>
        <w:t xml:space="preserve">данный момент </w:t>
      </w:r>
      <w:r w:rsidR="00523C89" w:rsidRPr="007F0AD6">
        <w:rPr>
          <w:sz w:val="24"/>
          <w:szCs w:val="24"/>
        </w:rPr>
        <w:t xml:space="preserve">зарегистрировано </w:t>
      </w:r>
      <w:r w:rsidR="004B7E5F" w:rsidRPr="007F0AD6">
        <w:rPr>
          <w:sz w:val="24"/>
          <w:szCs w:val="24"/>
        </w:rPr>
        <w:t>5 резидентов</w:t>
      </w:r>
      <w:r w:rsidR="00523C89" w:rsidRPr="007F0AD6">
        <w:rPr>
          <w:sz w:val="24"/>
          <w:szCs w:val="24"/>
        </w:rPr>
        <w:t xml:space="preserve"> ТОСЭР</w:t>
      </w:r>
      <w:r w:rsidR="00FE75E1" w:rsidRPr="007F0AD6">
        <w:rPr>
          <w:sz w:val="24"/>
          <w:szCs w:val="24"/>
        </w:rPr>
        <w:t xml:space="preserve"> - </w:t>
      </w:r>
      <w:r w:rsidRPr="007F0AD6">
        <w:rPr>
          <w:sz w:val="24"/>
          <w:szCs w:val="24"/>
        </w:rPr>
        <w:t xml:space="preserve"> это</w:t>
      </w:r>
      <w:r w:rsidR="004B7E5F" w:rsidRPr="007F0AD6">
        <w:rPr>
          <w:sz w:val="24"/>
          <w:szCs w:val="24"/>
        </w:rPr>
        <w:t xml:space="preserve"> лучш</w:t>
      </w:r>
      <w:r w:rsidR="00FE75E1" w:rsidRPr="007F0AD6">
        <w:rPr>
          <w:sz w:val="24"/>
          <w:szCs w:val="24"/>
        </w:rPr>
        <w:t>ий результат среди ТОСЭР ЗАТО</w:t>
      </w:r>
      <w:r w:rsidR="00552049" w:rsidRPr="007F0AD6">
        <w:rPr>
          <w:sz w:val="24"/>
          <w:szCs w:val="24"/>
        </w:rPr>
        <w:t>.</w:t>
      </w:r>
      <w:r w:rsidR="00FE75E1" w:rsidRPr="007F0AD6">
        <w:rPr>
          <w:sz w:val="24"/>
          <w:szCs w:val="24"/>
        </w:rPr>
        <w:t xml:space="preserve"> </w:t>
      </w:r>
    </w:p>
    <w:p w:rsidR="00952242" w:rsidRPr="007F0AD6" w:rsidRDefault="00952242" w:rsidP="00B43779">
      <w:pPr>
        <w:spacing w:after="0"/>
        <w:ind w:firstLine="709"/>
        <w:jc w:val="both"/>
        <w:rPr>
          <w:sz w:val="24"/>
          <w:szCs w:val="24"/>
        </w:rPr>
      </w:pPr>
    </w:p>
    <w:p w:rsidR="004B7E5F" w:rsidRPr="006C50D9" w:rsidRDefault="00952242" w:rsidP="00B43779">
      <w:pPr>
        <w:spacing w:after="0"/>
        <w:ind w:firstLine="709"/>
        <w:jc w:val="both"/>
        <w:rPr>
          <w:sz w:val="24"/>
          <w:szCs w:val="24"/>
          <w:u w:val="single"/>
        </w:rPr>
      </w:pPr>
      <w:r w:rsidRPr="006C50D9">
        <w:rPr>
          <w:sz w:val="24"/>
          <w:szCs w:val="24"/>
          <w:u w:val="single"/>
        </w:rPr>
        <w:t>3.</w:t>
      </w:r>
      <w:r w:rsidR="00555CB2" w:rsidRPr="006C50D9">
        <w:rPr>
          <w:sz w:val="24"/>
          <w:szCs w:val="24"/>
          <w:u w:val="single"/>
        </w:rPr>
        <w:t xml:space="preserve">Новая структура </w:t>
      </w:r>
      <w:r w:rsidR="0091701B" w:rsidRPr="006C50D9">
        <w:rPr>
          <w:sz w:val="24"/>
          <w:szCs w:val="24"/>
          <w:u w:val="single"/>
        </w:rPr>
        <w:t xml:space="preserve"> муниципального  </w:t>
      </w:r>
      <w:r w:rsidR="00555CB2" w:rsidRPr="006C50D9">
        <w:rPr>
          <w:sz w:val="24"/>
          <w:szCs w:val="24"/>
          <w:u w:val="single"/>
        </w:rPr>
        <w:t>управления ЗАТО Северск</w:t>
      </w:r>
    </w:p>
    <w:p w:rsidR="004B7E5F" w:rsidRPr="007F0AD6" w:rsidRDefault="004B7E5F" w:rsidP="00B43779">
      <w:pPr>
        <w:spacing w:after="0"/>
        <w:ind w:firstLine="709"/>
        <w:jc w:val="both"/>
        <w:rPr>
          <w:sz w:val="24"/>
          <w:szCs w:val="24"/>
          <w:u w:val="single"/>
        </w:rPr>
      </w:pPr>
    </w:p>
    <w:p w:rsidR="0091701B" w:rsidRPr="007F0AD6" w:rsidRDefault="00523C89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В сентябре  2019 года  состоялось заседание Думы ЗАТО Северск,  на котором были приняты  поправки  в  Устав ЗАТО Северск об изменении,   по истечении  срока полномочий Думы </w:t>
      </w:r>
      <w:r w:rsidRPr="007F0AD6">
        <w:rPr>
          <w:sz w:val="24"/>
          <w:szCs w:val="24"/>
          <w:lang w:val="en-US"/>
        </w:rPr>
        <w:t>III</w:t>
      </w:r>
      <w:r w:rsidRPr="007F0AD6">
        <w:rPr>
          <w:sz w:val="24"/>
          <w:szCs w:val="24"/>
        </w:rPr>
        <w:t xml:space="preserve"> созыва,  структуры  органов местного самоуправления.  Высшее  должностные лицо  ЗАТО Северск -  Мэр будет наделен  полномочиями Главы муниципального образования и  полномочиями Главы Администрации ЗАТО Северск. </w:t>
      </w:r>
    </w:p>
    <w:p w:rsidR="0091701B" w:rsidRDefault="0091701B" w:rsidP="00B43779">
      <w:pPr>
        <w:spacing w:after="0"/>
        <w:ind w:firstLine="709"/>
        <w:jc w:val="both"/>
        <w:rPr>
          <w:sz w:val="24"/>
          <w:szCs w:val="24"/>
        </w:rPr>
      </w:pPr>
    </w:p>
    <w:p w:rsidR="000C06CA" w:rsidRPr="007F0AD6" w:rsidRDefault="000C06CA" w:rsidP="00B43779">
      <w:pPr>
        <w:spacing w:after="0"/>
        <w:ind w:firstLine="709"/>
        <w:jc w:val="both"/>
        <w:rPr>
          <w:sz w:val="24"/>
          <w:szCs w:val="24"/>
        </w:rPr>
      </w:pPr>
    </w:p>
    <w:p w:rsidR="00523C89" w:rsidRPr="007F0AD6" w:rsidRDefault="00952242" w:rsidP="00B43779">
      <w:pPr>
        <w:spacing w:after="0"/>
        <w:ind w:firstLine="709"/>
        <w:jc w:val="center"/>
        <w:rPr>
          <w:b/>
          <w:sz w:val="24"/>
          <w:szCs w:val="24"/>
        </w:rPr>
      </w:pPr>
      <w:r w:rsidRPr="007F0AD6">
        <w:rPr>
          <w:b/>
          <w:sz w:val="24"/>
          <w:szCs w:val="24"/>
        </w:rPr>
        <w:t>Об отчетах</w:t>
      </w:r>
      <w:r w:rsidR="00555CB2" w:rsidRPr="007F0AD6">
        <w:rPr>
          <w:b/>
          <w:sz w:val="24"/>
          <w:szCs w:val="24"/>
        </w:rPr>
        <w:t xml:space="preserve"> на заседаниях </w:t>
      </w:r>
      <w:r w:rsidRPr="007F0AD6">
        <w:rPr>
          <w:b/>
          <w:sz w:val="24"/>
          <w:szCs w:val="24"/>
        </w:rPr>
        <w:t>Совета</w:t>
      </w:r>
      <w:r w:rsidR="00552049" w:rsidRPr="007F0AD6">
        <w:rPr>
          <w:b/>
          <w:sz w:val="24"/>
          <w:szCs w:val="24"/>
        </w:rPr>
        <w:t xml:space="preserve"> Думы</w:t>
      </w:r>
      <w:r w:rsidRPr="007F0AD6">
        <w:rPr>
          <w:b/>
          <w:sz w:val="24"/>
          <w:szCs w:val="24"/>
        </w:rPr>
        <w:t xml:space="preserve"> и </w:t>
      </w:r>
      <w:r w:rsidR="00555CB2" w:rsidRPr="007F0AD6">
        <w:rPr>
          <w:b/>
          <w:sz w:val="24"/>
          <w:szCs w:val="24"/>
        </w:rPr>
        <w:t>Думы ЗАТО Северск</w:t>
      </w:r>
    </w:p>
    <w:p w:rsidR="00802F78" w:rsidRPr="007F0AD6" w:rsidRDefault="00802F78" w:rsidP="00B43779">
      <w:pPr>
        <w:spacing w:after="0"/>
        <w:ind w:firstLine="709"/>
        <w:jc w:val="center"/>
        <w:rPr>
          <w:sz w:val="24"/>
          <w:szCs w:val="24"/>
        </w:rPr>
      </w:pPr>
    </w:p>
    <w:p w:rsidR="004B7E5F" w:rsidRDefault="00952242" w:rsidP="00B43779">
      <w:pPr>
        <w:spacing w:after="0"/>
        <w:ind w:firstLine="709"/>
        <w:jc w:val="both"/>
        <w:rPr>
          <w:sz w:val="24"/>
          <w:szCs w:val="24"/>
          <w:u w:val="single"/>
        </w:rPr>
      </w:pPr>
      <w:r w:rsidRPr="006C50D9">
        <w:rPr>
          <w:sz w:val="24"/>
          <w:szCs w:val="24"/>
          <w:u w:val="single"/>
        </w:rPr>
        <w:t>1.</w:t>
      </w:r>
      <w:r w:rsidR="006C50D9">
        <w:rPr>
          <w:sz w:val="24"/>
          <w:szCs w:val="24"/>
          <w:u w:val="single"/>
        </w:rPr>
        <w:t xml:space="preserve"> </w:t>
      </w:r>
      <w:r w:rsidR="00802F78" w:rsidRPr="006C50D9">
        <w:rPr>
          <w:sz w:val="24"/>
          <w:szCs w:val="24"/>
          <w:u w:val="single"/>
        </w:rPr>
        <w:t>Счетная палата ЗАТО Северск</w:t>
      </w:r>
    </w:p>
    <w:p w:rsidR="006C50D9" w:rsidRPr="006C50D9" w:rsidRDefault="006C50D9" w:rsidP="00B43779">
      <w:pPr>
        <w:spacing w:after="0"/>
        <w:ind w:firstLine="709"/>
        <w:jc w:val="both"/>
        <w:rPr>
          <w:sz w:val="24"/>
          <w:szCs w:val="24"/>
          <w:u w:val="single"/>
        </w:rPr>
      </w:pPr>
    </w:p>
    <w:p w:rsidR="00923D90" w:rsidRPr="007F0AD6" w:rsidRDefault="00C82321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В марте о своей работе в 2018 году отчиталась Счетная палата.</w:t>
      </w:r>
      <w:r w:rsidR="00802F78" w:rsidRPr="007F0AD6">
        <w:rPr>
          <w:sz w:val="24"/>
          <w:szCs w:val="24"/>
        </w:rPr>
        <w:t xml:space="preserve"> В отчетном периоде было проведено 12 контрольных и 3 экспертно-аналитических мероприятия, подготовлено </w:t>
      </w:r>
      <w:r w:rsidR="00802F78" w:rsidRPr="007F0AD6">
        <w:rPr>
          <w:sz w:val="24"/>
          <w:szCs w:val="24"/>
        </w:rPr>
        <w:lastRenderedPageBreak/>
        <w:t xml:space="preserve">78 заключений на проекты решений Думы. Объем проверенных средств составил 381,4 млн. рублей </w:t>
      </w:r>
      <w:r w:rsidR="00802F78" w:rsidRPr="007F0AD6">
        <w:rPr>
          <w:i/>
          <w:sz w:val="24"/>
          <w:szCs w:val="24"/>
        </w:rPr>
        <w:t>(из них 379,6 млн. - бюджетных)</w:t>
      </w:r>
      <w:r w:rsidR="00552049" w:rsidRPr="007F0AD6">
        <w:rPr>
          <w:sz w:val="24"/>
          <w:szCs w:val="24"/>
        </w:rPr>
        <w:t>, что на 28</w:t>
      </w:r>
      <w:r w:rsidR="00802F78" w:rsidRPr="007F0AD6">
        <w:rPr>
          <w:sz w:val="24"/>
          <w:szCs w:val="24"/>
        </w:rPr>
        <w:t xml:space="preserve">% больше, чем в 2017 году. </w:t>
      </w:r>
      <w:r w:rsidR="00923D90" w:rsidRPr="007F0AD6">
        <w:rPr>
          <w:sz w:val="24"/>
          <w:szCs w:val="24"/>
        </w:rPr>
        <w:t>Большая часть выявленных</w:t>
      </w:r>
      <w:r w:rsidRPr="007F0AD6">
        <w:rPr>
          <w:sz w:val="24"/>
          <w:szCs w:val="24"/>
        </w:rPr>
        <w:t xml:space="preserve"> в </w:t>
      </w:r>
      <w:r w:rsidR="00802F78" w:rsidRPr="007F0AD6">
        <w:rPr>
          <w:sz w:val="24"/>
          <w:szCs w:val="24"/>
        </w:rPr>
        <w:t>финансово-бюджетной сфере</w:t>
      </w:r>
      <w:r w:rsidR="00923D90" w:rsidRPr="007F0AD6">
        <w:rPr>
          <w:sz w:val="24"/>
          <w:szCs w:val="24"/>
        </w:rPr>
        <w:t xml:space="preserve"> недостатков</w:t>
      </w:r>
      <w:r w:rsidR="00802F78" w:rsidRPr="007F0AD6">
        <w:rPr>
          <w:sz w:val="24"/>
          <w:szCs w:val="24"/>
        </w:rPr>
        <w:t xml:space="preserve"> и нару</w:t>
      </w:r>
      <w:r w:rsidR="00923D90" w:rsidRPr="007F0AD6">
        <w:rPr>
          <w:sz w:val="24"/>
          <w:szCs w:val="24"/>
        </w:rPr>
        <w:t xml:space="preserve">шений </w:t>
      </w:r>
      <w:r w:rsidR="00802F78" w:rsidRPr="007F0AD6">
        <w:rPr>
          <w:sz w:val="24"/>
          <w:szCs w:val="24"/>
        </w:rPr>
        <w:t>приходится на порядок ведения бухгалтерского учета и отчетности. По результатам проверок вынесено 7 представлений и одно предписание. Лица, допустившие нарушения привлечены к дисциплинарной ответственности</w:t>
      </w:r>
      <w:r w:rsidR="00923D90" w:rsidRPr="007F0AD6">
        <w:rPr>
          <w:sz w:val="24"/>
          <w:szCs w:val="24"/>
        </w:rPr>
        <w:t>.</w:t>
      </w:r>
    </w:p>
    <w:p w:rsidR="00D45492" w:rsidRDefault="00923D90" w:rsidP="005D0B01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По итогам контрольно-аналитических мероприятий </w:t>
      </w:r>
      <w:r w:rsidR="00802F78" w:rsidRPr="007F0AD6">
        <w:rPr>
          <w:sz w:val="24"/>
          <w:szCs w:val="24"/>
        </w:rPr>
        <w:t>Совет Думы</w:t>
      </w:r>
      <w:r w:rsidRPr="007F0AD6">
        <w:rPr>
          <w:sz w:val="24"/>
          <w:szCs w:val="24"/>
        </w:rPr>
        <w:t xml:space="preserve"> заслушал</w:t>
      </w:r>
      <w:r w:rsidR="00802F78" w:rsidRPr="007F0AD6">
        <w:rPr>
          <w:sz w:val="24"/>
          <w:szCs w:val="24"/>
        </w:rPr>
        <w:t xml:space="preserve"> </w:t>
      </w:r>
      <w:r w:rsidRPr="007F0AD6">
        <w:rPr>
          <w:sz w:val="24"/>
          <w:szCs w:val="24"/>
        </w:rPr>
        <w:t>8 отчетов Счетной палаты</w:t>
      </w:r>
      <w:r w:rsidR="00B72B70" w:rsidRPr="007F0AD6">
        <w:rPr>
          <w:sz w:val="24"/>
          <w:szCs w:val="24"/>
        </w:rPr>
        <w:t>:</w:t>
      </w:r>
    </w:p>
    <w:p w:rsidR="00B72B70" w:rsidRPr="00D45492" w:rsidRDefault="00D45492" w:rsidP="005D0B01">
      <w:pPr>
        <w:spacing w:after="0"/>
        <w:ind w:firstLine="426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</w:t>
      </w:r>
      <w:r w:rsidR="00552049" w:rsidRPr="007F0AD6">
        <w:rPr>
          <w:i/>
          <w:sz w:val="24"/>
          <w:szCs w:val="24"/>
        </w:rPr>
        <w:t xml:space="preserve"> - о </w:t>
      </w:r>
      <w:r w:rsidR="00B72B70" w:rsidRPr="007F0AD6">
        <w:rPr>
          <w:i/>
          <w:sz w:val="24"/>
          <w:szCs w:val="24"/>
        </w:rPr>
        <w:t>результатах экспертно-аналитического мероприятия «Обследование по вопросу расходования бюджетных средств, выделенных на реализацию государственных полномочий по регулированию численности безнадзорных животных», проведенного за период 2016 - 2018 годов;</w:t>
      </w:r>
    </w:p>
    <w:p w:rsidR="00B72B70" w:rsidRPr="007F0AD6" w:rsidRDefault="00B72B70" w:rsidP="005D0B01">
      <w:pPr>
        <w:spacing w:after="0"/>
        <w:jc w:val="both"/>
        <w:rPr>
          <w:i/>
          <w:sz w:val="24"/>
          <w:szCs w:val="24"/>
        </w:rPr>
      </w:pPr>
      <w:r w:rsidRPr="007F0AD6">
        <w:rPr>
          <w:i/>
          <w:sz w:val="24"/>
          <w:szCs w:val="24"/>
        </w:rPr>
        <w:t xml:space="preserve">    </w:t>
      </w:r>
      <w:r w:rsidR="00552049" w:rsidRPr="007F0AD6">
        <w:rPr>
          <w:i/>
          <w:sz w:val="24"/>
          <w:szCs w:val="24"/>
        </w:rPr>
        <w:t xml:space="preserve">   </w:t>
      </w:r>
      <w:r w:rsidRPr="007F0AD6">
        <w:rPr>
          <w:i/>
          <w:sz w:val="24"/>
          <w:szCs w:val="24"/>
        </w:rPr>
        <w:t xml:space="preserve"> - о результатах контрольного мероприятия «Проверка отдельных вопросов финансово-хозяйственной деятельности Муниципального бюджетного эксплуатационного учреждения ЗАТО Северск за 2017 год и текущий период 2018 года»;</w:t>
      </w:r>
    </w:p>
    <w:p w:rsidR="00B72B70" w:rsidRPr="007F0AD6" w:rsidRDefault="00B72B70" w:rsidP="005D0B01">
      <w:pPr>
        <w:spacing w:after="0"/>
        <w:jc w:val="both"/>
        <w:rPr>
          <w:i/>
          <w:sz w:val="24"/>
          <w:szCs w:val="24"/>
        </w:rPr>
      </w:pPr>
      <w:r w:rsidRPr="007F0AD6">
        <w:rPr>
          <w:i/>
          <w:sz w:val="24"/>
          <w:szCs w:val="24"/>
        </w:rPr>
        <w:t xml:space="preserve">     </w:t>
      </w:r>
      <w:r w:rsidR="00552049" w:rsidRPr="007F0AD6">
        <w:rPr>
          <w:i/>
          <w:sz w:val="24"/>
          <w:szCs w:val="24"/>
        </w:rPr>
        <w:t xml:space="preserve"> </w:t>
      </w:r>
      <w:r w:rsidRPr="007F0AD6">
        <w:rPr>
          <w:i/>
          <w:sz w:val="24"/>
          <w:szCs w:val="24"/>
        </w:rPr>
        <w:t>- о результатах контрольного мероприятия «Аудит эффективности использования бюджетных средств, выделенных на реализацию муниципальной программы «Формирование современной городской среды ЗАТО Северск» на 2017 год»;</w:t>
      </w:r>
    </w:p>
    <w:p w:rsidR="00B72B70" w:rsidRPr="007F0AD6" w:rsidRDefault="00B72B70" w:rsidP="005D0B01">
      <w:pPr>
        <w:spacing w:after="0"/>
        <w:jc w:val="both"/>
        <w:rPr>
          <w:i/>
          <w:sz w:val="24"/>
          <w:szCs w:val="24"/>
        </w:rPr>
      </w:pPr>
      <w:r w:rsidRPr="007F0AD6">
        <w:rPr>
          <w:i/>
          <w:sz w:val="24"/>
          <w:szCs w:val="24"/>
        </w:rPr>
        <w:t xml:space="preserve">     </w:t>
      </w:r>
      <w:r w:rsidR="00552049" w:rsidRPr="007F0AD6">
        <w:rPr>
          <w:i/>
          <w:sz w:val="24"/>
          <w:szCs w:val="24"/>
        </w:rPr>
        <w:t xml:space="preserve"> </w:t>
      </w:r>
      <w:r w:rsidRPr="007F0AD6">
        <w:rPr>
          <w:i/>
          <w:sz w:val="24"/>
          <w:szCs w:val="24"/>
        </w:rPr>
        <w:t>- о результатах контрольного мероприятия «Проверка целевого и эффективного расходования бюджетных  средств,  выделенных  на  текущий  ремонт  большой чаши бассейна   МБОУ «СОШ № 90»;</w:t>
      </w:r>
    </w:p>
    <w:p w:rsidR="00B72B70" w:rsidRPr="007F0AD6" w:rsidRDefault="00B72B70" w:rsidP="005D0B01">
      <w:pPr>
        <w:spacing w:after="0"/>
        <w:jc w:val="both"/>
        <w:rPr>
          <w:i/>
          <w:sz w:val="24"/>
          <w:szCs w:val="24"/>
        </w:rPr>
      </w:pPr>
      <w:r w:rsidRPr="007F0AD6">
        <w:rPr>
          <w:i/>
          <w:sz w:val="24"/>
          <w:szCs w:val="24"/>
        </w:rPr>
        <w:t xml:space="preserve">    </w:t>
      </w:r>
      <w:r w:rsidR="00552049" w:rsidRPr="007F0AD6">
        <w:rPr>
          <w:i/>
          <w:sz w:val="24"/>
          <w:szCs w:val="24"/>
        </w:rPr>
        <w:t xml:space="preserve">  </w:t>
      </w:r>
      <w:r w:rsidRPr="007F0AD6">
        <w:rPr>
          <w:i/>
          <w:sz w:val="24"/>
          <w:szCs w:val="24"/>
        </w:rPr>
        <w:t>- о результатах контрольного мероприятия «Проверка обоснованности выделения и целевого использования средств резервных фондов Администрации ЗАТО Северск за 2017 год и текущий период 2018 года»;</w:t>
      </w:r>
    </w:p>
    <w:p w:rsidR="00B72B70" w:rsidRPr="007F0AD6" w:rsidRDefault="00B72B70" w:rsidP="005D0B01">
      <w:pPr>
        <w:spacing w:after="0"/>
        <w:jc w:val="both"/>
        <w:rPr>
          <w:i/>
          <w:sz w:val="24"/>
          <w:szCs w:val="24"/>
        </w:rPr>
      </w:pPr>
      <w:r w:rsidRPr="007F0AD6">
        <w:rPr>
          <w:i/>
          <w:sz w:val="24"/>
          <w:szCs w:val="24"/>
        </w:rPr>
        <w:t xml:space="preserve">      </w:t>
      </w:r>
      <w:r w:rsidR="00552049" w:rsidRPr="007F0AD6">
        <w:rPr>
          <w:i/>
          <w:sz w:val="24"/>
          <w:szCs w:val="24"/>
        </w:rPr>
        <w:t xml:space="preserve"> </w:t>
      </w:r>
      <w:r w:rsidRPr="007F0AD6">
        <w:rPr>
          <w:i/>
          <w:sz w:val="24"/>
          <w:szCs w:val="24"/>
        </w:rPr>
        <w:t>- о результатах контрольного мероприятия «Проверка реализации подпрограммы 5 «Организация гостевых стоянок автотранспорта и расширение внутриквартальных проездов на внутридворовых территориях» муниципальной программы «Улучшение качественного состояния объектов улично-дорожной сети, благоустройства и озеленения территории г.Северска» на 2015 - 2020 годы»;</w:t>
      </w:r>
    </w:p>
    <w:p w:rsidR="00B72B70" w:rsidRPr="007F0AD6" w:rsidRDefault="00552049" w:rsidP="005D0B01">
      <w:pPr>
        <w:spacing w:after="0"/>
        <w:jc w:val="both"/>
        <w:rPr>
          <w:i/>
          <w:sz w:val="24"/>
          <w:szCs w:val="24"/>
        </w:rPr>
      </w:pPr>
      <w:r w:rsidRPr="007F0AD6">
        <w:rPr>
          <w:i/>
          <w:sz w:val="24"/>
          <w:szCs w:val="24"/>
        </w:rPr>
        <w:t xml:space="preserve">        - о результатах</w:t>
      </w:r>
      <w:r w:rsidR="00B72B70" w:rsidRPr="007F0AD6">
        <w:rPr>
          <w:i/>
          <w:sz w:val="24"/>
          <w:szCs w:val="24"/>
        </w:rPr>
        <w:t xml:space="preserve"> контрольного мероприятия «Проверка реализации мероприятий подпрограммы 3 «Развитие системы выявления, сопровождения и поддержки одаренных детей» муниципальной программы «Развитие образования в ЗАТО Северск» на 2015-2025 годы» за 2018 год»;</w:t>
      </w:r>
    </w:p>
    <w:p w:rsidR="00B72B70" w:rsidRPr="007F0AD6" w:rsidRDefault="00B72B70" w:rsidP="005D0B01">
      <w:pPr>
        <w:spacing w:after="0"/>
        <w:jc w:val="both"/>
        <w:rPr>
          <w:i/>
          <w:sz w:val="24"/>
          <w:szCs w:val="24"/>
        </w:rPr>
      </w:pPr>
      <w:r w:rsidRPr="007F0AD6">
        <w:rPr>
          <w:i/>
          <w:sz w:val="24"/>
          <w:szCs w:val="24"/>
        </w:rPr>
        <w:t xml:space="preserve">      - о результатах контрольного мероприятия «Проверка соблюдения целей, порядка и условий предоставления субсидий, выделенных из бюджета ЗАТО Северск для выдачи микрозаймов субъектам малого и среднего предпринимательства Фондом «Микрокредитная компания фонд развития малого и среднего предпринимательства ЗАТО Северск», проведенного</w:t>
      </w:r>
      <w:r w:rsidR="00552049" w:rsidRPr="007F0AD6">
        <w:rPr>
          <w:i/>
          <w:sz w:val="24"/>
          <w:szCs w:val="24"/>
        </w:rPr>
        <w:t xml:space="preserve"> за период 2015-2018 годов.</w:t>
      </w:r>
    </w:p>
    <w:p w:rsidR="00D37870" w:rsidRPr="007F0AD6" w:rsidRDefault="00B72B70" w:rsidP="005D0B01">
      <w:pPr>
        <w:spacing w:after="0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      В течение года регулярно на заседаниях</w:t>
      </w:r>
      <w:r w:rsidR="00552049" w:rsidRPr="007F0AD6">
        <w:rPr>
          <w:sz w:val="24"/>
          <w:szCs w:val="24"/>
        </w:rPr>
        <w:t xml:space="preserve"> Совета</w:t>
      </w:r>
      <w:r w:rsidRPr="007F0AD6">
        <w:rPr>
          <w:sz w:val="24"/>
          <w:szCs w:val="24"/>
        </w:rPr>
        <w:t xml:space="preserve"> Думы заслушивалась информация об исполнении рекомендаций Счетной палаты в тех учреждениях, в которых проводились проверочные мероприятия</w:t>
      </w:r>
      <w:r w:rsidR="00552049" w:rsidRPr="007F0AD6">
        <w:rPr>
          <w:sz w:val="24"/>
          <w:szCs w:val="24"/>
        </w:rPr>
        <w:t>.</w:t>
      </w:r>
    </w:p>
    <w:p w:rsidR="00D37870" w:rsidRPr="007F0AD6" w:rsidRDefault="00D37870" w:rsidP="005D0B01">
      <w:pPr>
        <w:spacing w:after="0"/>
        <w:ind w:firstLine="709"/>
        <w:jc w:val="both"/>
        <w:rPr>
          <w:sz w:val="24"/>
          <w:szCs w:val="24"/>
        </w:rPr>
      </w:pPr>
    </w:p>
    <w:p w:rsidR="007146D1" w:rsidRPr="006C50D9" w:rsidRDefault="004C78E4" w:rsidP="005D0B01">
      <w:pPr>
        <w:spacing w:after="0"/>
        <w:ind w:firstLine="709"/>
        <w:jc w:val="both"/>
        <w:rPr>
          <w:sz w:val="24"/>
          <w:szCs w:val="24"/>
          <w:u w:val="single"/>
        </w:rPr>
      </w:pPr>
      <w:r w:rsidRPr="006C50D9">
        <w:rPr>
          <w:sz w:val="24"/>
          <w:szCs w:val="24"/>
          <w:u w:val="single"/>
        </w:rPr>
        <w:t>2.</w:t>
      </w:r>
      <w:r w:rsidR="006C50D9">
        <w:rPr>
          <w:sz w:val="24"/>
          <w:szCs w:val="24"/>
          <w:u w:val="single"/>
        </w:rPr>
        <w:t xml:space="preserve"> </w:t>
      </w:r>
      <w:r w:rsidR="007E6357" w:rsidRPr="006C50D9">
        <w:rPr>
          <w:sz w:val="24"/>
          <w:szCs w:val="24"/>
          <w:u w:val="single"/>
        </w:rPr>
        <w:t>Администрация ЗАТО Северск</w:t>
      </w:r>
    </w:p>
    <w:p w:rsidR="006C50D9" w:rsidRDefault="006C50D9" w:rsidP="00B43779">
      <w:pPr>
        <w:spacing w:after="0"/>
        <w:ind w:firstLine="709"/>
        <w:jc w:val="both"/>
        <w:rPr>
          <w:sz w:val="24"/>
          <w:szCs w:val="24"/>
        </w:rPr>
      </w:pPr>
    </w:p>
    <w:p w:rsidR="003D5098" w:rsidRDefault="007146D1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2.1.О своей работе</w:t>
      </w:r>
    </w:p>
    <w:p w:rsidR="003D5098" w:rsidRPr="007F0AD6" w:rsidRDefault="005A3A1E" w:rsidP="00B43779">
      <w:pPr>
        <w:spacing w:after="0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7F0AD6">
        <w:rPr>
          <w:rFonts w:eastAsia="Times New Roman"/>
          <w:bCs/>
          <w:sz w:val="24"/>
          <w:szCs w:val="24"/>
          <w:lang w:eastAsia="ru-RU"/>
        </w:rPr>
        <w:t xml:space="preserve">В </w:t>
      </w:r>
      <w:r w:rsidR="004C78E4" w:rsidRPr="007F0AD6">
        <w:rPr>
          <w:rFonts w:eastAsia="Times New Roman"/>
          <w:bCs/>
          <w:sz w:val="24"/>
          <w:szCs w:val="24"/>
          <w:lang w:eastAsia="ru-RU"/>
        </w:rPr>
        <w:t>июне</w:t>
      </w:r>
      <w:r w:rsidRPr="007F0AD6">
        <w:rPr>
          <w:rFonts w:eastAsia="Times New Roman"/>
          <w:bCs/>
          <w:sz w:val="24"/>
          <w:szCs w:val="24"/>
          <w:lang w:eastAsia="ru-RU"/>
        </w:rPr>
        <w:t xml:space="preserve"> прош</w:t>
      </w:r>
      <w:r w:rsidR="004C78E4" w:rsidRPr="007F0AD6">
        <w:rPr>
          <w:rFonts w:eastAsia="Times New Roman"/>
          <w:bCs/>
          <w:sz w:val="24"/>
          <w:szCs w:val="24"/>
          <w:lang w:eastAsia="ru-RU"/>
        </w:rPr>
        <w:t>лого</w:t>
      </w:r>
      <w:r w:rsidRPr="007F0AD6">
        <w:rPr>
          <w:rFonts w:eastAsia="Times New Roman"/>
          <w:bCs/>
          <w:sz w:val="24"/>
          <w:szCs w:val="24"/>
          <w:lang w:eastAsia="ru-RU"/>
        </w:rPr>
        <w:t xml:space="preserve"> года </w:t>
      </w:r>
      <w:r w:rsidR="004C78E4" w:rsidRPr="007F0AD6">
        <w:rPr>
          <w:rFonts w:eastAsia="Times New Roman"/>
          <w:bCs/>
          <w:sz w:val="24"/>
          <w:szCs w:val="24"/>
          <w:lang w:eastAsia="ru-RU"/>
        </w:rPr>
        <w:t xml:space="preserve">на </w:t>
      </w:r>
      <w:r w:rsidR="00552049" w:rsidRPr="007F0AD6">
        <w:rPr>
          <w:rFonts w:eastAsia="Times New Roman"/>
          <w:bCs/>
          <w:sz w:val="24"/>
          <w:szCs w:val="24"/>
          <w:lang w:eastAsia="ru-RU"/>
        </w:rPr>
        <w:t xml:space="preserve"> заседании Думы</w:t>
      </w:r>
      <w:r w:rsidR="004C78E4" w:rsidRPr="007F0AD6">
        <w:rPr>
          <w:rFonts w:eastAsia="Times New Roman"/>
          <w:bCs/>
          <w:sz w:val="24"/>
          <w:szCs w:val="24"/>
          <w:lang w:eastAsia="ru-RU"/>
        </w:rPr>
        <w:t xml:space="preserve"> о работе Администрации в 2018 году отчитался </w:t>
      </w:r>
      <w:r w:rsidRPr="007F0AD6">
        <w:rPr>
          <w:rFonts w:eastAsia="Times New Roman"/>
          <w:bCs/>
          <w:sz w:val="24"/>
          <w:szCs w:val="24"/>
          <w:lang w:eastAsia="ru-RU"/>
        </w:rPr>
        <w:t>Глава</w:t>
      </w:r>
      <w:r w:rsidR="007E6357" w:rsidRPr="007F0AD6">
        <w:rPr>
          <w:rFonts w:eastAsia="Times New Roman"/>
          <w:bCs/>
          <w:sz w:val="24"/>
          <w:szCs w:val="24"/>
          <w:lang w:eastAsia="ru-RU"/>
        </w:rPr>
        <w:t xml:space="preserve"> Администрации</w:t>
      </w:r>
      <w:r w:rsidR="004C78E4" w:rsidRPr="007F0AD6">
        <w:rPr>
          <w:rFonts w:eastAsia="Times New Roman"/>
          <w:bCs/>
          <w:sz w:val="24"/>
          <w:szCs w:val="24"/>
          <w:lang w:eastAsia="ru-RU"/>
        </w:rPr>
        <w:t xml:space="preserve"> </w:t>
      </w:r>
      <w:r w:rsidRPr="007F0AD6">
        <w:rPr>
          <w:rFonts w:eastAsia="Times New Roman"/>
          <w:bCs/>
          <w:sz w:val="24"/>
          <w:szCs w:val="24"/>
          <w:lang w:eastAsia="ru-RU"/>
        </w:rPr>
        <w:t>Николай Васильевич Диденко</w:t>
      </w:r>
      <w:r w:rsidR="004C78E4" w:rsidRPr="007F0AD6">
        <w:rPr>
          <w:rFonts w:eastAsia="Times New Roman"/>
          <w:bCs/>
          <w:sz w:val="24"/>
          <w:szCs w:val="24"/>
          <w:lang w:eastAsia="ru-RU"/>
        </w:rPr>
        <w:t>.</w:t>
      </w:r>
    </w:p>
    <w:p w:rsidR="003D5098" w:rsidRPr="007F0AD6" w:rsidRDefault="00770607" w:rsidP="00B43779">
      <w:pPr>
        <w:spacing w:after="0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7F0AD6">
        <w:rPr>
          <w:rFonts w:eastAsia="Times New Roman"/>
          <w:bCs/>
          <w:sz w:val="24"/>
          <w:szCs w:val="24"/>
          <w:lang w:eastAsia="ru-RU"/>
        </w:rPr>
        <w:lastRenderedPageBreak/>
        <w:t>(</w:t>
      </w:r>
      <w:r w:rsidR="005A3A1E" w:rsidRPr="007F0AD6">
        <w:rPr>
          <w:rFonts w:eastAsia="Times New Roman"/>
          <w:bCs/>
          <w:i/>
          <w:sz w:val="24"/>
          <w:szCs w:val="24"/>
          <w:lang w:eastAsia="ru-RU"/>
        </w:rPr>
        <w:t xml:space="preserve">Работа проделана огромная </w:t>
      </w:r>
      <w:r w:rsidR="004C78E4" w:rsidRPr="007F0AD6">
        <w:rPr>
          <w:rFonts w:eastAsia="Times New Roman"/>
          <w:bCs/>
          <w:i/>
          <w:sz w:val="24"/>
          <w:szCs w:val="24"/>
          <w:lang w:eastAsia="ru-RU"/>
        </w:rPr>
        <w:t>- только</w:t>
      </w:r>
      <w:r w:rsidR="005A3A1E" w:rsidRPr="007F0AD6">
        <w:rPr>
          <w:rFonts w:eastAsia="Times New Roman"/>
          <w:bCs/>
          <w:i/>
          <w:sz w:val="24"/>
          <w:szCs w:val="24"/>
          <w:lang w:eastAsia="ru-RU"/>
        </w:rPr>
        <w:t xml:space="preserve"> перечисление результатов работы  </w:t>
      </w:r>
      <w:r w:rsidR="00485093" w:rsidRPr="007F0AD6">
        <w:rPr>
          <w:rFonts w:eastAsia="Times New Roman"/>
          <w:bCs/>
          <w:i/>
          <w:sz w:val="24"/>
          <w:szCs w:val="24"/>
          <w:lang w:eastAsia="ru-RU"/>
        </w:rPr>
        <w:t xml:space="preserve">  </w:t>
      </w:r>
      <w:r w:rsidR="004C78E4" w:rsidRPr="007F0AD6">
        <w:rPr>
          <w:rFonts w:eastAsia="Times New Roman"/>
          <w:bCs/>
          <w:i/>
          <w:sz w:val="24"/>
          <w:szCs w:val="24"/>
          <w:lang w:eastAsia="ru-RU"/>
        </w:rPr>
        <w:t xml:space="preserve">занимает </w:t>
      </w:r>
      <w:r w:rsidR="005A3A1E" w:rsidRPr="007F0AD6">
        <w:rPr>
          <w:rFonts w:eastAsia="Times New Roman"/>
          <w:bCs/>
          <w:i/>
          <w:sz w:val="24"/>
          <w:szCs w:val="24"/>
          <w:lang w:eastAsia="ru-RU"/>
        </w:rPr>
        <w:t>75 страниц</w:t>
      </w:r>
      <w:r w:rsidR="00485093" w:rsidRPr="007F0AD6">
        <w:rPr>
          <w:rFonts w:eastAsia="Times New Roman"/>
          <w:bCs/>
          <w:sz w:val="24"/>
          <w:szCs w:val="24"/>
          <w:lang w:eastAsia="ru-RU"/>
        </w:rPr>
        <w:t>)</w:t>
      </w:r>
    </w:p>
    <w:p w:rsidR="003D5098" w:rsidRPr="007F0AD6" w:rsidRDefault="0081389F" w:rsidP="00B43779">
      <w:pPr>
        <w:spacing w:after="0"/>
        <w:ind w:firstLine="709"/>
        <w:jc w:val="both"/>
        <w:rPr>
          <w:rFonts w:eastAsia="Times New Roman"/>
          <w:bCs/>
          <w:sz w:val="24"/>
          <w:szCs w:val="24"/>
          <w:lang w:eastAsia="ru-RU"/>
        </w:rPr>
      </w:pPr>
      <w:r w:rsidRPr="007F0AD6">
        <w:rPr>
          <w:rFonts w:eastAsia="Times New Roman"/>
          <w:bCs/>
          <w:sz w:val="24"/>
          <w:szCs w:val="24"/>
          <w:lang w:eastAsia="ru-RU"/>
        </w:rPr>
        <w:t>О</w:t>
      </w:r>
      <w:r w:rsidR="005A3A1E" w:rsidRPr="007F0AD6">
        <w:rPr>
          <w:rFonts w:eastAsia="Times New Roman"/>
          <w:bCs/>
          <w:sz w:val="24"/>
          <w:szCs w:val="24"/>
          <w:lang w:eastAsia="ru-RU"/>
        </w:rPr>
        <w:t xml:space="preserve">становлюсь на решении </w:t>
      </w:r>
      <w:r w:rsidRPr="007F0AD6">
        <w:rPr>
          <w:rFonts w:eastAsia="Times New Roman"/>
          <w:bCs/>
          <w:sz w:val="24"/>
          <w:szCs w:val="24"/>
          <w:lang w:eastAsia="ru-RU"/>
        </w:rPr>
        <w:t xml:space="preserve">ряда </w:t>
      </w:r>
      <w:r w:rsidR="005A3A1E" w:rsidRPr="007F0AD6">
        <w:rPr>
          <w:rFonts w:eastAsia="Times New Roman"/>
          <w:bCs/>
          <w:sz w:val="24"/>
          <w:szCs w:val="24"/>
          <w:lang w:eastAsia="ru-RU"/>
        </w:rPr>
        <w:t>вопросов</w:t>
      </w:r>
      <w:r w:rsidR="00F25676">
        <w:rPr>
          <w:rFonts w:eastAsia="Times New Roman"/>
          <w:bCs/>
          <w:sz w:val="24"/>
          <w:szCs w:val="24"/>
          <w:lang w:eastAsia="ru-RU"/>
        </w:rPr>
        <w:t>,</w:t>
      </w:r>
      <w:r w:rsidR="005A3A1E" w:rsidRPr="007F0AD6">
        <w:rPr>
          <w:rFonts w:eastAsia="Times New Roman"/>
          <w:bCs/>
          <w:sz w:val="24"/>
          <w:szCs w:val="24"/>
          <w:lang w:eastAsia="ru-RU"/>
        </w:rPr>
        <w:t xml:space="preserve"> поставленных депутатами Думы</w:t>
      </w:r>
      <w:r w:rsidR="008A60E8" w:rsidRPr="007F0AD6">
        <w:rPr>
          <w:rFonts w:eastAsia="Times New Roman"/>
          <w:bCs/>
          <w:sz w:val="24"/>
          <w:szCs w:val="24"/>
          <w:lang w:eastAsia="ru-RU"/>
        </w:rPr>
        <w:t>.</w:t>
      </w:r>
    </w:p>
    <w:p w:rsidR="00405D82" w:rsidRPr="007F0AD6" w:rsidRDefault="00770607" w:rsidP="00405D82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В 2018 году</w:t>
      </w:r>
      <w:r w:rsidR="008C79D1" w:rsidRPr="007F0AD6">
        <w:rPr>
          <w:sz w:val="24"/>
          <w:szCs w:val="24"/>
        </w:rPr>
        <w:t xml:space="preserve"> Дум</w:t>
      </w:r>
      <w:r w:rsidR="003D5098" w:rsidRPr="007F0AD6">
        <w:rPr>
          <w:sz w:val="24"/>
          <w:szCs w:val="24"/>
        </w:rPr>
        <w:t>а</w:t>
      </w:r>
      <w:r w:rsidRPr="007F0AD6">
        <w:rPr>
          <w:sz w:val="24"/>
          <w:szCs w:val="24"/>
        </w:rPr>
        <w:t xml:space="preserve"> </w:t>
      </w:r>
      <w:r w:rsidR="008C79D1" w:rsidRPr="007F0AD6">
        <w:rPr>
          <w:sz w:val="24"/>
          <w:szCs w:val="24"/>
        </w:rPr>
        <w:t xml:space="preserve">направила в Администрацию </w:t>
      </w:r>
      <w:r w:rsidRPr="007F0AD6">
        <w:rPr>
          <w:sz w:val="24"/>
          <w:szCs w:val="24"/>
        </w:rPr>
        <w:t xml:space="preserve">198 документов с повестками заседаний </w:t>
      </w:r>
      <w:r w:rsidR="008C79D1" w:rsidRPr="007F0AD6">
        <w:rPr>
          <w:sz w:val="24"/>
          <w:szCs w:val="24"/>
        </w:rPr>
        <w:t>и</w:t>
      </w:r>
      <w:r w:rsidRPr="007F0AD6">
        <w:rPr>
          <w:sz w:val="24"/>
          <w:szCs w:val="24"/>
        </w:rPr>
        <w:t xml:space="preserve"> запросами на по</w:t>
      </w:r>
      <w:r w:rsidR="005F4B80" w:rsidRPr="007F0AD6">
        <w:rPr>
          <w:sz w:val="24"/>
          <w:szCs w:val="24"/>
        </w:rPr>
        <w:t xml:space="preserve">лучение информации о выполнении поручений Думы </w:t>
      </w:r>
      <w:r w:rsidRPr="007F0AD6">
        <w:rPr>
          <w:sz w:val="24"/>
          <w:szCs w:val="24"/>
        </w:rPr>
        <w:t xml:space="preserve">ЗАТО Северск по вопросам </w:t>
      </w:r>
      <w:r w:rsidR="008C79D1" w:rsidRPr="007F0AD6">
        <w:rPr>
          <w:sz w:val="24"/>
          <w:szCs w:val="24"/>
        </w:rPr>
        <w:t xml:space="preserve">жизнедеятельности города </w:t>
      </w:r>
      <w:r w:rsidRPr="007F0AD6">
        <w:rPr>
          <w:sz w:val="24"/>
          <w:szCs w:val="24"/>
        </w:rPr>
        <w:t>и выполнении мероприятий по наказам избирателей</w:t>
      </w:r>
      <w:r w:rsidR="008C79D1" w:rsidRPr="007F0AD6">
        <w:rPr>
          <w:sz w:val="24"/>
          <w:szCs w:val="24"/>
        </w:rPr>
        <w:t>.</w:t>
      </w:r>
    </w:p>
    <w:p w:rsidR="00405D82" w:rsidRPr="007F0AD6" w:rsidRDefault="00405D82" w:rsidP="00405D82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 За отчетный период Думой ЗАТО Северск в адрес Администрации для решения и принятия необходимых мер был</w:t>
      </w:r>
      <w:r w:rsidR="00552049" w:rsidRPr="007F0AD6">
        <w:rPr>
          <w:sz w:val="24"/>
          <w:szCs w:val="24"/>
        </w:rPr>
        <w:t>о</w:t>
      </w:r>
      <w:r w:rsidRPr="007F0AD6">
        <w:rPr>
          <w:sz w:val="24"/>
          <w:szCs w:val="24"/>
        </w:rPr>
        <w:t xml:space="preserve"> направлен</w:t>
      </w:r>
      <w:r w:rsidR="00552049" w:rsidRPr="007F0AD6">
        <w:rPr>
          <w:sz w:val="24"/>
          <w:szCs w:val="24"/>
        </w:rPr>
        <w:t>о</w:t>
      </w:r>
      <w:r w:rsidRPr="007F0AD6">
        <w:rPr>
          <w:sz w:val="24"/>
          <w:szCs w:val="24"/>
        </w:rPr>
        <w:t xml:space="preserve"> 12 поручений, информация об исполнении которых была рассмотрена на очередных сессиях Думы ЗАТО Северск в разделе «Час Администрации ЗАТО Северск»</w:t>
      </w:r>
      <w:r w:rsidRPr="007F0AD6">
        <w:rPr>
          <w:rStyle w:val="a5"/>
          <w:b w:val="0"/>
          <w:sz w:val="24"/>
          <w:szCs w:val="24"/>
        </w:rPr>
        <w:t>: </w:t>
      </w:r>
    </w:p>
    <w:p w:rsidR="00405D82" w:rsidRPr="007F0AD6" w:rsidRDefault="00405D82" w:rsidP="00405D82">
      <w:pPr>
        <w:pStyle w:val="a7"/>
        <w:numPr>
          <w:ilvl w:val="0"/>
          <w:numId w:val="1"/>
        </w:numPr>
        <w:shd w:val="clear" w:color="auto" w:fill="FFFFFF"/>
        <w:tabs>
          <w:tab w:val="clear" w:pos="1211"/>
          <w:tab w:val="num" w:pos="993"/>
        </w:tabs>
        <w:spacing w:before="0" w:beforeAutospacing="0" w:after="0" w:afterAutospacing="0" w:line="276" w:lineRule="auto"/>
        <w:ind w:left="0" w:firstLine="709"/>
        <w:jc w:val="both"/>
        <w:rPr>
          <w:rStyle w:val="a5"/>
          <w:b w:val="0"/>
          <w:iCs/>
        </w:rPr>
      </w:pPr>
      <w:r w:rsidRPr="007F0AD6">
        <w:rPr>
          <w:rStyle w:val="a5"/>
          <w:b w:val="0"/>
          <w:iCs/>
        </w:rPr>
        <w:t>об организации теплоснабжения гаражных боксов в ЗАТО Северск;</w:t>
      </w:r>
    </w:p>
    <w:p w:rsidR="00405D82" w:rsidRPr="007F0AD6" w:rsidRDefault="00405D82" w:rsidP="00405D82">
      <w:pPr>
        <w:pStyle w:val="a7"/>
        <w:numPr>
          <w:ilvl w:val="0"/>
          <w:numId w:val="1"/>
        </w:numPr>
        <w:shd w:val="clear" w:color="auto" w:fill="FFFFFF"/>
        <w:tabs>
          <w:tab w:val="clear" w:pos="1211"/>
          <w:tab w:val="num" w:pos="993"/>
        </w:tabs>
        <w:spacing w:before="0" w:beforeAutospacing="0" w:after="0" w:afterAutospacing="0" w:line="276" w:lineRule="auto"/>
        <w:ind w:left="0" w:firstLine="709"/>
        <w:jc w:val="both"/>
        <w:rPr>
          <w:rStyle w:val="a5"/>
          <w:b w:val="0"/>
          <w:iCs/>
        </w:rPr>
      </w:pPr>
      <w:r w:rsidRPr="007F0AD6">
        <w:rPr>
          <w:rStyle w:val="a5"/>
          <w:b w:val="0"/>
          <w:iCs/>
        </w:rPr>
        <w:t xml:space="preserve">об укомплектовании новыми малыми архитектурными формами игровых площадок дошкольных образовательных организаций ЗАТО Северск; </w:t>
      </w:r>
    </w:p>
    <w:p w:rsidR="00405D82" w:rsidRPr="007F0AD6" w:rsidRDefault="00405D82" w:rsidP="00405D82">
      <w:pPr>
        <w:pStyle w:val="a7"/>
        <w:numPr>
          <w:ilvl w:val="0"/>
          <w:numId w:val="1"/>
        </w:numPr>
        <w:shd w:val="clear" w:color="auto" w:fill="FFFFFF"/>
        <w:tabs>
          <w:tab w:val="clear" w:pos="1211"/>
          <w:tab w:val="num" w:pos="993"/>
        </w:tabs>
        <w:spacing w:before="0" w:beforeAutospacing="0" w:after="0" w:afterAutospacing="0" w:line="276" w:lineRule="auto"/>
        <w:ind w:left="0" w:firstLine="709"/>
        <w:jc w:val="both"/>
        <w:rPr>
          <w:rStyle w:val="a5"/>
          <w:b w:val="0"/>
          <w:iCs/>
        </w:rPr>
      </w:pPr>
      <w:r w:rsidRPr="007F0AD6">
        <w:rPr>
          <w:rStyle w:val="a5"/>
          <w:b w:val="0"/>
          <w:iCs/>
        </w:rPr>
        <w:t xml:space="preserve">о реализации приоритетной программы «Комплексное развитие моногорода ЗАТО Северск», утвержденной </w:t>
      </w:r>
      <w:r w:rsidR="00552049" w:rsidRPr="007F0AD6">
        <w:rPr>
          <w:rStyle w:val="a5"/>
          <w:b w:val="0"/>
          <w:iCs/>
        </w:rPr>
        <w:t xml:space="preserve">протоколом совещания Проектного комитета </w:t>
      </w:r>
      <w:r w:rsidRPr="007F0AD6">
        <w:rPr>
          <w:rStyle w:val="a5"/>
          <w:b w:val="0"/>
          <w:iCs/>
        </w:rPr>
        <w:t>по приоритетному направлению «Моногорода» от 30.03.2018;</w:t>
      </w:r>
    </w:p>
    <w:p w:rsidR="00405D82" w:rsidRPr="007F0AD6" w:rsidRDefault="00405D82" w:rsidP="00405D82">
      <w:pPr>
        <w:pStyle w:val="a7"/>
        <w:numPr>
          <w:ilvl w:val="0"/>
          <w:numId w:val="1"/>
        </w:numPr>
        <w:shd w:val="clear" w:color="auto" w:fill="FFFFFF"/>
        <w:tabs>
          <w:tab w:val="clear" w:pos="1211"/>
          <w:tab w:val="num" w:pos="993"/>
        </w:tabs>
        <w:spacing w:before="0" w:beforeAutospacing="0" w:after="0" w:afterAutospacing="0" w:line="276" w:lineRule="auto"/>
        <w:ind w:left="0" w:firstLine="709"/>
        <w:jc w:val="both"/>
        <w:rPr>
          <w:rStyle w:val="a5"/>
          <w:b w:val="0"/>
          <w:iCs/>
        </w:rPr>
      </w:pPr>
      <w:r w:rsidRPr="007F0AD6">
        <w:rPr>
          <w:rStyle w:val="a5"/>
          <w:b w:val="0"/>
          <w:iCs/>
        </w:rPr>
        <w:t xml:space="preserve">о затратах бюджета ЗАТО Северск на обслуживание муниципальных зданий; </w:t>
      </w:r>
    </w:p>
    <w:p w:rsidR="00405D82" w:rsidRPr="007F0AD6" w:rsidRDefault="00405D82" w:rsidP="00405D82">
      <w:pPr>
        <w:pStyle w:val="a7"/>
        <w:numPr>
          <w:ilvl w:val="0"/>
          <w:numId w:val="1"/>
        </w:numPr>
        <w:shd w:val="clear" w:color="auto" w:fill="FFFFFF"/>
        <w:tabs>
          <w:tab w:val="clear" w:pos="1211"/>
          <w:tab w:val="num" w:pos="993"/>
        </w:tabs>
        <w:spacing w:before="0" w:beforeAutospacing="0" w:after="0" w:afterAutospacing="0" w:line="276" w:lineRule="auto"/>
        <w:ind w:left="0" w:firstLine="709"/>
        <w:jc w:val="both"/>
        <w:rPr>
          <w:rStyle w:val="a5"/>
          <w:b w:val="0"/>
          <w:iCs/>
        </w:rPr>
      </w:pPr>
      <w:r w:rsidRPr="007F0AD6">
        <w:rPr>
          <w:rStyle w:val="a5"/>
          <w:b w:val="0"/>
          <w:iCs/>
        </w:rPr>
        <w:t>о ходе реализации проектов, получивших финансовую поддержку из средств Фонда «Микрокредитная компания фонд развития малого и среднего предпринимательства ЗАТО Северск»;</w:t>
      </w:r>
    </w:p>
    <w:p w:rsidR="00405D82" w:rsidRPr="007F0AD6" w:rsidRDefault="00405D82" w:rsidP="00405D82">
      <w:pPr>
        <w:pStyle w:val="a7"/>
        <w:numPr>
          <w:ilvl w:val="0"/>
          <w:numId w:val="1"/>
        </w:numPr>
        <w:shd w:val="clear" w:color="auto" w:fill="FFFFFF"/>
        <w:tabs>
          <w:tab w:val="clear" w:pos="1211"/>
          <w:tab w:val="num" w:pos="993"/>
        </w:tabs>
        <w:spacing w:before="0" w:beforeAutospacing="0" w:after="0" w:afterAutospacing="0" w:line="276" w:lineRule="auto"/>
        <w:ind w:left="0" w:firstLine="709"/>
        <w:jc w:val="both"/>
        <w:rPr>
          <w:rStyle w:val="a5"/>
          <w:b w:val="0"/>
          <w:iCs/>
        </w:rPr>
      </w:pPr>
      <w:r w:rsidRPr="007F0AD6">
        <w:rPr>
          <w:rStyle w:val="a5"/>
          <w:b w:val="0"/>
          <w:iCs/>
        </w:rPr>
        <w:t xml:space="preserve">о передаче муниципального имущества ЗАТО Северск в безвозмездное пользование Автономной некоммерческой организации профессионального образования «Северская автошкола»; </w:t>
      </w:r>
    </w:p>
    <w:p w:rsidR="00405D82" w:rsidRPr="007F0AD6" w:rsidRDefault="00405D82" w:rsidP="00405D82">
      <w:pPr>
        <w:pStyle w:val="a7"/>
        <w:numPr>
          <w:ilvl w:val="0"/>
          <w:numId w:val="1"/>
        </w:numPr>
        <w:shd w:val="clear" w:color="auto" w:fill="FFFFFF"/>
        <w:tabs>
          <w:tab w:val="clear" w:pos="1211"/>
          <w:tab w:val="num" w:pos="993"/>
        </w:tabs>
        <w:spacing w:before="0" w:beforeAutospacing="0" w:after="0" w:afterAutospacing="0" w:line="276" w:lineRule="auto"/>
        <w:ind w:left="0" w:firstLine="709"/>
        <w:jc w:val="both"/>
        <w:rPr>
          <w:rStyle w:val="a5"/>
          <w:b w:val="0"/>
          <w:iCs/>
        </w:rPr>
      </w:pPr>
      <w:r w:rsidRPr="007F0AD6">
        <w:rPr>
          <w:rStyle w:val="a5"/>
          <w:b w:val="0"/>
          <w:iCs/>
        </w:rPr>
        <w:t xml:space="preserve">о финансировании в полном объеме мероприятий по созданию условий для деятельности общественных объединений граждан правоохранительной направленности; </w:t>
      </w:r>
    </w:p>
    <w:p w:rsidR="00405D82" w:rsidRPr="007F0AD6" w:rsidRDefault="00405D82" w:rsidP="00405D82">
      <w:pPr>
        <w:pStyle w:val="a7"/>
        <w:numPr>
          <w:ilvl w:val="0"/>
          <w:numId w:val="1"/>
        </w:numPr>
        <w:shd w:val="clear" w:color="auto" w:fill="FFFFFF"/>
        <w:tabs>
          <w:tab w:val="clear" w:pos="1211"/>
          <w:tab w:val="num" w:pos="993"/>
        </w:tabs>
        <w:spacing w:before="0" w:beforeAutospacing="0" w:after="0" w:afterAutospacing="0" w:line="276" w:lineRule="auto"/>
        <w:ind w:left="0" w:firstLine="709"/>
        <w:jc w:val="both"/>
        <w:rPr>
          <w:rStyle w:val="a5"/>
          <w:b w:val="0"/>
          <w:iCs/>
        </w:rPr>
      </w:pPr>
      <w:r w:rsidRPr="007F0AD6">
        <w:rPr>
          <w:rStyle w:val="a5"/>
          <w:b w:val="0"/>
          <w:iCs/>
        </w:rPr>
        <w:t xml:space="preserve">об установление льгот и социальных гарантий в целях повышения мотивации граждан к вступлению в местную общественную организацию «Народная дружина ЗАТО Северск» и созданию народных дружин на базе организаций; </w:t>
      </w:r>
    </w:p>
    <w:p w:rsidR="00405D82" w:rsidRPr="007F0AD6" w:rsidRDefault="00405D82" w:rsidP="00405D82">
      <w:pPr>
        <w:pStyle w:val="a7"/>
        <w:numPr>
          <w:ilvl w:val="0"/>
          <w:numId w:val="1"/>
        </w:numPr>
        <w:shd w:val="clear" w:color="auto" w:fill="FFFFFF"/>
        <w:tabs>
          <w:tab w:val="clear" w:pos="1211"/>
          <w:tab w:val="num" w:pos="993"/>
        </w:tabs>
        <w:spacing w:before="0" w:beforeAutospacing="0" w:after="0" w:afterAutospacing="0" w:line="276" w:lineRule="auto"/>
        <w:ind w:left="0" w:firstLine="709"/>
        <w:jc w:val="both"/>
        <w:rPr>
          <w:rStyle w:val="a5"/>
          <w:b w:val="0"/>
          <w:iCs/>
        </w:rPr>
      </w:pPr>
      <w:r w:rsidRPr="007F0AD6">
        <w:rPr>
          <w:rStyle w:val="a5"/>
          <w:b w:val="0"/>
          <w:iCs/>
        </w:rPr>
        <w:t>о дальнейшей модернизации оборудования аппаратно-программного комплекса «Безопасный город» (АПК) и использованию в рамках АПК систем видеонаблюдения иных хозяйствующих субъектов, в том числе образовательных учреждений;</w:t>
      </w:r>
    </w:p>
    <w:p w:rsidR="00405D82" w:rsidRPr="007F0AD6" w:rsidRDefault="00405D82" w:rsidP="00405D82">
      <w:pPr>
        <w:pStyle w:val="a7"/>
        <w:numPr>
          <w:ilvl w:val="0"/>
          <w:numId w:val="1"/>
        </w:numPr>
        <w:shd w:val="clear" w:color="auto" w:fill="FFFFFF"/>
        <w:tabs>
          <w:tab w:val="num" w:pos="360"/>
          <w:tab w:val="left" w:pos="993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Style w:val="a5"/>
          <w:b w:val="0"/>
          <w:iCs/>
        </w:rPr>
      </w:pPr>
      <w:r w:rsidRPr="007F0AD6">
        <w:rPr>
          <w:rStyle w:val="a5"/>
          <w:b w:val="0"/>
          <w:iCs/>
        </w:rPr>
        <w:t xml:space="preserve">о проведении анализа роста платы граждан г.Северска за коммунальные услуги; </w:t>
      </w:r>
    </w:p>
    <w:p w:rsidR="00405D82" w:rsidRPr="007F0AD6" w:rsidRDefault="00405D82" w:rsidP="00405D82">
      <w:pPr>
        <w:pStyle w:val="a7"/>
        <w:numPr>
          <w:ilvl w:val="0"/>
          <w:numId w:val="1"/>
        </w:numPr>
        <w:shd w:val="clear" w:color="auto" w:fill="FFFFFF"/>
        <w:tabs>
          <w:tab w:val="num" w:pos="360"/>
          <w:tab w:val="left" w:pos="993"/>
          <w:tab w:val="left" w:pos="1134"/>
        </w:tabs>
        <w:spacing w:before="0" w:beforeAutospacing="0" w:after="0" w:afterAutospacing="0" w:line="276" w:lineRule="auto"/>
        <w:ind w:left="0" w:firstLine="709"/>
        <w:jc w:val="both"/>
        <w:rPr>
          <w:rStyle w:val="a5"/>
          <w:b w:val="0"/>
          <w:iCs/>
        </w:rPr>
      </w:pPr>
      <w:r w:rsidRPr="007F0AD6">
        <w:rPr>
          <w:rStyle w:val="a5"/>
          <w:b w:val="0"/>
          <w:iCs/>
        </w:rPr>
        <w:t xml:space="preserve">о соблюдении нормативов парковочных мест при строительстве многоквартирных домов в новых микрорайонах; </w:t>
      </w:r>
    </w:p>
    <w:p w:rsidR="00405D82" w:rsidRPr="007F0AD6" w:rsidRDefault="00405D82" w:rsidP="00405D82">
      <w:pPr>
        <w:pStyle w:val="a7"/>
        <w:numPr>
          <w:ilvl w:val="0"/>
          <w:numId w:val="1"/>
        </w:numPr>
        <w:shd w:val="clear" w:color="auto" w:fill="FFFFFF"/>
        <w:tabs>
          <w:tab w:val="num" w:pos="360"/>
          <w:tab w:val="left" w:pos="993"/>
          <w:tab w:val="left" w:pos="1134"/>
          <w:tab w:val="left" w:pos="1276"/>
        </w:tabs>
        <w:spacing w:before="0" w:beforeAutospacing="0" w:after="0" w:afterAutospacing="0" w:line="276" w:lineRule="auto"/>
        <w:ind w:left="0" w:firstLine="709"/>
        <w:jc w:val="both"/>
        <w:rPr>
          <w:bCs/>
          <w:iCs/>
        </w:rPr>
      </w:pPr>
      <w:r w:rsidRPr="007F0AD6">
        <w:rPr>
          <w:rStyle w:val="a5"/>
          <w:b w:val="0"/>
          <w:iCs/>
        </w:rPr>
        <w:t>о текущей ситуации по обеспечению детей-сирот жилыми помещениями.</w:t>
      </w:r>
    </w:p>
    <w:p w:rsidR="003D5098" w:rsidRPr="007F0AD6" w:rsidRDefault="003D5098" w:rsidP="00B43779">
      <w:pPr>
        <w:spacing w:after="0"/>
        <w:ind w:firstLine="709"/>
        <w:jc w:val="both"/>
        <w:rPr>
          <w:sz w:val="24"/>
          <w:szCs w:val="24"/>
        </w:rPr>
      </w:pPr>
    </w:p>
    <w:p w:rsidR="00552049" w:rsidRPr="007F0AD6" w:rsidRDefault="00485093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В </w:t>
      </w:r>
      <w:r w:rsidR="0081389F" w:rsidRPr="007F0AD6">
        <w:rPr>
          <w:sz w:val="24"/>
          <w:szCs w:val="24"/>
        </w:rPr>
        <w:t xml:space="preserve">отчетном докладе </w:t>
      </w:r>
      <w:r w:rsidRPr="007F0AD6">
        <w:rPr>
          <w:sz w:val="24"/>
          <w:szCs w:val="24"/>
        </w:rPr>
        <w:t xml:space="preserve">Николай Васильевич </w:t>
      </w:r>
      <w:r w:rsidR="0081389F" w:rsidRPr="007F0AD6">
        <w:rPr>
          <w:sz w:val="24"/>
          <w:szCs w:val="24"/>
        </w:rPr>
        <w:t>обозначил проблемы</w:t>
      </w:r>
      <w:r w:rsidR="00E324B3">
        <w:rPr>
          <w:sz w:val="24"/>
          <w:szCs w:val="24"/>
        </w:rPr>
        <w:t>,</w:t>
      </w:r>
      <w:r w:rsidR="0081389F" w:rsidRPr="007F0AD6">
        <w:rPr>
          <w:sz w:val="24"/>
          <w:szCs w:val="24"/>
        </w:rPr>
        <w:t xml:space="preserve"> над решением которых Администрация будет работать в среднесрочной перспективе</w:t>
      </w:r>
      <w:r w:rsidR="00552049" w:rsidRPr="007F0AD6">
        <w:rPr>
          <w:sz w:val="24"/>
          <w:szCs w:val="24"/>
        </w:rPr>
        <w:t>:</w:t>
      </w:r>
    </w:p>
    <w:p w:rsidR="00260251" w:rsidRPr="007F0AD6" w:rsidRDefault="00EA0449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  </w:t>
      </w:r>
      <w:r w:rsidR="00C069F8" w:rsidRPr="007F0AD6">
        <w:rPr>
          <w:sz w:val="24"/>
          <w:szCs w:val="24"/>
        </w:rPr>
        <w:t>-  реконструкция городских очистных сооружений</w:t>
      </w:r>
      <w:r w:rsidR="0033631C" w:rsidRPr="007F0AD6">
        <w:rPr>
          <w:sz w:val="24"/>
          <w:szCs w:val="24"/>
        </w:rPr>
        <w:t>.</w:t>
      </w:r>
    </w:p>
    <w:p w:rsidR="00AD1419" w:rsidRPr="007F0AD6" w:rsidRDefault="00552049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 В решении этого вопроса</w:t>
      </w:r>
      <w:r w:rsidR="00C069F8" w:rsidRPr="007F0AD6">
        <w:rPr>
          <w:sz w:val="24"/>
          <w:szCs w:val="24"/>
        </w:rPr>
        <w:t xml:space="preserve"> муниципальные власт</w:t>
      </w:r>
      <w:r w:rsidRPr="007F0AD6">
        <w:rPr>
          <w:sz w:val="24"/>
          <w:szCs w:val="24"/>
        </w:rPr>
        <w:t xml:space="preserve">и рассчитывают на поддержку </w:t>
      </w:r>
      <w:r w:rsidR="00B8308F">
        <w:rPr>
          <w:sz w:val="24"/>
          <w:szCs w:val="24"/>
        </w:rPr>
        <w:t xml:space="preserve">     </w:t>
      </w:r>
      <w:r w:rsidRPr="007F0AD6">
        <w:rPr>
          <w:sz w:val="24"/>
          <w:szCs w:val="24"/>
        </w:rPr>
        <w:t>ГК «Росатом»</w:t>
      </w:r>
      <w:r w:rsidR="00C069F8" w:rsidRPr="007F0AD6">
        <w:rPr>
          <w:sz w:val="24"/>
          <w:szCs w:val="24"/>
        </w:rPr>
        <w:t xml:space="preserve">, поскольку </w:t>
      </w:r>
      <w:r w:rsidR="00AD1419" w:rsidRPr="007F0AD6">
        <w:rPr>
          <w:sz w:val="24"/>
          <w:szCs w:val="24"/>
        </w:rPr>
        <w:t>эти сооружения строил</w:t>
      </w:r>
      <w:r w:rsidRPr="007F0AD6">
        <w:rPr>
          <w:sz w:val="24"/>
          <w:szCs w:val="24"/>
        </w:rPr>
        <w:t>ись для условий работы  АО «СХК»</w:t>
      </w:r>
      <w:r w:rsidR="00AD1419" w:rsidRPr="007F0AD6">
        <w:rPr>
          <w:sz w:val="24"/>
          <w:szCs w:val="24"/>
        </w:rPr>
        <w:t xml:space="preserve"> </w:t>
      </w:r>
      <w:r w:rsidR="00C069F8" w:rsidRPr="007F0AD6">
        <w:rPr>
          <w:sz w:val="24"/>
          <w:szCs w:val="24"/>
        </w:rPr>
        <w:t xml:space="preserve">в </w:t>
      </w:r>
      <w:r w:rsidR="00AD1419" w:rsidRPr="007F0AD6">
        <w:rPr>
          <w:sz w:val="24"/>
          <w:szCs w:val="24"/>
        </w:rPr>
        <w:t>прежнем режиме.</w:t>
      </w:r>
    </w:p>
    <w:p w:rsidR="000C1524" w:rsidRPr="007F0AD6" w:rsidRDefault="00552049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  </w:t>
      </w:r>
      <w:r w:rsidR="00EA0449" w:rsidRPr="007F0AD6">
        <w:rPr>
          <w:sz w:val="24"/>
          <w:szCs w:val="24"/>
        </w:rPr>
        <w:t xml:space="preserve"> </w:t>
      </w:r>
      <w:r w:rsidR="00260251" w:rsidRPr="007F0AD6">
        <w:rPr>
          <w:sz w:val="24"/>
          <w:szCs w:val="24"/>
        </w:rPr>
        <w:t xml:space="preserve">-  устойчивое теплоснабжение города. </w:t>
      </w:r>
      <w:r w:rsidR="0033631C" w:rsidRPr="007F0AD6">
        <w:rPr>
          <w:sz w:val="24"/>
          <w:szCs w:val="24"/>
        </w:rPr>
        <w:t xml:space="preserve">       </w:t>
      </w:r>
    </w:p>
    <w:p w:rsidR="00D73948" w:rsidRPr="007F0AD6" w:rsidRDefault="00AD1419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Глава</w:t>
      </w:r>
      <w:r w:rsidR="00260251" w:rsidRPr="007F0AD6">
        <w:rPr>
          <w:sz w:val="24"/>
          <w:szCs w:val="24"/>
        </w:rPr>
        <w:t xml:space="preserve"> Администрации</w:t>
      </w:r>
      <w:r w:rsidRPr="007F0AD6">
        <w:rPr>
          <w:sz w:val="24"/>
          <w:szCs w:val="24"/>
        </w:rPr>
        <w:t xml:space="preserve"> проинформировал о взаимодействии с ГК «</w:t>
      </w:r>
      <w:r w:rsidR="00D73948" w:rsidRPr="007F0AD6">
        <w:rPr>
          <w:sz w:val="24"/>
          <w:szCs w:val="24"/>
        </w:rPr>
        <w:t>Росатом</w:t>
      </w:r>
      <w:r w:rsidR="00F34D98" w:rsidRPr="007F0AD6">
        <w:rPr>
          <w:sz w:val="24"/>
          <w:szCs w:val="24"/>
        </w:rPr>
        <w:t xml:space="preserve">» и </w:t>
      </w:r>
      <w:r w:rsidR="00B8308F">
        <w:rPr>
          <w:sz w:val="24"/>
          <w:szCs w:val="24"/>
        </w:rPr>
        <w:t xml:space="preserve">     </w:t>
      </w:r>
      <w:r w:rsidR="00F34D98" w:rsidRPr="007F0AD6">
        <w:rPr>
          <w:sz w:val="24"/>
          <w:szCs w:val="24"/>
        </w:rPr>
        <w:t>АО «ОТЭК»</w:t>
      </w:r>
      <w:r w:rsidRPr="007F0AD6">
        <w:rPr>
          <w:sz w:val="24"/>
          <w:szCs w:val="24"/>
        </w:rPr>
        <w:t xml:space="preserve"> по</w:t>
      </w:r>
      <w:r w:rsidR="00260251" w:rsidRPr="007F0AD6">
        <w:rPr>
          <w:sz w:val="24"/>
          <w:szCs w:val="24"/>
        </w:rPr>
        <w:t xml:space="preserve"> реконструкции ТЭЦ</w:t>
      </w:r>
      <w:r w:rsidRPr="007F0AD6">
        <w:rPr>
          <w:sz w:val="24"/>
          <w:szCs w:val="24"/>
        </w:rPr>
        <w:t xml:space="preserve">, </w:t>
      </w:r>
      <w:r w:rsidR="00260251" w:rsidRPr="007F0AD6">
        <w:rPr>
          <w:sz w:val="24"/>
          <w:szCs w:val="24"/>
        </w:rPr>
        <w:t xml:space="preserve">тем более что Северск </w:t>
      </w:r>
      <w:r w:rsidRPr="007F0AD6">
        <w:rPr>
          <w:sz w:val="24"/>
          <w:szCs w:val="24"/>
        </w:rPr>
        <w:t>уже предпринял</w:t>
      </w:r>
      <w:r w:rsidR="00260251" w:rsidRPr="007F0AD6">
        <w:rPr>
          <w:sz w:val="24"/>
          <w:szCs w:val="24"/>
        </w:rPr>
        <w:t xml:space="preserve"> действия по </w:t>
      </w:r>
      <w:r w:rsidR="00260251" w:rsidRPr="007F0AD6">
        <w:rPr>
          <w:sz w:val="24"/>
          <w:szCs w:val="24"/>
        </w:rPr>
        <w:lastRenderedPageBreak/>
        <w:t>улучшению ситуации на единственном для города источнике тепла</w:t>
      </w:r>
      <w:r w:rsidR="00D73948" w:rsidRPr="007F0AD6">
        <w:rPr>
          <w:sz w:val="24"/>
          <w:szCs w:val="24"/>
        </w:rPr>
        <w:t>, приняв непопулярное, но необходимое решение по тарифам</w:t>
      </w:r>
      <w:r w:rsidR="00260251" w:rsidRPr="007F0AD6">
        <w:rPr>
          <w:sz w:val="24"/>
          <w:szCs w:val="24"/>
        </w:rPr>
        <w:t>.</w:t>
      </w:r>
    </w:p>
    <w:p w:rsidR="00802F78" w:rsidRPr="006C50D9" w:rsidRDefault="00B93E2E" w:rsidP="006C50D9">
      <w:pPr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F0AD6">
        <w:rPr>
          <w:i/>
          <w:sz w:val="24"/>
          <w:szCs w:val="24"/>
        </w:rPr>
        <w:t xml:space="preserve"> </w:t>
      </w:r>
      <w:r w:rsidR="00F34D98" w:rsidRPr="007F0AD6">
        <w:rPr>
          <w:sz w:val="24"/>
          <w:szCs w:val="24"/>
        </w:rPr>
        <w:t>Уверен, что совместная</w:t>
      </w:r>
      <w:r w:rsidR="005F7B23" w:rsidRPr="007F0AD6">
        <w:rPr>
          <w:sz w:val="24"/>
          <w:szCs w:val="24"/>
        </w:rPr>
        <w:t xml:space="preserve"> работа  Думы </w:t>
      </w:r>
      <w:r w:rsidR="00F34D98" w:rsidRPr="007F0AD6">
        <w:rPr>
          <w:sz w:val="24"/>
          <w:szCs w:val="24"/>
        </w:rPr>
        <w:t xml:space="preserve"> и</w:t>
      </w:r>
      <w:r w:rsidR="00D73948" w:rsidRPr="007F0AD6">
        <w:rPr>
          <w:sz w:val="24"/>
          <w:szCs w:val="24"/>
        </w:rPr>
        <w:t xml:space="preserve"> возглавляемой Вами</w:t>
      </w:r>
      <w:r w:rsidR="00F34D98" w:rsidRPr="007F0AD6">
        <w:rPr>
          <w:sz w:val="24"/>
          <w:szCs w:val="24"/>
        </w:rPr>
        <w:t>,</w:t>
      </w:r>
      <w:r w:rsidR="00D73948" w:rsidRPr="007F0AD6">
        <w:rPr>
          <w:sz w:val="24"/>
          <w:szCs w:val="24"/>
        </w:rPr>
        <w:t xml:space="preserve"> Николай Васильевич, Администрации</w:t>
      </w:r>
      <w:r w:rsidR="005F7B23" w:rsidRPr="007F0AD6">
        <w:rPr>
          <w:sz w:val="24"/>
          <w:szCs w:val="24"/>
        </w:rPr>
        <w:t xml:space="preserve"> </w:t>
      </w:r>
      <w:r w:rsidR="00D73948" w:rsidRPr="007F0AD6">
        <w:rPr>
          <w:sz w:val="24"/>
          <w:szCs w:val="24"/>
        </w:rPr>
        <w:t xml:space="preserve"> </w:t>
      </w:r>
      <w:r w:rsidR="005F7B23" w:rsidRPr="007F0AD6">
        <w:rPr>
          <w:sz w:val="24"/>
          <w:szCs w:val="24"/>
        </w:rPr>
        <w:t xml:space="preserve">и есть залог </w:t>
      </w:r>
      <w:r w:rsidR="00D73948" w:rsidRPr="007F0AD6">
        <w:rPr>
          <w:sz w:val="24"/>
          <w:szCs w:val="24"/>
        </w:rPr>
        <w:t>достигнутых и будущих успехов</w:t>
      </w:r>
      <w:r w:rsidRPr="007F0AD6">
        <w:rPr>
          <w:sz w:val="24"/>
          <w:szCs w:val="24"/>
        </w:rPr>
        <w:t xml:space="preserve"> </w:t>
      </w:r>
      <w:r w:rsidR="00D73948" w:rsidRPr="007F0AD6">
        <w:rPr>
          <w:sz w:val="24"/>
          <w:szCs w:val="24"/>
        </w:rPr>
        <w:t xml:space="preserve"> в развитии города</w:t>
      </w:r>
      <w:r w:rsidR="005F4B80" w:rsidRPr="007F0AD6">
        <w:rPr>
          <w:sz w:val="24"/>
          <w:szCs w:val="24"/>
        </w:rPr>
        <w:t>.</w:t>
      </w:r>
    </w:p>
    <w:p w:rsidR="003D5098" w:rsidRDefault="007146D1" w:rsidP="00B43779">
      <w:pPr>
        <w:spacing w:after="0"/>
        <w:ind w:firstLine="709"/>
        <w:jc w:val="both"/>
        <w:rPr>
          <w:rFonts w:eastAsia="Times New Roman"/>
          <w:iCs/>
          <w:sz w:val="24"/>
          <w:szCs w:val="24"/>
          <w:lang w:eastAsia="ru-RU"/>
        </w:rPr>
      </w:pPr>
      <w:r w:rsidRPr="007F0AD6">
        <w:rPr>
          <w:rFonts w:eastAsia="Times New Roman"/>
          <w:iCs/>
          <w:sz w:val="24"/>
          <w:szCs w:val="24"/>
          <w:lang w:eastAsia="ru-RU"/>
        </w:rPr>
        <w:t>2.2</w:t>
      </w:r>
      <w:r w:rsidR="00D73948" w:rsidRPr="007F0AD6">
        <w:rPr>
          <w:rFonts w:eastAsia="Times New Roman"/>
          <w:iCs/>
          <w:sz w:val="24"/>
          <w:szCs w:val="24"/>
          <w:lang w:eastAsia="ru-RU"/>
        </w:rPr>
        <w:t>.</w:t>
      </w:r>
      <w:r w:rsidR="006C50D9">
        <w:rPr>
          <w:rFonts w:eastAsia="Times New Roman"/>
          <w:iCs/>
          <w:sz w:val="24"/>
          <w:szCs w:val="24"/>
          <w:lang w:eastAsia="ru-RU"/>
        </w:rPr>
        <w:t xml:space="preserve"> </w:t>
      </w:r>
      <w:r w:rsidRPr="007F0AD6">
        <w:rPr>
          <w:rFonts w:eastAsia="Times New Roman"/>
          <w:iCs/>
          <w:sz w:val="24"/>
          <w:szCs w:val="24"/>
          <w:lang w:eastAsia="ru-RU"/>
        </w:rPr>
        <w:t>О</w:t>
      </w:r>
      <w:r w:rsidR="00816138" w:rsidRPr="007F0AD6">
        <w:rPr>
          <w:rFonts w:eastAsia="Times New Roman"/>
          <w:iCs/>
          <w:sz w:val="24"/>
          <w:szCs w:val="24"/>
          <w:lang w:eastAsia="ru-RU"/>
        </w:rPr>
        <w:t>б исполнении бюджета за 2018 год</w:t>
      </w:r>
    </w:p>
    <w:p w:rsidR="006C50D9" w:rsidRPr="006C50D9" w:rsidRDefault="006C50D9" w:rsidP="00B43779">
      <w:pPr>
        <w:spacing w:after="0"/>
        <w:ind w:firstLine="709"/>
        <w:jc w:val="both"/>
        <w:rPr>
          <w:rFonts w:eastAsia="Times New Roman"/>
          <w:iCs/>
          <w:sz w:val="24"/>
          <w:szCs w:val="24"/>
          <w:lang w:eastAsia="ru-RU"/>
        </w:rPr>
      </w:pPr>
    </w:p>
    <w:p w:rsidR="003D5098" w:rsidRPr="007F0AD6" w:rsidRDefault="00101CD2" w:rsidP="00B4377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F0AD6">
        <w:rPr>
          <w:rFonts w:eastAsia="Times New Roman"/>
          <w:sz w:val="24"/>
          <w:szCs w:val="24"/>
          <w:lang w:eastAsia="ru-RU"/>
        </w:rPr>
        <w:t>В о</w:t>
      </w:r>
      <w:r w:rsidR="00816138" w:rsidRPr="007F0AD6">
        <w:rPr>
          <w:rFonts w:eastAsia="Times New Roman"/>
          <w:sz w:val="24"/>
          <w:szCs w:val="24"/>
          <w:lang w:eastAsia="ru-RU"/>
        </w:rPr>
        <w:t>тчет</w:t>
      </w:r>
      <w:r w:rsidRPr="007F0AD6">
        <w:rPr>
          <w:rFonts w:eastAsia="Times New Roman"/>
          <w:sz w:val="24"/>
          <w:szCs w:val="24"/>
          <w:lang w:eastAsia="ru-RU"/>
        </w:rPr>
        <w:t>е</w:t>
      </w:r>
      <w:r w:rsidR="00816138" w:rsidRPr="007F0AD6">
        <w:rPr>
          <w:rFonts w:eastAsia="Times New Roman"/>
          <w:sz w:val="24"/>
          <w:szCs w:val="24"/>
          <w:lang w:eastAsia="ru-RU"/>
        </w:rPr>
        <w:t xml:space="preserve"> </w:t>
      </w:r>
      <w:r w:rsidRPr="007F0AD6">
        <w:rPr>
          <w:rFonts w:eastAsia="Times New Roman"/>
          <w:sz w:val="24"/>
          <w:szCs w:val="24"/>
          <w:lang w:eastAsia="ru-RU"/>
        </w:rPr>
        <w:t>б</w:t>
      </w:r>
      <w:r w:rsidR="00485093" w:rsidRPr="007F0AD6">
        <w:rPr>
          <w:rFonts w:eastAsia="Times New Roman"/>
          <w:iCs/>
          <w:sz w:val="24"/>
          <w:szCs w:val="24"/>
          <w:lang w:eastAsia="ru-RU"/>
        </w:rPr>
        <w:t>ыло отмечено</w:t>
      </w:r>
      <w:r w:rsidR="00816138" w:rsidRPr="007F0AD6">
        <w:rPr>
          <w:rFonts w:eastAsia="Times New Roman"/>
          <w:iCs/>
          <w:sz w:val="24"/>
          <w:szCs w:val="24"/>
          <w:lang w:eastAsia="ru-RU"/>
        </w:rPr>
        <w:t xml:space="preserve">, что </w:t>
      </w:r>
      <w:r w:rsidR="00816138" w:rsidRPr="007F0AD6">
        <w:rPr>
          <w:rFonts w:eastAsia="Times New Roman"/>
          <w:sz w:val="24"/>
          <w:szCs w:val="24"/>
          <w:lang w:eastAsia="ru-RU"/>
        </w:rPr>
        <w:t>второй год подряд д</w:t>
      </w:r>
      <w:r w:rsidRPr="007F0AD6">
        <w:rPr>
          <w:rFonts w:eastAsia="Times New Roman"/>
          <w:sz w:val="24"/>
          <w:szCs w:val="24"/>
          <w:lang w:eastAsia="ru-RU"/>
        </w:rPr>
        <w:t>оходы и расходы бюджета</w:t>
      </w:r>
      <w:r w:rsidR="00816138" w:rsidRPr="007F0AD6">
        <w:rPr>
          <w:rFonts w:eastAsia="Times New Roman"/>
          <w:sz w:val="24"/>
          <w:szCs w:val="24"/>
          <w:lang w:eastAsia="ru-RU"/>
        </w:rPr>
        <w:t xml:space="preserve"> превы</w:t>
      </w:r>
      <w:r w:rsidRPr="007F0AD6">
        <w:rPr>
          <w:rFonts w:eastAsia="Times New Roman"/>
          <w:sz w:val="24"/>
          <w:szCs w:val="24"/>
          <w:lang w:eastAsia="ru-RU"/>
        </w:rPr>
        <w:t xml:space="preserve">шали </w:t>
      </w:r>
      <w:r w:rsidR="00816138" w:rsidRPr="007F0AD6">
        <w:rPr>
          <w:rFonts w:eastAsia="Times New Roman"/>
          <w:sz w:val="24"/>
          <w:szCs w:val="24"/>
          <w:lang w:eastAsia="ru-RU"/>
        </w:rPr>
        <w:t xml:space="preserve">4 млрд. рублей. </w:t>
      </w:r>
      <w:r w:rsidRPr="007F0AD6">
        <w:rPr>
          <w:rFonts w:eastAsia="Times New Roman"/>
          <w:sz w:val="24"/>
          <w:szCs w:val="24"/>
          <w:lang w:eastAsia="ru-RU"/>
        </w:rPr>
        <w:t>В процессе исполнения</w:t>
      </w:r>
      <w:r w:rsidR="00816138" w:rsidRPr="007F0AD6">
        <w:rPr>
          <w:rFonts w:eastAsia="Times New Roman"/>
          <w:sz w:val="24"/>
          <w:szCs w:val="24"/>
          <w:lang w:eastAsia="ru-RU"/>
        </w:rPr>
        <w:t xml:space="preserve"> </w:t>
      </w:r>
      <w:r w:rsidRPr="007F0AD6">
        <w:rPr>
          <w:rFonts w:eastAsia="Times New Roman"/>
          <w:sz w:val="24"/>
          <w:szCs w:val="24"/>
          <w:lang w:eastAsia="ru-RU"/>
        </w:rPr>
        <w:t xml:space="preserve">доходы, </w:t>
      </w:r>
      <w:r w:rsidR="00816138" w:rsidRPr="007F0AD6">
        <w:rPr>
          <w:rFonts w:eastAsia="Times New Roman"/>
          <w:sz w:val="24"/>
          <w:szCs w:val="24"/>
          <w:lang w:eastAsia="ru-RU"/>
        </w:rPr>
        <w:t>в сравнении с первоначальным планом</w:t>
      </w:r>
      <w:r w:rsidR="00287EAC" w:rsidRPr="007F0AD6">
        <w:rPr>
          <w:rFonts w:eastAsia="Times New Roman"/>
          <w:sz w:val="24"/>
          <w:szCs w:val="24"/>
          <w:lang w:eastAsia="ru-RU"/>
        </w:rPr>
        <w:t>, увеличили</w:t>
      </w:r>
      <w:r w:rsidR="00816138" w:rsidRPr="007F0AD6">
        <w:rPr>
          <w:rFonts w:eastAsia="Times New Roman"/>
          <w:sz w:val="24"/>
          <w:szCs w:val="24"/>
          <w:lang w:eastAsia="ru-RU"/>
        </w:rPr>
        <w:t>с</w:t>
      </w:r>
      <w:r w:rsidR="00287EAC" w:rsidRPr="007F0AD6">
        <w:rPr>
          <w:rFonts w:eastAsia="Times New Roman"/>
          <w:sz w:val="24"/>
          <w:szCs w:val="24"/>
          <w:lang w:eastAsia="ru-RU"/>
        </w:rPr>
        <w:t>ь на 832 млн. рублей и составили</w:t>
      </w:r>
      <w:r w:rsidR="00816138" w:rsidRPr="007F0AD6">
        <w:rPr>
          <w:rFonts w:eastAsia="Times New Roman"/>
          <w:sz w:val="24"/>
          <w:szCs w:val="24"/>
          <w:lang w:eastAsia="ru-RU"/>
        </w:rPr>
        <w:t xml:space="preserve"> в итоге 4 млрд. 250 млн.</w:t>
      </w:r>
      <w:r w:rsidRPr="007F0AD6">
        <w:rPr>
          <w:rFonts w:eastAsia="Times New Roman"/>
          <w:sz w:val="24"/>
          <w:szCs w:val="24"/>
          <w:lang w:eastAsia="ru-RU"/>
        </w:rPr>
        <w:t xml:space="preserve"> </w:t>
      </w:r>
      <w:r w:rsidR="00816138" w:rsidRPr="007F0AD6">
        <w:rPr>
          <w:rFonts w:eastAsia="Times New Roman"/>
          <w:sz w:val="24"/>
          <w:szCs w:val="24"/>
          <w:lang w:eastAsia="ru-RU"/>
        </w:rPr>
        <w:t>рублей, что на 209 млн. больше фактического показателя 2017 года. Расходы</w:t>
      </w:r>
      <w:r w:rsidR="00287EAC" w:rsidRPr="007F0AD6">
        <w:rPr>
          <w:rFonts w:eastAsia="Times New Roman"/>
          <w:sz w:val="24"/>
          <w:szCs w:val="24"/>
          <w:lang w:eastAsia="ru-RU"/>
        </w:rPr>
        <w:t xml:space="preserve"> при этом</w:t>
      </w:r>
      <w:r w:rsidR="00816138" w:rsidRPr="007F0AD6">
        <w:rPr>
          <w:rFonts w:eastAsia="Times New Roman"/>
          <w:sz w:val="24"/>
          <w:szCs w:val="24"/>
          <w:lang w:eastAsia="ru-RU"/>
        </w:rPr>
        <w:t xml:space="preserve"> выросли на 807 млн. </w:t>
      </w:r>
      <w:r w:rsidRPr="007F0AD6">
        <w:rPr>
          <w:rFonts w:eastAsia="Times New Roman"/>
          <w:sz w:val="24"/>
          <w:szCs w:val="24"/>
          <w:lang w:eastAsia="ru-RU"/>
        </w:rPr>
        <w:t>и составили</w:t>
      </w:r>
      <w:r w:rsidR="00816138" w:rsidRPr="007F0AD6">
        <w:rPr>
          <w:rFonts w:eastAsia="Times New Roman"/>
          <w:sz w:val="24"/>
          <w:szCs w:val="24"/>
          <w:lang w:eastAsia="ru-RU"/>
        </w:rPr>
        <w:t xml:space="preserve"> 4 млрд. 266 млн.</w:t>
      </w:r>
      <w:r w:rsidRPr="007F0AD6">
        <w:rPr>
          <w:rFonts w:eastAsia="Times New Roman"/>
          <w:sz w:val="24"/>
          <w:szCs w:val="24"/>
          <w:lang w:eastAsia="ru-RU"/>
        </w:rPr>
        <w:t xml:space="preserve"> </w:t>
      </w:r>
      <w:r w:rsidR="00816138" w:rsidRPr="007F0AD6">
        <w:rPr>
          <w:rFonts w:eastAsia="Times New Roman"/>
          <w:sz w:val="24"/>
          <w:szCs w:val="24"/>
          <w:lang w:eastAsia="ru-RU"/>
        </w:rPr>
        <w:t>рублей</w:t>
      </w:r>
      <w:r w:rsidRPr="007F0AD6">
        <w:rPr>
          <w:rFonts w:eastAsia="Times New Roman"/>
          <w:sz w:val="24"/>
          <w:szCs w:val="24"/>
          <w:lang w:eastAsia="ru-RU"/>
        </w:rPr>
        <w:t>,</w:t>
      </w:r>
      <w:r w:rsidR="00816138" w:rsidRPr="007F0AD6">
        <w:rPr>
          <w:rFonts w:eastAsia="Times New Roman"/>
          <w:sz w:val="24"/>
          <w:szCs w:val="24"/>
          <w:lang w:eastAsia="ru-RU"/>
        </w:rPr>
        <w:t xml:space="preserve"> </w:t>
      </w:r>
      <w:r w:rsidR="005F4B80" w:rsidRPr="007F0AD6">
        <w:rPr>
          <w:rFonts w:eastAsia="Times New Roman"/>
          <w:sz w:val="24"/>
          <w:szCs w:val="24"/>
          <w:lang w:eastAsia="ru-RU"/>
        </w:rPr>
        <w:t xml:space="preserve">превзойдя </w:t>
      </w:r>
      <w:r w:rsidR="007146D1" w:rsidRPr="007F0AD6">
        <w:rPr>
          <w:rFonts w:eastAsia="Times New Roman"/>
          <w:sz w:val="24"/>
          <w:szCs w:val="24"/>
          <w:lang w:eastAsia="ru-RU"/>
        </w:rPr>
        <w:t xml:space="preserve">этот показатель </w:t>
      </w:r>
      <w:r w:rsidR="00816138" w:rsidRPr="007F0AD6">
        <w:rPr>
          <w:rFonts w:eastAsia="Times New Roman"/>
          <w:sz w:val="24"/>
          <w:szCs w:val="24"/>
          <w:lang w:eastAsia="ru-RU"/>
        </w:rPr>
        <w:t>2017</w:t>
      </w:r>
      <w:r w:rsidR="007146D1" w:rsidRPr="007F0AD6">
        <w:rPr>
          <w:rFonts w:eastAsia="Times New Roman"/>
          <w:sz w:val="24"/>
          <w:szCs w:val="24"/>
          <w:lang w:eastAsia="ru-RU"/>
        </w:rPr>
        <w:t xml:space="preserve"> </w:t>
      </w:r>
      <w:r w:rsidR="005F4B80" w:rsidRPr="007F0AD6">
        <w:rPr>
          <w:rFonts w:eastAsia="Times New Roman"/>
          <w:sz w:val="24"/>
          <w:szCs w:val="24"/>
          <w:lang w:eastAsia="ru-RU"/>
        </w:rPr>
        <w:t>года</w:t>
      </w:r>
      <w:r w:rsidR="00816138" w:rsidRPr="007F0AD6">
        <w:rPr>
          <w:rFonts w:eastAsia="Times New Roman"/>
          <w:sz w:val="24"/>
          <w:szCs w:val="24"/>
          <w:lang w:eastAsia="ru-RU"/>
        </w:rPr>
        <w:t xml:space="preserve"> на 189 млн. рублей. Д</w:t>
      </w:r>
      <w:r w:rsidR="007146D1" w:rsidRPr="007F0AD6">
        <w:rPr>
          <w:rFonts w:eastAsia="Times New Roman"/>
          <w:sz w:val="24"/>
          <w:szCs w:val="24"/>
          <w:lang w:eastAsia="ru-RU"/>
        </w:rPr>
        <w:t>ефицит 16</w:t>
      </w:r>
      <w:r w:rsidR="00816138" w:rsidRPr="007F0AD6">
        <w:rPr>
          <w:rFonts w:eastAsia="Times New Roman"/>
          <w:sz w:val="24"/>
          <w:szCs w:val="24"/>
          <w:lang w:eastAsia="ru-RU"/>
        </w:rPr>
        <w:t xml:space="preserve"> млн. рублей</w:t>
      </w:r>
      <w:r w:rsidR="007146D1" w:rsidRPr="007F0AD6">
        <w:rPr>
          <w:rFonts w:eastAsia="Times New Roman"/>
          <w:sz w:val="24"/>
          <w:szCs w:val="24"/>
          <w:lang w:eastAsia="ru-RU"/>
        </w:rPr>
        <w:t xml:space="preserve"> стал самым низким</w:t>
      </w:r>
      <w:r w:rsidR="00287EAC" w:rsidRPr="007F0AD6">
        <w:rPr>
          <w:rFonts w:eastAsia="Times New Roman"/>
          <w:sz w:val="24"/>
          <w:szCs w:val="24"/>
          <w:lang w:eastAsia="ru-RU"/>
        </w:rPr>
        <w:t xml:space="preserve"> дефицитом бюджета с </w:t>
      </w:r>
      <w:r w:rsidR="00816138" w:rsidRPr="007F0AD6">
        <w:rPr>
          <w:rFonts w:eastAsia="Times New Roman"/>
          <w:sz w:val="24"/>
          <w:szCs w:val="24"/>
          <w:lang w:eastAsia="ru-RU"/>
        </w:rPr>
        <w:t xml:space="preserve"> 2014 года.</w:t>
      </w:r>
    </w:p>
    <w:p w:rsidR="00816138" w:rsidRPr="007F0AD6" w:rsidRDefault="00F23272" w:rsidP="00B4377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F0AD6">
        <w:rPr>
          <w:rFonts w:eastAsia="Times New Roman"/>
          <w:sz w:val="24"/>
          <w:szCs w:val="24"/>
          <w:lang w:eastAsia="ru-RU"/>
        </w:rPr>
        <w:t>Связано это с р</w:t>
      </w:r>
      <w:r w:rsidR="00816138" w:rsidRPr="007F0AD6">
        <w:rPr>
          <w:rFonts w:eastAsia="Times New Roman"/>
          <w:sz w:val="24"/>
          <w:szCs w:val="24"/>
          <w:lang w:eastAsia="ru-RU"/>
        </w:rPr>
        <w:t>ост</w:t>
      </w:r>
      <w:r w:rsidRPr="007F0AD6">
        <w:rPr>
          <w:rFonts w:eastAsia="Times New Roman"/>
          <w:sz w:val="24"/>
          <w:szCs w:val="24"/>
          <w:lang w:eastAsia="ru-RU"/>
        </w:rPr>
        <w:t>ом</w:t>
      </w:r>
      <w:r w:rsidR="00816138" w:rsidRPr="007F0AD6">
        <w:rPr>
          <w:rFonts w:eastAsia="Times New Roman"/>
          <w:sz w:val="24"/>
          <w:szCs w:val="24"/>
          <w:lang w:eastAsia="ru-RU"/>
        </w:rPr>
        <w:t xml:space="preserve"> налоговых </w:t>
      </w:r>
      <w:r w:rsidRPr="007F0AD6">
        <w:rPr>
          <w:rFonts w:eastAsia="Times New Roman"/>
          <w:sz w:val="24"/>
          <w:szCs w:val="24"/>
          <w:lang w:eastAsia="ru-RU"/>
        </w:rPr>
        <w:t xml:space="preserve">и неналоговых </w:t>
      </w:r>
      <w:r w:rsidR="00816138" w:rsidRPr="007F0AD6">
        <w:rPr>
          <w:rFonts w:eastAsia="Times New Roman"/>
          <w:sz w:val="24"/>
          <w:szCs w:val="24"/>
          <w:lang w:eastAsia="ru-RU"/>
        </w:rPr>
        <w:t>доходов</w:t>
      </w:r>
      <w:r w:rsidRPr="007F0AD6">
        <w:rPr>
          <w:rFonts w:eastAsia="Times New Roman"/>
          <w:sz w:val="24"/>
          <w:szCs w:val="24"/>
          <w:lang w:eastAsia="ru-RU"/>
        </w:rPr>
        <w:t>, а также увеличением безвозмездных поступлений</w:t>
      </w:r>
      <w:r w:rsidR="00816138" w:rsidRPr="007F0AD6">
        <w:rPr>
          <w:rFonts w:eastAsia="Times New Roman"/>
          <w:sz w:val="24"/>
          <w:szCs w:val="24"/>
          <w:lang w:eastAsia="ru-RU"/>
        </w:rPr>
        <w:t xml:space="preserve"> от вышестоящих бюджет</w:t>
      </w:r>
      <w:r w:rsidRPr="007F0AD6">
        <w:rPr>
          <w:rFonts w:eastAsia="Times New Roman"/>
          <w:sz w:val="24"/>
          <w:szCs w:val="24"/>
          <w:lang w:eastAsia="ru-RU"/>
        </w:rPr>
        <w:t>ов.</w:t>
      </w:r>
    </w:p>
    <w:p w:rsidR="003D5098" w:rsidRPr="007F0AD6" w:rsidRDefault="00816138" w:rsidP="00B4377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F0AD6">
        <w:rPr>
          <w:rFonts w:eastAsia="Times New Roman"/>
          <w:sz w:val="24"/>
          <w:szCs w:val="24"/>
          <w:lang w:eastAsia="ru-RU"/>
        </w:rPr>
        <w:t xml:space="preserve">В структуре расходов больше всего средств </w:t>
      </w:r>
      <w:r w:rsidR="00F23272" w:rsidRPr="007F0AD6">
        <w:rPr>
          <w:rFonts w:eastAsia="Times New Roman"/>
          <w:sz w:val="24"/>
          <w:szCs w:val="24"/>
          <w:lang w:eastAsia="ru-RU"/>
        </w:rPr>
        <w:t xml:space="preserve">направлено в </w:t>
      </w:r>
      <w:r w:rsidRPr="007F0AD6">
        <w:rPr>
          <w:rFonts w:eastAsia="Times New Roman"/>
          <w:sz w:val="24"/>
          <w:szCs w:val="24"/>
          <w:lang w:eastAsia="ru-RU"/>
        </w:rPr>
        <w:t xml:space="preserve">сферу образования, </w:t>
      </w:r>
      <w:r w:rsidR="00F23272" w:rsidRPr="007F0AD6">
        <w:rPr>
          <w:rFonts w:eastAsia="Times New Roman"/>
          <w:sz w:val="24"/>
          <w:szCs w:val="24"/>
          <w:lang w:eastAsia="ru-RU"/>
        </w:rPr>
        <w:t>объем которых превысил показатель 2017 года на 169</w:t>
      </w:r>
      <w:r w:rsidRPr="007F0AD6">
        <w:rPr>
          <w:rFonts w:eastAsia="Times New Roman"/>
          <w:sz w:val="24"/>
          <w:szCs w:val="24"/>
          <w:lang w:eastAsia="ru-RU"/>
        </w:rPr>
        <w:t xml:space="preserve"> млн. рублей.</w:t>
      </w:r>
    </w:p>
    <w:p w:rsidR="003D5098" w:rsidRPr="007F0AD6" w:rsidRDefault="00F23272" w:rsidP="00B4377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F0AD6">
        <w:rPr>
          <w:rFonts w:eastAsia="Times New Roman"/>
          <w:sz w:val="24"/>
          <w:szCs w:val="24"/>
          <w:lang w:eastAsia="ru-RU"/>
        </w:rPr>
        <w:t>Более 16 млн. рублей пошло н</w:t>
      </w:r>
      <w:r w:rsidR="00816138" w:rsidRPr="007F0AD6">
        <w:rPr>
          <w:rFonts w:eastAsia="Times New Roman"/>
          <w:sz w:val="24"/>
          <w:szCs w:val="24"/>
          <w:lang w:eastAsia="ru-RU"/>
        </w:rPr>
        <w:t>а капитальные ремонты и строительство учреждений социальной сферы.</w:t>
      </w:r>
    </w:p>
    <w:p w:rsidR="003D5098" w:rsidRPr="007F0AD6" w:rsidRDefault="00816138" w:rsidP="00B4377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F0AD6">
        <w:rPr>
          <w:rFonts w:eastAsia="Times New Roman"/>
          <w:sz w:val="24"/>
          <w:szCs w:val="24"/>
          <w:lang w:eastAsia="ru-RU"/>
        </w:rPr>
        <w:t xml:space="preserve">На дорожную деятельность </w:t>
      </w:r>
      <w:r w:rsidR="00530E59" w:rsidRPr="007F0AD6">
        <w:rPr>
          <w:rFonts w:eastAsia="Times New Roman"/>
          <w:sz w:val="24"/>
          <w:szCs w:val="24"/>
          <w:lang w:eastAsia="ru-RU"/>
        </w:rPr>
        <w:t>израсходовано 301 млн. рублей</w:t>
      </w:r>
      <w:r w:rsidR="00530E59" w:rsidRPr="007F0AD6">
        <w:rPr>
          <w:rFonts w:eastAsia="Times New Roman"/>
          <w:i/>
          <w:sz w:val="24"/>
          <w:szCs w:val="24"/>
          <w:lang w:eastAsia="ru-RU"/>
        </w:rPr>
        <w:t xml:space="preserve"> (это </w:t>
      </w:r>
      <w:r w:rsidRPr="007F0AD6">
        <w:rPr>
          <w:rFonts w:eastAsia="Times New Roman"/>
          <w:i/>
          <w:sz w:val="24"/>
          <w:szCs w:val="24"/>
          <w:lang w:eastAsia="ru-RU"/>
        </w:rPr>
        <w:t>капит</w:t>
      </w:r>
      <w:r w:rsidR="00530E59" w:rsidRPr="007F0AD6">
        <w:rPr>
          <w:rFonts w:eastAsia="Times New Roman"/>
          <w:i/>
          <w:sz w:val="24"/>
          <w:szCs w:val="24"/>
          <w:lang w:eastAsia="ru-RU"/>
        </w:rPr>
        <w:t xml:space="preserve">альный ремонт и </w:t>
      </w:r>
      <w:r w:rsidRPr="007F0AD6">
        <w:rPr>
          <w:rFonts w:eastAsia="Times New Roman"/>
          <w:i/>
          <w:sz w:val="24"/>
          <w:szCs w:val="24"/>
          <w:lang w:eastAsia="ru-RU"/>
        </w:rPr>
        <w:t>текуще</w:t>
      </w:r>
      <w:r w:rsidR="00530E59" w:rsidRPr="007F0AD6">
        <w:rPr>
          <w:rFonts w:eastAsia="Times New Roman"/>
          <w:i/>
          <w:sz w:val="24"/>
          <w:szCs w:val="24"/>
          <w:lang w:eastAsia="ru-RU"/>
        </w:rPr>
        <w:t>е содержание дорожной сети, повышение</w:t>
      </w:r>
      <w:r w:rsidRPr="007F0AD6">
        <w:rPr>
          <w:rFonts w:eastAsia="Times New Roman"/>
          <w:i/>
          <w:sz w:val="24"/>
          <w:szCs w:val="24"/>
          <w:lang w:eastAsia="ru-RU"/>
        </w:rPr>
        <w:t xml:space="preserve"> б</w:t>
      </w:r>
      <w:r w:rsidR="00530E59" w:rsidRPr="007F0AD6">
        <w:rPr>
          <w:rFonts w:eastAsia="Times New Roman"/>
          <w:i/>
          <w:sz w:val="24"/>
          <w:szCs w:val="24"/>
          <w:lang w:eastAsia="ru-RU"/>
        </w:rPr>
        <w:t>езопасности движения, расширение</w:t>
      </w:r>
      <w:r w:rsidRPr="007F0AD6">
        <w:rPr>
          <w:rFonts w:eastAsia="Times New Roman"/>
          <w:i/>
          <w:sz w:val="24"/>
          <w:szCs w:val="24"/>
          <w:lang w:eastAsia="ru-RU"/>
        </w:rPr>
        <w:t xml:space="preserve"> внутриквартальных проездов, приобретение дорожной техники</w:t>
      </w:r>
      <w:r w:rsidR="00530E59" w:rsidRPr="007F0AD6">
        <w:rPr>
          <w:rFonts w:eastAsia="Times New Roman"/>
          <w:i/>
          <w:sz w:val="24"/>
          <w:szCs w:val="24"/>
          <w:lang w:eastAsia="ru-RU"/>
        </w:rPr>
        <w:t>)</w:t>
      </w:r>
      <w:r w:rsidRPr="007F0AD6">
        <w:rPr>
          <w:rFonts w:eastAsia="Times New Roman"/>
          <w:sz w:val="24"/>
          <w:szCs w:val="24"/>
          <w:lang w:eastAsia="ru-RU"/>
        </w:rPr>
        <w:t>.</w:t>
      </w:r>
    </w:p>
    <w:p w:rsidR="003D5098" w:rsidRPr="007F0AD6" w:rsidRDefault="00816138" w:rsidP="00B4377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F0AD6">
        <w:rPr>
          <w:rFonts w:eastAsia="Times New Roman"/>
          <w:sz w:val="24"/>
          <w:szCs w:val="24"/>
          <w:lang w:eastAsia="ru-RU"/>
        </w:rPr>
        <w:t>Затраты на формирование современной городской среды</w:t>
      </w:r>
      <w:r w:rsidR="00530E59" w:rsidRPr="007F0AD6">
        <w:rPr>
          <w:rFonts w:eastAsia="Times New Roman"/>
          <w:sz w:val="24"/>
          <w:szCs w:val="24"/>
          <w:lang w:eastAsia="ru-RU"/>
        </w:rPr>
        <w:t xml:space="preserve"> превысили 53 млн. рублей </w:t>
      </w:r>
      <w:r w:rsidR="00530E59" w:rsidRPr="007F0AD6">
        <w:rPr>
          <w:rFonts w:eastAsia="Times New Roman"/>
          <w:i/>
          <w:sz w:val="24"/>
          <w:szCs w:val="24"/>
          <w:lang w:eastAsia="ru-RU"/>
        </w:rPr>
        <w:t xml:space="preserve">(это </w:t>
      </w:r>
      <w:r w:rsidRPr="007F0AD6">
        <w:rPr>
          <w:rFonts w:eastAsia="Times New Roman"/>
          <w:i/>
          <w:sz w:val="24"/>
          <w:szCs w:val="24"/>
          <w:lang w:eastAsia="ru-RU"/>
        </w:rPr>
        <w:t>благоустройство 26 внутриквартальных территорий и пяти общественных пространств</w:t>
      </w:r>
      <w:r w:rsidR="002B7F8B" w:rsidRPr="007F0AD6">
        <w:rPr>
          <w:rFonts w:eastAsia="Times New Roman"/>
          <w:i/>
          <w:sz w:val="24"/>
          <w:szCs w:val="24"/>
          <w:lang w:eastAsia="ru-RU"/>
        </w:rPr>
        <w:t xml:space="preserve">, </w:t>
      </w:r>
      <w:r w:rsidRPr="007F0AD6">
        <w:rPr>
          <w:rFonts w:eastAsia="Times New Roman"/>
          <w:i/>
          <w:sz w:val="24"/>
          <w:szCs w:val="24"/>
          <w:lang w:eastAsia="ru-RU"/>
        </w:rPr>
        <w:t>определ</w:t>
      </w:r>
      <w:r w:rsidR="002B7F8B" w:rsidRPr="007F0AD6">
        <w:rPr>
          <w:rFonts w:eastAsia="Times New Roman"/>
          <w:i/>
          <w:sz w:val="24"/>
          <w:szCs w:val="24"/>
          <w:lang w:eastAsia="ru-RU"/>
        </w:rPr>
        <w:t xml:space="preserve">енных </w:t>
      </w:r>
      <w:r w:rsidRPr="007F0AD6">
        <w:rPr>
          <w:rFonts w:eastAsia="Times New Roman"/>
          <w:i/>
          <w:sz w:val="24"/>
          <w:szCs w:val="24"/>
          <w:lang w:eastAsia="ru-RU"/>
        </w:rPr>
        <w:t>голосованием северчан)</w:t>
      </w:r>
      <w:r w:rsidRPr="007F0AD6">
        <w:rPr>
          <w:rFonts w:eastAsia="Times New Roman"/>
          <w:sz w:val="24"/>
          <w:szCs w:val="24"/>
          <w:lang w:eastAsia="ru-RU"/>
        </w:rPr>
        <w:t>.</w:t>
      </w:r>
    </w:p>
    <w:p w:rsidR="003D5098" w:rsidRPr="007F0AD6" w:rsidRDefault="002B7F8B" w:rsidP="00B43779">
      <w:pPr>
        <w:spacing w:after="0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7F0AD6">
        <w:rPr>
          <w:rFonts w:eastAsia="Times New Roman"/>
          <w:sz w:val="24"/>
          <w:szCs w:val="24"/>
          <w:lang w:eastAsia="ru-RU"/>
        </w:rPr>
        <w:t>Более 10 млн. рублей выделено н</w:t>
      </w:r>
      <w:r w:rsidR="00816138" w:rsidRPr="007F0AD6">
        <w:rPr>
          <w:rFonts w:eastAsia="Times New Roman"/>
          <w:sz w:val="24"/>
          <w:szCs w:val="24"/>
          <w:lang w:eastAsia="ru-RU"/>
        </w:rPr>
        <w:t xml:space="preserve">а поддержку предпринимательства </w:t>
      </w:r>
      <w:r w:rsidRPr="007F0AD6">
        <w:rPr>
          <w:rFonts w:eastAsia="Times New Roman"/>
          <w:i/>
          <w:sz w:val="24"/>
          <w:szCs w:val="24"/>
          <w:lang w:eastAsia="ru-RU"/>
        </w:rPr>
        <w:t>(</w:t>
      </w:r>
      <w:r w:rsidR="00816138" w:rsidRPr="007F0AD6">
        <w:rPr>
          <w:rFonts w:eastAsia="Times New Roman"/>
          <w:i/>
          <w:sz w:val="24"/>
          <w:szCs w:val="24"/>
          <w:lang w:eastAsia="ru-RU"/>
        </w:rPr>
        <w:t>субъектами малого и среднего бизнеса, получившими финансовую поддержку из бюджета, создано 166 рабочих мест</w:t>
      </w:r>
      <w:r w:rsidRPr="007F0AD6">
        <w:rPr>
          <w:rFonts w:eastAsia="Times New Roman"/>
          <w:i/>
          <w:sz w:val="24"/>
          <w:szCs w:val="24"/>
          <w:lang w:eastAsia="ru-RU"/>
        </w:rPr>
        <w:t>)</w:t>
      </w:r>
      <w:r w:rsidR="00816138" w:rsidRPr="007F0AD6">
        <w:rPr>
          <w:rFonts w:eastAsia="Times New Roman"/>
          <w:sz w:val="24"/>
          <w:szCs w:val="24"/>
          <w:lang w:eastAsia="ru-RU"/>
        </w:rPr>
        <w:t>.</w:t>
      </w:r>
    </w:p>
    <w:p w:rsidR="007E6357" w:rsidRPr="007F0AD6" w:rsidRDefault="00816138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Бюджет  четвертый год исполнялся по программно-целевому принципу. Всего финансировалось 17 программ, в том числе 16 муниципальных, и на долю программных расходов пришлось 93% бюджетных затрат.</w:t>
      </w:r>
    </w:p>
    <w:p w:rsidR="00555CB2" w:rsidRPr="007F0AD6" w:rsidRDefault="00EF1851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  </w:t>
      </w:r>
      <w:r w:rsidR="00555CB2" w:rsidRPr="007F0AD6">
        <w:rPr>
          <w:sz w:val="24"/>
          <w:szCs w:val="24"/>
        </w:rPr>
        <w:t xml:space="preserve"> </w:t>
      </w:r>
    </w:p>
    <w:p w:rsidR="003D5098" w:rsidRPr="006C50D9" w:rsidRDefault="002B7F8B" w:rsidP="00B43779">
      <w:pPr>
        <w:spacing w:after="0"/>
        <w:ind w:firstLine="709"/>
        <w:jc w:val="both"/>
        <w:rPr>
          <w:sz w:val="24"/>
          <w:szCs w:val="24"/>
          <w:u w:val="single"/>
        </w:rPr>
      </w:pPr>
      <w:r w:rsidRPr="006C50D9">
        <w:rPr>
          <w:sz w:val="24"/>
          <w:szCs w:val="24"/>
          <w:u w:val="single"/>
        </w:rPr>
        <w:t>3.</w:t>
      </w:r>
      <w:r w:rsidR="006C50D9">
        <w:rPr>
          <w:sz w:val="24"/>
          <w:szCs w:val="24"/>
          <w:u w:val="single"/>
        </w:rPr>
        <w:t xml:space="preserve"> </w:t>
      </w:r>
      <w:r w:rsidR="00555CB2" w:rsidRPr="006C50D9">
        <w:rPr>
          <w:sz w:val="24"/>
          <w:szCs w:val="24"/>
          <w:u w:val="single"/>
        </w:rPr>
        <w:t>УМВД России по ЗАТО Северск</w:t>
      </w:r>
    </w:p>
    <w:p w:rsidR="003D5098" w:rsidRPr="007F0AD6" w:rsidRDefault="003D5098" w:rsidP="00B43779">
      <w:pPr>
        <w:spacing w:after="0"/>
        <w:ind w:firstLine="709"/>
        <w:jc w:val="both"/>
        <w:rPr>
          <w:sz w:val="24"/>
          <w:szCs w:val="24"/>
          <w:u w:val="single"/>
        </w:rPr>
      </w:pPr>
    </w:p>
    <w:p w:rsidR="003D5098" w:rsidRPr="007F0AD6" w:rsidRDefault="00A8774E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На февральской сессии состоялся о</w:t>
      </w:r>
      <w:r w:rsidR="002B7F8B" w:rsidRPr="007F0AD6">
        <w:rPr>
          <w:sz w:val="24"/>
          <w:szCs w:val="24"/>
        </w:rPr>
        <w:t>тчет</w:t>
      </w:r>
      <w:r w:rsidR="0070769E" w:rsidRPr="007F0AD6">
        <w:rPr>
          <w:sz w:val="24"/>
          <w:szCs w:val="24"/>
        </w:rPr>
        <w:t xml:space="preserve"> о деятельности УМВД России по ЗАТО Северск за 2018 год</w:t>
      </w:r>
      <w:r w:rsidRPr="007F0AD6">
        <w:rPr>
          <w:sz w:val="24"/>
          <w:szCs w:val="24"/>
        </w:rPr>
        <w:t>.</w:t>
      </w:r>
    </w:p>
    <w:p w:rsidR="003D5098" w:rsidRPr="007F0AD6" w:rsidRDefault="0070769E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В</w:t>
      </w:r>
      <w:r w:rsidR="00A8774E" w:rsidRPr="007F0AD6">
        <w:rPr>
          <w:sz w:val="24"/>
          <w:szCs w:val="24"/>
        </w:rPr>
        <w:t xml:space="preserve"> </w:t>
      </w:r>
      <w:r w:rsidR="003F658C" w:rsidRPr="007F0AD6">
        <w:rPr>
          <w:sz w:val="24"/>
          <w:szCs w:val="24"/>
        </w:rPr>
        <w:t xml:space="preserve">отчетном </w:t>
      </w:r>
      <w:r w:rsidRPr="007F0AD6">
        <w:rPr>
          <w:sz w:val="24"/>
          <w:szCs w:val="24"/>
        </w:rPr>
        <w:t xml:space="preserve"> году было раскрыто 960 преступлений </w:t>
      </w:r>
      <w:r w:rsidRPr="007F0AD6">
        <w:rPr>
          <w:i/>
          <w:sz w:val="24"/>
          <w:szCs w:val="24"/>
        </w:rPr>
        <w:t>(в</w:t>
      </w:r>
      <w:r w:rsidR="00A8774E" w:rsidRPr="007F0AD6">
        <w:rPr>
          <w:i/>
          <w:sz w:val="24"/>
          <w:szCs w:val="24"/>
        </w:rPr>
        <w:t xml:space="preserve"> </w:t>
      </w:r>
      <w:r w:rsidRPr="007F0AD6">
        <w:rPr>
          <w:i/>
          <w:sz w:val="24"/>
          <w:szCs w:val="24"/>
        </w:rPr>
        <w:t xml:space="preserve">2017 </w:t>
      </w:r>
      <w:r w:rsidR="00A8774E" w:rsidRPr="007F0AD6">
        <w:rPr>
          <w:i/>
          <w:sz w:val="24"/>
          <w:szCs w:val="24"/>
        </w:rPr>
        <w:t>-</w:t>
      </w:r>
      <w:r w:rsidRPr="007F0AD6">
        <w:rPr>
          <w:i/>
          <w:sz w:val="24"/>
          <w:szCs w:val="24"/>
        </w:rPr>
        <w:t xml:space="preserve"> 924)</w:t>
      </w:r>
      <w:r w:rsidRPr="007F0AD6">
        <w:rPr>
          <w:sz w:val="24"/>
          <w:szCs w:val="24"/>
        </w:rPr>
        <w:t>, в том числе по горячим следам - 395. Раскрываемость убийств и умышленных причинений тяжкого вреда здоровью составила 100%.</w:t>
      </w:r>
    </w:p>
    <w:p w:rsidR="003D5098" w:rsidRPr="007F0AD6" w:rsidRDefault="00162522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Не удалось пока сократить число мошенничеств,</w:t>
      </w:r>
      <w:r w:rsidR="00A8774E" w:rsidRPr="007F0AD6">
        <w:rPr>
          <w:sz w:val="24"/>
          <w:szCs w:val="24"/>
        </w:rPr>
        <w:t xml:space="preserve"> которое увеличилось на 63,7% </w:t>
      </w:r>
      <w:r w:rsidR="00A8774E" w:rsidRPr="007F0AD6">
        <w:rPr>
          <w:i/>
          <w:sz w:val="24"/>
          <w:szCs w:val="24"/>
        </w:rPr>
        <w:t>(</w:t>
      </w:r>
      <w:r w:rsidRPr="007F0AD6">
        <w:rPr>
          <w:i/>
          <w:sz w:val="24"/>
          <w:szCs w:val="24"/>
        </w:rPr>
        <w:t xml:space="preserve">в том числе с использованием </w:t>
      </w:r>
      <w:r w:rsidR="00A8774E" w:rsidRPr="007F0AD6">
        <w:rPr>
          <w:i/>
          <w:sz w:val="24"/>
          <w:szCs w:val="24"/>
        </w:rPr>
        <w:t xml:space="preserve">сети </w:t>
      </w:r>
      <w:r w:rsidRPr="007F0AD6">
        <w:rPr>
          <w:i/>
          <w:sz w:val="24"/>
          <w:szCs w:val="24"/>
        </w:rPr>
        <w:t>Интернет, мобильной связи, банковских карт и в отношении пожилых граждан</w:t>
      </w:r>
      <w:r w:rsidR="00A8774E" w:rsidRPr="007F0AD6">
        <w:rPr>
          <w:i/>
          <w:sz w:val="24"/>
          <w:szCs w:val="24"/>
        </w:rPr>
        <w:t>)</w:t>
      </w:r>
      <w:r w:rsidRPr="007F0AD6">
        <w:rPr>
          <w:sz w:val="24"/>
          <w:szCs w:val="24"/>
        </w:rPr>
        <w:t>.</w:t>
      </w:r>
    </w:p>
    <w:p w:rsidR="003D5098" w:rsidRPr="007F0AD6" w:rsidRDefault="0070769E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Северск занимает третью позицию среди территориальных образований Томской области с наиболее низким уровнем преступно</w:t>
      </w:r>
      <w:r w:rsidR="00485093" w:rsidRPr="007F0AD6">
        <w:rPr>
          <w:sz w:val="24"/>
          <w:szCs w:val="24"/>
        </w:rPr>
        <w:t xml:space="preserve">сти на 100 тысяч населения. Лучше </w:t>
      </w:r>
      <w:r w:rsidRPr="007F0AD6">
        <w:rPr>
          <w:sz w:val="24"/>
          <w:szCs w:val="24"/>
        </w:rPr>
        <w:t xml:space="preserve"> показатели только в Шегарском и Кожевниковском </w:t>
      </w:r>
      <w:r w:rsidR="003F658C" w:rsidRPr="007F0AD6">
        <w:rPr>
          <w:sz w:val="24"/>
          <w:szCs w:val="24"/>
        </w:rPr>
        <w:t xml:space="preserve"> </w:t>
      </w:r>
      <w:r w:rsidRPr="007F0AD6">
        <w:rPr>
          <w:sz w:val="24"/>
          <w:szCs w:val="24"/>
        </w:rPr>
        <w:t>районах.</w:t>
      </w:r>
    </w:p>
    <w:p w:rsidR="00555CB2" w:rsidRPr="007F0AD6" w:rsidRDefault="007307AF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lastRenderedPageBreak/>
        <w:t xml:space="preserve">Хочу подчеркнуть, что </w:t>
      </w:r>
      <w:r w:rsidR="00E27CD8" w:rsidRPr="007F0AD6">
        <w:rPr>
          <w:sz w:val="24"/>
          <w:szCs w:val="24"/>
        </w:rPr>
        <w:t xml:space="preserve"> продуктивное </w:t>
      </w:r>
      <w:r w:rsidRPr="007F0AD6">
        <w:rPr>
          <w:sz w:val="24"/>
          <w:szCs w:val="24"/>
        </w:rPr>
        <w:t xml:space="preserve">взаимодействие Администрации города  и правоохранительных органов  помогает сохранять  стабильную  оперативную обстановку </w:t>
      </w:r>
      <w:r w:rsidR="00E27CD8" w:rsidRPr="007F0AD6">
        <w:rPr>
          <w:sz w:val="24"/>
          <w:szCs w:val="24"/>
        </w:rPr>
        <w:t xml:space="preserve"> </w:t>
      </w:r>
      <w:r w:rsidRPr="007F0AD6">
        <w:rPr>
          <w:sz w:val="24"/>
          <w:szCs w:val="24"/>
        </w:rPr>
        <w:t xml:space="preserve">в городе и </w:t>
      </w:r>
      <w:r w:rsidR="00555CB2" w:rsidRPr="007F0AD6">
        <w:rPr>
          <w:sz w:val="24"/>
          <w:szCs w:val="24"/>
        </w:rPr>
        <w:t xml:space="preserve"> </w:t>
      </w:r>
      <w:r w:rsidRPr="007F0AD6">
        <w:rPr>
          <w:sz w:val="24"/>
          <w:szCs w:val="24"/>
        </w:rPr>
        <w:t>на внегородских территориях.</w:t>
      </w:r>
    </w:p>
    <w:p w:rsidR="00183AC6" w:rsidRPr="007F0AD6" w:rsidRDefault="00183AC6" w:rsidP="00B43779">
      <w:pPr>
        <w:spacing w:after="0"/>
        <w:ind w:firstLine="709"/>
        <w:jc w:val="both"/>
        <w:rPr>
          <w:sz w:val="24"/>
          <w:szCs w:val="24"/>
        </w:rPr>
      </w:pPr>
    </w:p>
    <w:p w:rsidR="00183AC6" w:rsidRPr="007F0AD6" w:rsidRDefault="00183AC6" w:rsidP="00B43779">
      <w:pPr>
        <w:spacing w:after="0"/>
        <w:ind w:firstLine="709"/>
        <w:jc w:val="center"/>
        <w:rPr>
          <w:b/>
          <w:sz w:val="24"/>
          <w:szCs w:val="24"/>
        </w:rPr>
      </w:pPr>
      <w:r w:rsidRPr="007F0AD6">
        <w:rPr>
          <w:b/>
          <w:sz w:val="24"/>
          <w:szCs w:val="24"/>
        </w:rPr>
        <w:t>О реализации представительских  полномочий</w:t>
      </w:r>
    </w:p>
    <w:p w:rsidR="003D5098" w:rsidRPr="007F0AD6" w:rsidRDefault="003D5098" w:rsidP="00B43779">
      <w:pPr>
        <w:spacing w:after="0"/>
        <w:ind w:firstLine="709"/>
        <w:jc w:val="center"/>
        <w:rPr>
          <w:b/>
          <w:sz w:val="24"/>
          <w:szCs w:val="24"/>
        </w:rPr>
      </w:pPr>
    </w:p>
    <w:p w:rsidR="006278A0" w:rsidRPr="007F0AD6" w:rsidRDefault="00A8774E" w:rsidP="006278A0">
      <w:pPr>
        <w:pStyle w:val="a7"/>
        <w:spacing w:before="0" w:beforeAutospacing="0" w:after="0" w:afterAutospacing="0" w:line="276" w:lineRule="auto"/>
        <w:ind w:firstLine="709"/>
        <w:jc w:val="center"/>
        <w:rPr>
          <w:u w:val="single"/>
        </w:rPr>
      </w:pPr>
      <w:r w:rsidRPr="007F0AD6">
        <w:rPr>
          <w:u w:val="single"/>
        </w:rPr>
        <w:t>1.</w:t>
      </w:r>
      <w:r w:rsidR="006C50D9">
        <w:rPr>
          <w:u w:val="single"/>
        </w:rPr>
        <w:t xml:space="preserve"> </w:t>
      </w:r>
      <w:r w:rsidR="00921AA3" w:rsidRPr="007F0AD6">
        <w:rPr>
          <w:u w:val="single"/>
        </w:rPr>
        <w:t>Общероссийский  Конгресс муниципальных образований</w:t>
      </w:r>
    </w:p>
    <w:p w:rsidR="003D5098" w:rsidRPr="007F0AD6" w:rsidRDefault="003D5098" w:rsidP="00B43779">
      <w:pPr>
        <w:pStyle w:val="a7"/>
        <w:spacing w:before="0" w:beforeAutospacing="0" w:after="0" w:afterAutospacing="0" w:line="276" w:lineRule="auto"/>
        <w:ind w:firstLine="709"/>
        <w:rPr>
          <w:u w:val="single"/>
        </w:rPr>
      </w:pPr>
    </w:p>
    <w:p w:rsidR="003D5098" w:rsidRPr="007F0AD6" w:rsidRDefault="00671EDB" w:rsidP="00613F5C">
      <w:pPr>
        <w:pStyle w:val="a7"/>
        <w:spacing w:before="0" w:beforeAutospacing="0" w:after="0" w:afterAutospacing="0" w:line="276" w:lineRule="auto"/>
        <w:ind w:firstLine="709"/>
        <w:jc w:val="both"/>
      </w:pPr>
      <w:r w:rsidRPr="007F0AD6">
        <w:t>В  феврале прошлого года</w:t>
      </w:r>
      <w:r w:rsidR="00921AA3" w:rsidRPr="007F0AD6">
        <w:t xml:space="preserve"> состоялся  съезд  Общероссийского  Конгресса муниципальных о</w:t>
      </w:r>
      <w:r w:rsidR="006B7B8F" w:rsidRPr="007F0AD6">
        <w:t xml:space="preserve">бразований </w:t>
      </w:r>
      <w:r w:rsidR="00613F5C" w:rsidRPr="007F0AD6">
        <w:t>(ОКМО)</w:t>
      </w:r>
      <w:r w:rsidR="00921AA3" w:rsidRPr="007F0AD6">
        <w:t>, на котором представит</w:t>
      </w:r>
      <w:r w:rsidR="00613F5C" w:rsidRPr="007F0AD6">
        <w:t>ели муниципальных сообществ 83</w:t>
      </w:r>
      <w:r w:rsidR="00921AA3" w:rsidRPr="007F0AD6">
        <w:t xml:space="preserve"> субъектов Российской Федерации обсудили ряд принципиальных  вопросов</w:t>
      </w:r>
      <w:r w:rsidR="00141503" w:rsidRPr="007F0AD6">
        <w:t>:</w:t>
      </w:r>
    </w:p>
    <w:p w:rsidR="003D5098" w:rsidRPr="007F0AD6" w:rsidRDefault="00613F5C" w:rsidP="00613F5C">
      <w:pPr>
        <w:pStyle w:val="a7"/>
        <w:spacing w:before="0" w:beforeAutospacing="0" w:after="0" w:afterAutospacing="0" w:line="276" w:lineRule="auto"/>
        <w:ind w:firstLine="709"/>
        <w:jc w:val="both"/>
      </w:pPr>
      <w:r w:rsidRPr="007F0AD6">
        <w:t>- развитие</w:t>
      </w:r>
      <w:r w:rsidR="00141503" w:rsidRPr="007F0AD6">
        <w:t xml:space="preserve"> советов муниципальных образований субъектов Российской Федерации</w:t>
      </w:r>
      <w:r w:rsidR="006B7B8F" w:rsidRPr="007F0AD6">
        <w:t>;</w:t>
      </w:r>
    </w:p>
    <w:p w:rsidR="003D5098" w:rsidRPr="007F0AD6" w:rsidRDefault="00B8308F" w:rsidP="00613F5C">
      <w:pPr>
        <w:pStyle w:val="a7"/>
        <w:spacing w:before="0" w:beforeAutospacing="0" w:after="0" w:afterAutospacing="0" w:line="276" w:lineRule="auto"/>
        <w:ind w:firstLine="709"/>
        <w:jc w:val="both"/>
      </w:pPr>
      <w:r>
        <w:t>-</w:t>
      </w:r>
      <w:r w:rsidR="006B7B8F" w:rsidRPr="007F0AD6">
        <w:t>в</w:t>
      </w:r>
      <w:r w:rsidR="00613F5C" w:rsidRPr="007F0AD6">
        <w:t>заимодействие</w:t>
      </w:r>
      <w:r w:rsidR="00141503" w:rsidRPr="007F0AD6">
        <w:t xml:space="preserve"> органов государственной власти </w:t>
      </w:r>
      <w:r w:rsidR="006B7B8F" w:rsidRPr="007F0AD6">
        <w:t xml:space="preserve">субъектов РФ </w:t>
      </w:r>
      <w:r w:rsidR="00141503" w:rsidRPr="007F0AD6">
        <w:t>с советами муниципальных образовани</w:t>
      </w:r>
      <w:r w:rsidR="006B7B8F" w:rsidRPr="007F0AD6">
        <w:t>й</w:t>
      </w:r>
      <w:r w:rsidR="00141503" w:rsidRPr="007F0AD6">
        <w:t>;</w:t>
      </w:r>
    </w:p>
    <w:p w:rsidR="006B7B8F" w:rsidRPr="007F0AD6" w:rsidRDefault="006B7B8F" w:rsidP="00613F5C">
      <w:pPr>
        <w:pStyle w:val="a7"/>
        <w:spacing w:before="0" w:beforeAutospacing="0" w:after="0" w:afterAutospacing="0" w:line="276" w:lineRule="auto"/>
        <w:ind w:firstLine="709"/>
        <w:jc w:val="both"/>
      </w:pPr>
      <w:r w:rsidRPr="007F0AD6">
        <w:t>- р</w:t>
      </w:r>
      <w:r w:rsidR="00613F5C" w:rsidRPr="007F0AD6">
        <w:t>еализация</w:t>
      </w:r>
      <w:r w:rsidR="00141503" w:rsidRPr="007F0AD6">
        <w:t xml:space="preserve"> национальных проектов</w:t>
      </w:r>
      <w:r w:rsidRPr="007F0AD6">
        <w:t>.</w:t>
      </w:r>
    </w:p>
    <w:p w:rsidR="006B7B8F" w:rsidRPr="007F0AD6" w:rsidRDefault="00CD2D0F" w:rsidP="00613F5C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Итоговым документом </w:t>
      </w:r>
      <w:r w:rsidR="001601DB" w:rsidRPr="007F0AD6">
        <w:rPr>
          <w:sz w:val="24"/>
          <w:szCs w:val="24"/>
        </w:rPr>
        <w:t xml:space="preserve"> съезда </w:t>
      </w:r>
      <w:r w:rsidRPr="007F0AD6">
        <w:rPr>
          <w:sz w:val="24"/>
          <w:szCs w:val="24"/>
        </w:rPr>
        <w:t xml:space="preserve">стало обращение к </w:t>
      </w:r>
      <w:r w:rsidR="00921AA3" w:rsidRPr="007F0AD6">
        <w:rPr>
          <w:sz w:val="24"/>
          <w:szCs w:val="24"/>
        </w:rPr>
        <w:t>Правительству</w:t>
      </w:r>
      <w:r w:rsidR="006B7B8F" w:rsidRPr="007F0AD6">
        <w:rPr>
          <w:sz w:val="24"/>
          <w:szCs w:val="24"/>
        </w:rPr>
        <w:t xml:space="preserve"> </w:t>
      </w:r>
      <w:r w:rsidRPr="007F0AD6">
        <w:rPr>
          <w:sz w:val="24"/>
          <w:szCs w:val="24"/>
        </w:rPr>
        <w:t xml:space="preserve">и </w:t>
      </w:r>
      <w:r w:rsidR="00921AA3" w:rsidRPr="007F0AD6">
        <w:rPr>
          <w:sz w:val="24"/>
          <w:szCs w:val="24"/>
        </w:rPr>
        <w:t>Федеральному Собранию Российской Федерации</w:t>
      </w:r>
      <w:r w:rsidR="00DB5EFE" w:rsidRPr="007F0AD6">
        <w:rPr>
          <w:sz w:val="24"/>
          <w:szCs w:val="24"/>
        </w:rPr>
        <w:t>.</w:t>
      </w:r>
    </w:p>
    <w:p w:rsidR="00DB5EFE" w:rsidRPr="007F0AD6" w:rsidRDefault="008C30EB" w:rsidP="00613F5C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Остановлюсь </w:t>
      </w:r>
      <w:r w:rsidR="006B7B8F" w:rsidRPr="007F0AD6">
        <w:rPr>
          <w:sz w:val="24"/>
          <w:szCs w:val="24"/>
        </w:rPr>
        <w:t xml:space="preserve">на части </w:t>
      </w:r>
      <w:r w:rsidR="00DB5EFE" w:rsidRPr="007F0AD6">
        <w:rPr>
          <w:sz w:val="24"/>
          <w:szCs w:val="24"/>
        </w:rPr>
        <w:t>рекомендаций Съезда.</w:t>
      </w:r>
    </w:p>
    <w:p w:rsidR="00121975" w:rsidRPr="007F0AD6" w:rsidRDefault="00203A9C" w:rsidP="00613F5C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К</w:t>
      </w:r>
      <w:r w:rsidR="00141503" w:rsidRPr="007F0AD6">
        <w:rPr>
          <w:sz w:val="24"/>
          <w:szCs w:val="24"/>
        </w:rPr>
        <w:t>оординирующим</w:t>
      </w:r>
      <w:r w:rsidRPr="007F0AD6">
        <w:rPr>
          <w:sz w:val="24"/>
          <w:szCs w:val="24"/>
        </w:rPr>
        <w:t>и органами</w:t>
      </w:r>
      <w:r w:rsidR="00141503" w:rsidRPr="007F0AD6">
        <w:rPr>
          <w:sz w:val="24"/>
          <w:szCs w:val="24"/>
        </w:rPr>
        <w:t xml:space="preserve"> </w:t>
      </w:r>
      <w:r w:rsidRPr="007F0AD6">
        <w:rPr>
          <w:sz w:val="24"/>
          <w:szCs w:val="24"/>
        </w:rPr>
        <w:t xml:space="preserve">при </w:t>
      </w:r>
      <w:r w:rsidR="00141503" w:rsidRPr="007F0AD6">
        <w:rPr>
          <w:sz w:val="24"/>
          <w:szCs w:val="24"/>
        </w:rPr>
        <w:t>реализации меропри</w:t>
      </w:r>
      <w:r w:rsidR="00613F5C" w:rsidRPr="007F0AD6">
        <w:rPr>
          <w:sz w:val="24"/>
          <w:szCs w:val="24"/>
        </w:rPr>
        <w:t>ятий национальных проектов являю</w:t>
      </w:r>
      <w:r w:rsidR="00141503" w:rsidRPr="007F0AD6">
        <w:rPr>
          <w:sz w:val="24"/>
          <w:szCs w:val="24"/>
        </w:rPr>
        <w:t xml:space="preserve">тся федеральный </w:t>
      </w:r>
      <w:r w:rsidRPr="007F0AD6">
        <w:rPr>
          <w:sz w:val="24"/>
          <w:szCs w:val="24"/>
        </w:rPr>
        <w:t xml:space="preserve">и </w:t>
      </w:r>
      <w:r w:rsidR="00141503" w:rsidRPr="007F0AD6">
        <w:rPr>
          <w:sz w:val="24"/>
          <w:szCs w:val="24"/>
        </w:rPr>
        <w:t>региональные проектные офисы, в составы которых вошли должностные лица субъектов Российской Федерации и руководители ряда общественных структур</w:t>
      </w:r>
      <w:r w:rsidRPr="007F0AD6">
        <w:rPr>
          <w:sz w:val="24"/>
          <w:szCs w:val="24"/>
        </w:rPr>
        <w:t>.</w:t>
      </w:r>
      <w:r w:rsidR="00963D2F" w:rsidRPr="007F0AD6">
        <w:rPr>
          <w:sz w:val="24"/>
          <w:szCs w:val="24"/>
        </w:rPr>
        <w:t xml:space="preserve"> Выборочный анализ составов</w:t>
      </w:r>
      <w:r w:rsidRPr="007F0AD6">
        <w:rPr>
          <w:sz w:val="24"/>
          <w:szCs w:val="24"/>
        </w:rPr>
        <w:t xml:space="preserve"> </w:t>
      </w:r>
      <w:r w:rsidR="00963D2F" w:rsidRPr="007F0AD6">
        <w:rPr>
          <w:sz w:val="24"/>
          <w:szCs w:val="24"/>
        </w:rPr>
        <w:t>региональных проектных офисов показал, что предст</w:t>
      </w:r>
      <w:r w:rsidR="00613F5C" w:rsidRPr="007F0AD6">
        <w:rPr>
          <w:sz w:val="24"/>
          <w:szCs w:val="24"/>
        </w:rPr>
        <w:t>авители местного самоуправления</w:t>
      </w:r>
      <w:r w:rsidR="00963D2F" w:rsidRPr="007F0AD6">
        <w:rPr>
          <w:sz w:val="24"/>
          <w:szCs w:val="24"/>
        </w:rPr>
        <w:t xml:space="preserve"> не во всех случаях включены в число участников управления </w:t>
      </w:r>
      <w:r w:rsidRPr="007F0AD6">
        <w:rPr>
          <w:sz w:val="24"/>
          <w:szCs w:val="24"/>
        </w:rPr>
        <w:t>проектами</w:t>
      </w:r>
      <w:r w:rsidR="00065F76" w:rsidRPr="007F0AD6">
        <w:rPr>
          <w:sz w:val="24"/>
          <w:szCs w:val="24"/>
        </w:rPr>
        <w:t xml:space="preserve">. </w:t>
      </w:r>
      <w:r w:rsidR="00963D2F" w:rsidRPr="007F0AD6">
        <w:rPr>
          <w:sz w:val="24"/>
          <w:szCs w:val="24"/>
        </w:rPr>
        <w:t>При этом очевидно, что практическое преодоление межведомственной разобщенности возможно только на муниципальной территории, т.к. именно на этом уровне отраслевые государственные проекты и программы претворяются в конкретные объекты инфраструктуры. Поэтому отсутствие представителей местного самоуправления в составах проектных команд в субъектах Российской Федерации ставит под сомнение эффективность координирующей деятельности региональных проектных офисов.</w:t>
      </w:r>
    </w:p>
    <w:p w:rsidR="00963D2F" w:rsidRPr="007F0AD6" w:rsidRDefault="00963D2F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Не менее </w:t>
      </w:r>
      <w:r w:rsidR="00121975" w:rsidRPr="007F0AD6">
        <w:rPr>
          <w:sz w:val="24"/>
          <w:szCs w:val="24"/>
        </w:rPr>
        <w:t xml:space="preserve">важно </w:t>
      </w:r>
      <w:r w:rsidRPr="007F0AD6">
        <w:rPr>
          <w:sz w:val="24"/>
          <w:szCs w:val="24"/>
        </w:rPr>
        <w:t>и то, что муниципалитеты лишены возможности представлять интересы населения на всех этапах реализации национальных проектов, прежде всего таких социально-значимых, как «Экология», «Безопасные и качественные автомобильные дороги», «Об</w:t>
      </w:r>
      <w:r w:rsidR="00121975" w:rsidRPr="007F0AD6">
        <w:rPr>
          <w:sz w:val="24"/>
          <w:szCs w:val="24"/>
        </w:rPr>
        <w:t>разование» и «Здравоохранение».</w:t>
      </w:r>
    </w:p>
    <w:p w:rsidR="00121975" w:rsidRPr="007F0AD6" w:rsidRDefault="00613F5C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Съезд ОКМО</w:t>
      </w:r>
      <w:r w:rsidR="00121975" w:rsidRPr="007F0AD6">
        <w:rPr>
          <w:sz w:val="24"/>
          <w:szCs w:val="24"/>
        </w:rPr>
        <w:t xml:space="preserve"> предложил сделать обязательным вхождение представителей муниципалитетов в состав региональных проектных офисов.</w:t>
      </w:r>
    </w:p>
    <w:p w:rsidR="006F4E9D" w:rsidRPr="007F0AD6" w:rsidRDefault="00065F76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С целью эффективной реализации национальных проектов на территориях муниципальных образований</w:t>
      </w:r>
      <w:r w:rsidR="00121975" w:rsidRPr="007F0AD6">
        <w:rPr>
          <w:sz w:val="24"/>
          <w:szCs w:val="24"/>
        </w:rPr>
        <w:t xml:space="preserve"> </w:t>
      </w:r>
      <w:r w:rsidR="006F4E9D" w:rsidRPr="007F0AD6">
        <w:rPr>
          <w:sz w:val="24"/>
          <w:szCs w:val="24"/>
        </w:rPr>
        <w:t>Съезд предложил</w:t>
      </w:r>
      <w:r w:rsidRPr="007F0AD6">
        <w:rPr>
          <w:sz w:val="24"/>
          <w:szCs w:val="24"/>
        </w:rPr>
        <w:t>:</w:t>
      </w:r>
    </w:p>
    <w:p w:rsidR="006F4E9D" w:rsidRPr="007F0AD6" w:rsidRDefault="006278A0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1</w:t>
      </w:r>
      <w:r w:rsidR="00613F5C" w:rsidRPr="007F0AD6">
        <w:rPr>
          <w:sz w:val="24"/>
          <w:szCs w:val="24"/>
        </w:rPr>
        <w:t>)</w:t>
      </w:r>
      <w:r w:rsidRPr="007F0AD6">
        <w:rPr>
          <w:sz w:val="24"/>
          <w:szCs w:val="24"/>
        </w:rPr>
        <w:t>.</w:t>
      </w:r>
      <w:r w:rsidR="00613F5C" w:rsidRPr="007F0AD6">
        <w:rPr>
          <w:sz w:val="24"/>
          <w:szCs w:val="24"/>
        </w:rPr>
        <w:t xml:space="preserve"> в</w:t>
      </w:r>
      <w:r w:rsidR="006F4E9D" w:rsidRPr="007F0AD6">
        <w:rPr>
          <w:sz w:val="24"/>
          <w:szCs w:val="24"/>
        </w:rPr>
        <w:t xml:space="preserve"> </w:t>
      </w:r>
      <w:r w:rsidR="00CD2D0F" w:rsidRPr="007F0AD6">
        <w:rPr>
          <w:sz w:val="24"/>
          <w:szCs w:val="24"/>
        </w:rPr>
        <w:t>рамках национальных проектов «</w:t>
      </w:r>
      <w:r w:rsidR="006F4E9D" w:rsidRPr="007F0AD6">
        <w:rPr>
          <w:sz w:val="24"/>
          <w:szCs w:val="24"/>
        </w:rPr>
        <w:t xml:space="preserve">Здравоохранение» и «Демография» </w:t>
      </w:r>
      <w:r w:rsidR="00CD2D0F" w:rsidRPr="007F0AD6">
        <w:rPr>
          <w:sz w:val="24"/>
          <w:szCs w:val="24"/>
        </w:rPr>
        <w:t>предусмотреть мероприятия</w:t>
      </w:r>
      <w:r w:rsidR="006F4E9D" w:rsidRPr="007F0AD6">
        <w:rPr>
          <w:sz w:val="24"/>
          <w:szCs w:val="24"/>
        </w:rPr>
        <w:t>:</w:t>
      </w:r>
    </w:p>
    <w:p w:rsidR="006F4E9D" w:rsidRPr="007F0AD6" w:rsidRDefault="006F4E9D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-</w:t>
      </w:r>
      <w:r w:rsidR="00CD2D0F" w:rsidRPr="007F0AD6">
        <w:rPr>
          <w:sz w:val="24"/>
          <w:szCs w:val="24"/>
        </w:rPr>
        <w:t xml:space="preserve"> по выделению жилья для врачей, которые будут работать в ФАПах и иных медицинских учреждениях на сельских территориях и в малых городах;</w:t>
      </w:r>
    </w:p>
    <w:p w:rsidR="006F4E9D" w:rsidRPr="007F0AD6" w:rsidRDefault="006F4E9D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- </w:t>
      </w:r>
      <w:r w:rsidR="00CD2D0F" w:rsidRPr="007F0AD6">
        <w:rPr>
          <w:sz w:val="24"/>
          <w:szCs w:val="24"/>
        </w:rPr>
        <w:t xml:space="preserve">по повышению </w:t>
      </w:r>
      <w:r w:rsidRPr="007F0AD6">
        <w:rPr>
          <w:sz w:val="24"/>
          <w:szCs w:val="24"/>
        </w:rPr>
        <w:t xml:space="preserve">качества </w:t>
      </w:r>
      <w:r w:rsidR="00CD2D0F" w:rsidRPr="007F0AD6">
        <w:rPr>
          <w:sz w:val="24"/>
          <w:szCs w:val="24"/>
        </w:rPr>
        <w:t>и организации контроля</w:t>
      </w:r>
      <w:r w:rsidRPr="007F0AD6">
        <w:rPr>
          <w:sz w:val="24"/>
          <w:szCs w:val="24"/>
        </w:rPr>
        <w:t xml:space="preserve"> за качеством детского питания.</w:t>
      </w:r>
    </w:p>
    <w:p w:rsidR="006F4E9D" w:rsidRPr="007F0AD6" w:rsidRDefault="006F4E9D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2</w:t>
      </w:r>
      <w:r w:rsidR="00613F5C" w:rsidRPr="007F0AD6">
        <w:rPr>
          <w:sz w:val="24"/>
          <w:szCs w:val="24"/>
        </w:rPr>
        <w:t xml:space="preserve">).  в </w:t>
      </w:r>
      <w:r w:rsidR="00CD2D0F" w:rsidRPr="007F0AD6">
        <w:rPr>
          <w:sz w:val="24"/>
          <w:szCs w:val="24"/>
        </w:rPr>
        <w:t>рамках национального проекта «Жилье и городская среда»:</w:t>
      </w:r>
    </w:p>
    <w:p w:rsidR="006F4E9D" w:rsidRPr="007F0AD6" w:rsidRDefault="006F4E9D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- </w:t>
      </w:r>
      <w:r w:rsidR="00CD2D0F" w:rsidRPr="007F0AD6">
        <w:rPr>
          <w:sz w:val="24"/>
          <w:szCs w:val="24"/>
        </w:rPr>
        <w:t>ввести индикатор «количество благоустроенных дворов» в состав индекса качества городской среды</w:t>
      </w:r>
      <w:r w:rsidRPr="007F0AD6">
        <w:rPr>
          <w:sz w:val="24"/>
          <w:szCs w:val="24"/>
        </w:rPr>
        <w:t>;</w:t>
      </w:r>
    </w:p>
    <w:p w:rsidR="006F4E9D" w:rsidRPr="007F0AD6" w:rsidRDefault="006F4E9D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lastRenderedPageBreak/>
        <w:t xml:space="preserve">- </w:t>
      </w:r>
      <w:r w:rsidR="00CD2D0F" w:rsidRPr="007F0AD6">
        <w:rPr>
          <w:sz w:val="24"/>
          <w:szCs w:val="24"/>
        </w:rPr>
        <w:t>разработать и утвердить механизмы повышения экономической обоснованности тарифов на потребляемые коммунальные ресурсы либо определить механизмы и источники компенсации ресурсоснабжающим организациям в связи с применением тарифов, определенных ниже экономически обоснованного уровня</w:t>
      </w:r>
      <w:r w:rsidRPr="007F0AD6">
        <w:rPr>
          <w:sz w:val="24"/>
          <w:szCs w:val="24"/>
        </w:rPr>
        <w:t>.</w:t>
      </w:r>
    </w:p>
    <w:p w:rsidR="006F4E9D" w:rsidRPr="007F0AD6" w:rsidRDefault="006F4E9D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3</w:t>
      </w:r>
      <w:r w:rsidR="00613F5C" w:rsidRPr="007F0AD6">
        <w:rPr>
          <w:sz w:val="24"/>
          <w:szCs w:val="24"/>
        </w:rPr>
        <w:t>)</w:t>
      </w:r>
      <w:r w:rsidRPr="007F0AD6">
        <w:rPr>
          <w:sz w:val="24"/>
          <w:szCs w:val="24"/>
        </w:rPr>
        <w:t xml:space="preserve">. </w:t>
      </w:r>
      <w:r w:rsidR="00613F5C" w:rsidRPr="007F0AD6">
        <w:rPr>
          <w:sz w:val="24"/>
          <w:szCs w:val="24"/>
        </w:rPr>
        <w:t>в</w:t>
      </w:r>
      <w:r w:rsidR="001601DB" w:rsidRPr="007F0AD6">
        <w:rPr>
          <w:sz w:val="24"/>
          <w:szCs w:val="24"/>
        </w:rPr>
        <w:t xml:space="preserve"> рамках реализации национального проекта «Экология»:</w:t>
      </w:r>
    </w:p>
    <w:p w:rsidR="001D2F67" w:rsidRPr="007F0AD6" w:rsidRDefault="006F4E9D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- разработать нормативно-правовой</w:t>
      </w:r>
      <w:r w:rsidR="001D2F67" w:rsidRPr="007F0AD6">
        <w:rPr>
          <w:sz w:val="24"/>
          <w:szCs w:val="24"/>
        </w:rPr>
        <w:t xml:space="preserve"> акт, регулирующий</w:t>
      </w:r>
      <w:r w:rsidR="001601DB" w:rsidRPr="007F0AD6">
        <w:rPr>
          <w:sz w:val="24"/>
          <w:szCs w:val="24"/>
        </w:rPr>
        <w:t xml:space="preserve"> вопросы расположения и обслуживания контейнерных площадок для сбора ТКО, предусмотрев дифференцированные нормативы для городских и сельских территорий;</w:t>
      </w:r>
    </w:p>
    <w:p w:rsidR="00732437" w:rsidRPr="007F0AD6" w:rsidRDefault="001D2F67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- </w:t>
      </w:r>
      <w:r w:rsidR="001601DB" w:rsidRPr="007F0AD6">
        <w:rPr>
          <w:sz w:val="24"/>
          <w:szCs w:val="24"/>
        </w:rPr>
        <w:t>обеспечить контроль и оценку эффективности деятельности региональных операторов ТКО</w:t>
      </w:r>
      <w:r w:rsidRPr="007F0AD6">
        <w:rPr>
          <w:sz w:val="24"/>
          <w:szCs w:val="24"/>
        </w:rPr>
        <w:t>.</w:t>
      </w:r>
    </w:p>
    <w:p w:rsidR="00613F5C" w:rsidRPr="007F0AD6" w:rsidRDefault="00613F5C" w:rsidP="00B43779">
      <w:pPr>
        <w:spacing w:after="0"/>
        <w:ind w:firstLine="709"/>
        <w:jc w:val="both"/>
        <w:rPr>
          <w:sz w:val="24"/>
          <w:szCs w:val="24"/>
        </w:rPr>
      </w:pPr>
    </w:p>
    <w:p w:rsidR="00B43779" w:rsidRPr="007F0AD6" w:rsidRDefault="00613F5C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 </w:t>
      </w:r>
      <w:r w:rsidR="00732437" w:rsidRPr="007F0AD6">
        <w:rPr>
          <w:sz w:val="24"/>
          <w:szCs w:val="24"/>
        </w:rPr>
        <w:t>С целью совершенствования системы полномочий органов публичной власти в Российской Федерации</w:t>
      </w:r>
      <w:r w:rsidR="001D2F67" w:rsidRPr="007F0AD6">
        <w:rPr>
          <w:sz w:val="24"/>
          <w:szCs w:val="24"/>
        </w:rPr>
        <w:t>, Съезд предложил</w:t>
      </w:r>
      <w:r w:rsidR="00732437" w:rsidRPr="007F0AD6">
        <w:rPr>
          <w:sz w:val="24"/>
          <w:szCs w:val="24"/>
        </w:rPr>
        <w:t>:</w:t>
      </w:r>
    </w:p>
    <w:p w:rsidR="001D2F67" w:rsidRPr="007F0AD6" w:rsidRDefault="00732437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- </w:t>
      </w:r>
      <w:r w:rsidR="001D2F67" w:rsidRPr="007F0AD6">
        <w:rPr>
          <w:sz w:val="24"/>
          <w:szCs w:val="24"/>
        </w:rPr>
        <w:t xml:space="preserve">провести инвентаризацию </w:t>
      </w:r>
      <w:r w:rsidRPr="007F0AD6">
        <w:rPr>
          <w:sz w:val="24"/>
          <w:szCs w:val="24"/>
        </w:rPr>
        <w:t xml:space="preserve">полномочий </w:t>
      </w:r>
      <w:r w:rsidR="001D2F67" w:rsidRPr="007F0AD6">
        <w:rPr>
          <w:sz w:val="24"/>
          <w:szCs w:val="24"/>
        </w:rPr>
        <w:t xml:space="preserve">и </w:t>
      </w:r>
      <w:r w:rsidRPr="007F0AD6">
        <w:rPr>
          <w:sz w:val="24"/>
          <w:szCs w:val="24"/>
        </w:rPr>
        <w:t>разработать предложения, направленные на обеспечение исполнения полномочий органов местного самоуправле</w:t>
      </w:r>
      <w:r w:rsidR="001D2F67" w:rsidRPr="007F0AD6">
        <w:rPr>
          <w:sz w:val="24"/>
          <w:szCs w:val="24"/>
        </w:rPr>
        <w:t>ния необходимым финансированием;</w:t>
      </w:r>
    </w:p>
    <w:p w:rsidR="001D2F67" w:rsidRPr="007F0AD6" w:rsidRDefault="001D2F67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- </w:t>
      </w:r>
      <w:r w:rsidR="00A05A62" w:rsidRPr="007F0AD6">
        <w:rPr>
          <w:sz w:val="24"/>
          <w:szCs w:val="24"/>
        </w:rPr>
        <w:t>у</w:t>
      </w:r>
      <w:r w:rsidR="00732437" w:rsidRPr="007F0AD6">
        <w:rPr>
          <w:sz w:val="24"/>
          <w:szCs w:val="24"/>
        </w:rPr>
        <w:t xml:space="preserve">точнить в </w:t>
      </w:r>
      <w:r w:rsidRPr="007F0AD6">
        <w:rPr>
          <w:sz w:val="24"/>
          <w:szCs w:val="24"/>
        </w:rPr>
        <w:t xml:space="preserve">нормативных актах содержание деятельности </w:t>
      </w:r>
      <w:r w:rsidR="00732437" w:rsidRPr="007F0AD6">
        <w:rPr>
          <w:sz w:val="24"/>
          <w:szCs w:val="24"/>
        </w:rPr>
        <w:t>органов местного самоуправления по тем вопросам, которые сформулированы в федеральном законодательстве с использованием терминов «участие», «создание благоприятных условий», «оказание содействия» и т.д.</w:t>
      </w:r>
      <w:r w:rsidRPr="007F0AD6">
        <w:rPr>
          <w:sz w:val="24"/>
          <w:szCs w:val="24"/>
        </w:rPr>
        <w:t>;</w:t>
      </w:r>
    </w:p>
    <w:p w:rsidR="00FA4E35" w:rsidRPr="007F0AD6" w:rsidRDefault="001D2F67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- </w:t>
      </w:r>
      <w:r w:rsidR="00A05A62" w:rsidRPr="007F0AD6">
        <w:rPr>
          <w:sz w:val="24"/>
          <w:szCs w:val="24"/>
        </w:rPr>
        <w:t>р</w:t>
      </w:r>
      <w:r w:rsidR="00732437" w:rsidRPr="007F0AD6">
        <w:rPr>
          <w:sz w:val="24"/>
          <w:szCs w:val="24"/>
        </w:rPr>
        <w:t>азработать законодательную инициативу о наделении органов местного самоуправления дополнительными полномочиями в сфере регулирования отношений недропользования при добыче общераспространенных полезных ископаемых для решения вопросов местного значения.</w:t>
      </w:r>
    </w:p>
    <w:p w:rsidR="00FA4E35" w:rsidRPr="007F0AD6" w:rsidRDefault="00FA4E35" w:rsidP="00B43779">
      <w:pPr>
        <w:spacing w:after="0"/>
        <w:ind w:firstLine="709"/>
        <w:jc w:val="both"/>
        <w:rPr>
          <w:sz w:val="24"/>
          <w:szCs w:val="24"/>
        </w:rPr>
      </w:pPr>
    </w:p>
    <w:p w:rsidR="00FA4E35" w:rsidRPr="007F0AD6" w:rsidRDefault="00124D1E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 ОКМО </w:t>
      </w:r>
      <w:r w:rsidR="009B11ED" w:rsidRPr="007F0AD6">
        <w:rPr>
          <w:sz w:val="24"/>
          <w:szCs w:val="24"/>
        </w:rPr>
        <w:t xml:space="preserve">подготовил </w:t>
      </w:r>
      <w:r w:rsidR="00FA4E35" w:rsidRPr="007F0AD6">
        <w:rPr>
          <w:sz w:val="24"/>
          <w:szCs w:val="24"/>
        </w:rPr>
        <w:t>ежегодный</w:t>
      </w:r>
      <w:r w:rsidRPr="007F0AD6">
        <w:rPr>
          <w:sz w:val="24"/>
          <w:szCs w:val="24"/>
        </w:rPr>
        <w:t xml:space="preserve"> доклад  Правительству  РФ «О сос</w:t>
      </w:r>
      <w:r w:rsidRPr="007F0AD6">
        <w:rPr>
          <w:sz w:val="24"/>
          <w:szCs w:val="24"/>
        </w:rPr>
        <w:softHyphen/>
        <w:t>то</w:t>
      </w:r>
      <w:r w:rsidRPr="007F0AD6">
        <w:rPr>
          <w:sz w:val="24"/>
          <w:szCs w:val="24"/>
        </w:rPr>
        <w:softHyphen/>
        <w:t>янии мес</w:t>
      </w:r>
      <w:r w:rsidRPr="007F0AD6">
        <w:rPr>
          <w:sz w:val="24"/>
          <w:szCs w:val="24"/>
        </w:rPr>
        <w:softHyphen/>
        <w:t>тно</w:t>
      </w:r>
      <w:r w:rsidRPr="007F0AD6">
        <w:rPr>
          <w:sz w:val="24"/>
          <w:szCs w:val="24"/>
        </w:rPr>
        <w:softHyphen/>
        <w:t>го са</w:t>
      </w:r>
      <w:r w:rsidRPr="007F0AD6">
        <w:rPr>
          <w:sz w:val="24"/>
          <w:szCs w:val="24"/>
        </w:rPr>
        <w:softHyphen/>
        <w:t>мо</w:t>
      </w:r>
      <w:r w:rsidRPr="007F0AD6">
        <w:rPr>
          <w:sz w:val="24"/>
          <w:szCs w:val="24"/>
        </w:rPr>
        <w:softHyphen/>
        <w:t>уп</w:t>
      </w:r>
      <w:r w:rsidRPr="007F0AD6">
        <w:rPr>
          <w:sz w:val="24"/>
          <w:szCs w:val="24"/>
        </w:rPr>
        <w:softHyphen/>
        <w:t>равле</w:t>
      </w:r>
      <w:r w:rsidRPr="007F0AD6">
        <w:rPr>
          <w:sz w:val="24"/>
          <w:szCs w:val="24"/>
        </w:rPr>
        <w:softHyphen/>
        <w:t>ния в Рос</w:t>
      </w:r>
      <w:r w:rsidRPr="007F0AD6">
        <w:rPr>
          <w:sz w:val="24"/>
          <w:szCs w:val="24"/>
        </w:rPr>
        <w:softHyphen/>
        <w:t>сий</w:t>
      </w:r>
      <w:r w:rsidRPr="007F0AD6">
        <w:rPr>
          <w:sz w:val="24"/>
          <w:szCs w:val="24"/>
        </w:rPr>
        <w:softHyphen/>
        <w:t>ской Феде</w:t>
      </w:r>
      <w:r w:rsidRPr="007F0AD6">
        <w:rPr>
          <w:sz w:val="24"/>
          <w:szCs w:val="24"/>
        </w:rPr>
        <w:softHyphen/>
        <w:t>рации и п</w:t>
      </w:r>
      <w:r w:rsidR="00FA4E35" w:rsidRPr="007F0AD6">
        <w:rPr>
          <w:sz w:val="24"/>
          <w:szCs w:val="24"/>
        </w:rPr>
        <w:t>ер</w:t>
      </w:r>
      <w:r w:rsidR="00FA4E35" w:rsidRPr="007F0AD6">
        <w:rPr>
          <w:sz w:val="24"/>
          <w:szCs w:val="24"/>
        </w:rPr>
        <w:softHyphen/>
        <w:t>спек</w:t>
      </w:r>
      <w:r w:rsidR="00FA4E35" w:rsidRPr="007F0AD6">
        <w:rPr>
          <w:sz w:val="24"/>
          <w:szCs w:val="24"/>
        </w:rPr>
        <w:softHyphen/>
        <w:t>ти</w:t>
      </w:r>
      <w:r w:rsidR="00FA4E35" w:rsidRPr="007F0AD6">
        <w:rPr>
          <w:sz w:val="24"/>
          <w:szCs w:val="24"/>
        </w:rPr>
        <w:softHyphen/>
        <w:t>вах его раз</w:t>
      </w:r>
      <w:r w:rsidR="00FA4E35" w:rsidRPr="007F0AD6">
        <w:rPr>
          <w:sz w:val="24"/>
          <w:szCs w:val="24"/>
        </w:rPr>
        <w:softHyphen/>
        <w:t>ви</w:t>
      </w:r>
      <w:r w:rsidR="00FA4E35" w:rsidRPr="007F0AD6">
        <w:rPr>
          <w:sz w:val="24"/>
          <w:szCs w:val="24"/>
        </w:rPr>
        <w:softHyphen/>
        <w:t>тия».</w:t>
      </w:r>
    </w:p>
    <w:p w:rsidR="00FA4E35" w:rsidRPr="007F0AD6" w:rsidRDefault="00FA4E35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В докладе определены тренды, формирующие </w:t>
      </w:r>
      <w:r w:rsidR="00124D1E" w:rsidRPr="007F0AD6">
        <w:rPr>
          <w:sz w:val="24"/>
          <w:szCs w:val="24"/>
        </w:rPr>
        <w:t xml:space="preserve">перспективы </w:t>
      </w:r>
      <w:r w:rsidRPr="007F0AD6">
        <w:rPr>
          <w:sz w:val="24"/>
          <w:szCs w:val="24"/>
        </w:rPr>
        <w:t xml:space="preserve">развития </w:t>
      </w:r>
      <w:r w:rsidR="00124D1E" w:rsidRPr="007F0AD6">
        <w:rPr>
          <w:sz w:val="24"/>
          <w:szCs w:val="24"/>
        </w:rPr>
        <w:t>местного самоуправления.</w:t>
      </w:r>
      <w:r w:rsidRPr="007F0AD6">
        <w:rPr>
          <w:sz w:val="24"/>
          <w:szCs w:val="24"/>
        </w:rPr>
        <w:t xml:space="preserve"> Остановлюсь на некоторых из них:</w:t>
      </w:r>
    </w:p>
    <w:p w:rsidR="009B11ED" w:rsidRPr="007F0AD6" w:rsidRDefault="00FA4E35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- ф</w:t>
      </w:r>
      <w:r w:rsidR="00124D1E" w:rsidRPr="007F0AD6">
        <w:rPr>
          <w:sz w:val="24"/>
          <w:szCs w:val="24"/>
        </w:rPr>
        <w:t xml:space="preserve">инансы должны соответствовать объему полномочий. Сейчас доходы муниципалитетов ежегодно растут, но уровень межбюджетных трансфертов остается очень высоким </w:t>
      </w:r>
      <w:r w:rsidRPr="007F0AD6">
        <w:rPr>
          <w:sz w:val="24"/>
          <w:szCs w:val="24"/>
        </w:rPr>
        <w:t>-</w:t>
      </w:r>
      <w:r w:rsidR="00124D1E" w:rsidRPr="007F0AD6">
        <w:rPr>
          <w:sz w:val="24"/>
          <w:szCs w:val="24"/>
        </w:rPr>
        <w:t xml:space="preserve"> 65% от всех доходов. Причем большую часть составляют субвенции на исполнение делегированных государственных полномочий. ОКМО считает, что требуется </w:t>
      </w:r>
      <w:r w:rsidR="009B11ED" w:rsidRPr="007F0AD6">
        <w:rPr>
          <w:sz w:val="24"/>
          <w:szCs w:val="24"/>
        </w:rPr>
        <w:t>утвердить методику</w:t>
      </w:r>
      <w:r w:rsidR="00124D1E" w:rsidRPr="007F0AD6">
        <w:rPr>
          <w:sz w:val="24"/>
          <w:szCs w:val="24"/>
        </w:rPr>
        <w:t xml:space="preserve"> оценки стоимости муниципальных полномочий, иначе нельзя определить, сколько на самом де</w:t>
      </w:r>
      <w:r w:rsidR="009B11ED" w:rsidRPr="007F0AD6">
        <w:rPr>
          <w:sz w:val="24"/>
          <w:szCs w:val="24"/>
        </w:rPr>
        <w:t>ле нужно денег местным бюджетам;</w:t>
      </w:r>
    </w:p>
    <w:p w:rsidR="009B11ED" w:rsidRPr="007F0AD6" w:rsidRDefault="009B11ED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- необходимы меры по снижению </w:t>
      </w:r>
      <w:r w:rsidR="00124D1E" w:rsidRPr="007F0AD6">
        <w:rPr>
          <w:sz w:val="24"/>
          <w:szCs w:val="24"/>
        </w:rPr>
        <w:t>дефицит</w:t>
      </w:r>
      <w:r w:rsidRPr="007F0AD6">
        <w:rPr>
          <w:sz w:val="24"/>
          <w:szCs w:val="24"/>
        </w:rPr>
        <w:t>а</w:t>
      </w:r>
      <w:r w:rsidR="00124D1E" w:rsidRPr="007F0AD6">
        <w:rPr>
          <w:sz w:val="24"/>
          <w:szCs w:val="24"/>
        </w:rPr>
        <w:t xml:space="preserve"> квалифицированных кадров в органах местного самоуправлен</w:t>
      </w:r>
      <w:r w:rsidRPr="007F0AD6">
        <w:rPr>
          <w:sz w:val="24"/>
          <w:szCs w:val="24"/>
        </w:rPr>
        <w:t>ия;</w:t>
      </w:r>
    </w:p>
    <w:p w:rsidR="009B11ED" w:rsidRPr="007F0AD6" w:rsidRDefault="009B11ED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- следует жестко регламентировать деятельность </w:t>
      </w:r>
      <w:r w:rsidR="00124D1E" w:rsidRPr="007F0AD6">
        <w:rPr>
          <w:sz w:val="24"/>
          <w:szCs w:val="24"/>
        </w:rPr>
        <w:t>надзорных</w:t>
      </w:r>
      <w:r w:rsidRPr="007F0AD6">
        <w:rPr>
          <w:sz w:val="24"/>
          <w:szCs w:val="24"/>
        </w:rPr>
        <w:t xml:space="preserve"> </w:t>
      </w:r>
      <w:r w:rsidR="00124D1E" w:rsidRPr="007F0AD6">
        <w:rPr>
          <w:sz w:val="24"/>
          <w:szCs w:val="24"/>
        </w:rPr>
        <w:t>органов</w:t>
      </w:r>
      <w:r w:rsidRPr="007F0AD6">
        <w:rPr>
          <w:sz w:val="24"/>
          <w:szCs w:val="24"/>
        </w:rPr>
        <w:t xml:space="preserve"> в отношении муниципалитетов;</w:t>
      </w:r>
    </w:p>
    <w:p w:rsidR="00C50CC6" w:rsidRPr="007F0AD6" w:rsidRDefault="009B11ED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 - </w:t>
      </w:r>
      <w:r w:rsidR="00C50CC6" w:rsidRPr="007F0AD6">
        <w:rPr>
          <w:sz w:val="24"/>
          <w:szCs w:val="24"/>
        </w:rPr>
        <w:t>требуется модернизация законодательства</w:t>
      </w:r>
      <w:r w:rsidR="00124D1E" w:rsidRPr="007F0AD6">
        <w:rPr>
          <w:sz w:val="24"/>
          <w:szCs w:val="24"/>
        </w:rPr>
        <w:t xml:space="preserve">, </w:t>
      </w:r>
      <w:r w:rsidR="00C50CC6" w:rsidRPr="007F0AD6">
        <w:rPr>
          <w:sz w:val="24"/>
          <w:szCs w:val="24"/>
        </w:rPr>
        <w:t>регулирующего участие граждан</w:t>
      </w:r>
      <w:r w:rsidR="00124D1E" w:rsidRPr="007F0AD6">
        <w:rPr>
          <w:sz w:val="24"/>
          <w:szCs w:val="24"/>
        </w:rPr>
        <w:t xml:space="preserve"> в решении вопросов местного значения</w:t>
      </w:r>
      <w:r w:rsidR="00C50CC6" w:rsidRPr="007F0AD6">
        <w:rPr>
          <w:sz w:val="24"/>
          <w:szCs w:val="24"/>
        </w:rPr>
        <w:t>;</w:t>
      </w:r>
    </w:p>
    <w:p w:rsidR="00C50CC6" w:rsidRPr="007F0AD6" w:rsidRDefault="00C50CC6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- необходимо нормативное и финансовое обеспечение по внедрению </w:t>
      </w:r>
      <w:r w:rsidR="00124D1E" w:rsidRPr="007F0AD6">
        <w:rPr>
          <w:sz w:val="24"/>
          <w:szCs w:val="24"/>
        </w:rPr>
        <w:t>цифровых технологий на местном уровне</w:t>
      </w:r>
      <w:r w:rsidR="005C5060" w:rsidRPr="007F0AD6">
        <w:rPr>
          <w:sz w:val="24"/>
          <w:szCs w:val="24"/>
        </w:rPr>
        <w:t>.</w:t>
      </w:r>
    </w:p>
    <w:p w:rsidR="00C50CC6" w:rsidRPr="007F0AD6" w:rsidRDefault="00C50CC6" w:rsidP="00B43779">
      <w:pPr>
        <w:spacing w:after="0"/>
        <w:ind w:firstLine="709"/>
        <w:jc w:val="both"/>
        <w:rPr>
          <w:sz w:val="24"/>
          <w:szCs w:val="24"/>
        </w:rPr>
      </w:pPr>
    </w:p>
    <w:p w:rsidR="00B4037D" w:rsidRPr="007F0AD6" w:rsidRDefault="00C50CC6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Несколько слов о деятельности </w:t>
      </w:r>
      <w:r w:rsidR="00B4037D" w:rsidRPr="007F0AD6">
        <w:rPr>
          <w:sz w:val="24"/>
          <w:szCs w:val="24"/>
        </w:rPr>
        <w:t>надзорных органов.</w:t>
      </w:r>
    </w:p>
    <w:p w:rsidR="00B4037D" w:rsidRPr="007F0AD6" w:rsidRDefault="00B4037D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В настоящее время работа надзорных органов часто сводится к поиску нарушений и наказанию должностных лиц, которые не могут реализовать полномочия из-за нехватки </w:t>
      </w:r>
      <w:r w:rsidRPr="007F0AD6">
        <w:rPr>
          <w:sz w:val="24"/>
          <w:szCs w:val="24"/>
        </w:rPr>
        <w:lastRenderedPageBreak/>
        <w:t xml:space="preserve">средств в местных бюджетах. </w:t>
      </w:r>
      <w:r w:rsidR="002621E8" w:rsidRPr="007F0AD6">
        <w:rPr>
          <w:sz w:val="24"/>
          <w:szCs w:val="24"/>
        </w:rPr>
        <w:t>Н</w:t>
      </w:r>
      <w:r w:rsidRPr="007F0AD6">
        <w:rPr>
          <w:sz w:val="24"/>
          <w:szCs w:val="24"/>
        </w:rPr>
        <w:t>еобходимо из</w:t>
      </w:r>
      <w:r w:rsidR="002621E8" w:rsidRPr="007F0AD6">
        <w:rPr>
          <w:sz w:val="24"/>
          <w:szCs w:val="24"/>
        </w:rPr>
        <w:t xml:space="preserve">менить систему оценки </w:t>
      </w:r>
      <w:r w:rsidRPr="007F0AD6">
        <w:rPr>
          <w:sz w:val="24"/>
          <w:szCs w:val="24"/>
        </w:rPr>
        <w:t>надзорной деятельности: ее эффективность не должна рассчитываться по количеству наложенных на муниципалитеты санкций.</w:t>
      </w:r>
    </w:p>
    <w:p w:rsidR="002621E8" w:rsidRPr="007F0AD6" w:rsidRDefault="008D3388" w:rsidP="00B43779">
      <w:pPr>
        <w:spacing w:after="0"/>
        <w:ind w:firstLine="709"/>
        <w:jc w:val="both"/>
        <w:rPr>
          <w:color w:val="000000"/>
          <w:sz w:val="24"/>
          <w:szCs w:val="24"/>
        </w:rPr>
      </w:pPr>
      <w:r w:rsidRPr="007F0AD6">
        <w:rPr>
          <w:color w:val="000000"/>
          <w:sz w:val="24"/>
          <w:szCs w:val="24"/>
        </w:rPr>
        <w:t>Требуется сформировать новую идеологию го</w:t>
      </w:r>
      <w:r w:rsidRPr="007F0AD6">
        <w:rPr>
          <w:color w:val="000000"/>
          <w:sz w:val="24"/>
          <w:szCs w:val="24"/>
        </w:rPr>
        <w:softHyphen/>
        <w:t xml:space="preserve">сударственного контроля </w:t>
      </w:r>
      <w:r w:rsidR="00B4037D" w:rsidRPr="007F0AD6">
        <w:rPr>
          <w:color w:val="000000"/>
          <w:sz w:val="24"/>
          <w:szCs w:val="24"/>
        </w:rPr>
        <w:t>деятельности</w:t>
      </w:r>
      <w:r w:rsidRPr="007F0AD6">
        <w:rPr>
          <w:color w:val="000000"/>
          <w:sz w:val="24"/>
          <w:szCs w:val="24"/>
        </w:rPr>
        <w:t xml:space="preserve"> ор</w:t>
      </w:r>
      <w:r w:rsidRPr="007F0AD6">
        <w:rPr>
          <w:color w:val="000000"/>
          <w:sz w:val="24"/>
          <w:szCs w:val="24"/>
        </w:rPr>
        <w:softHyphen/>
        <w:t>ганов местного самоуправления, направлен</w:t>
      </w:r>
      <w:r w:rsidRPr="007F0AD6">
        <w:rPr>
          <w:color w:val="000000"/>
          <w:sz w:val="24"/>
          <w:szCs w:val="24"/>
        </w:rPr>
        <w:softHyphen/>
        <w:t>ную на сотрудничество органов государствен</w:t>
      </w:r>
      <w:r w:rsidRPr="007F0AD6">
        <w:rPr>
          <w:color w:val="000000"/>
          <w:sz w:val="24"/>
          <w:szCs w:val="24"/>
        </w:rPr>
        <w:softHyphen/>
        <w:t>ной власти и органов местного самоуправления по повышению качества жизни населения. В основу данной деятельности должно быть поставлено дости</w:t>
      </w:r>
      <w:r w:rsidRPr="007F0AD6">
        <w:rPr>
          <w:color w:val="000000"/>
          <w:sz w:val="24"/>
          <w:szCs w:val="24"/>
        </w:rPr>
        <w:softHyphen/>
        <w:t>жение целей развития муниципальных обра</w:t>
      </w:r>
      <w:r w:rsidRPr="007F0AD6">
        <w:rPr>
          <w:color w:val="000000"/>
          <w:sz w:val="24"/>
          <w:szCs w:val="24"/>
        </w:rPr>
        <w:softHyphen/>
        <w:t>зований, устранение причин возникновения реальной угрозы для жизни и здоровья граж</w:t>
      </w:r>
      <w:r w:rsidRPr="007F0AD6">
        <w:rPr>
          <w:color w:val="000000"/>
          <w:sz w:val="24"/>
          <w:szCs w:val="24"/>
        </w:rPr>
        <w:softHyphen/>
        <w:t xml:space="preserve">дан, развития экономической сферы, </w:t>
      </w:r>
      <w:r w:rsidR="00B4037D" w:rsidRPr="007F0AD6">
        <w:rPr>
          <w:color w:val="000000"/>
          <w:sz w:val="24"/>
          <w:szCs w:val="24"/>
        </w:rPr>
        <w:t xml:space="preserve">охраны </w:t>
      </w:r>
      <w:r w:rsidRPr="007F0AD6">
        <w:rPr>
          <w:color w:val="000000"/>
          <w:sz w:val="24"/>
          <w:szCs w:val="24"/>
        </w:rPr>
        <w:t>окру</w:t>
      </w:r>
      <w:r w:rsidRPr="007F0AD6">
        <w:rPr>
          <w:color w:val="000000"/>
          <w:sz w:val="24"/>
          <w:szCs w:val="24"/>
        </w:rPr>
        <w:softHyphen/>
        <w:t>жающей среды и иных ценностей, охраняе</w:t>
      </w:r>
      <w:r w:rsidRPr="007F0AD6">
        <w:rPr>
          <w:color w:val="000000"/>
          <w:sz w:val="24"/>
          <w:szCs w:val="24"/>
        </w:rPr>
        <w:softHyphen/>
        <w:t>мых законом.</w:t>
      </w:r>
    </w:p>
    <w:p w:rsidR="002621E8" w:rsidRPr="007F0AD6" w:rsidRDefault="002621E8" w:rsidP="00B43779">
      <w:pPr>
        <w:spacing w:after="0"/>
        <w:ind w:firstLine="709"/>
        <w:jc w:val="both"/>
        <w:rPr>
          <w:color w:val="000000"/>
          <w:sz w:val="24"/>
          <w:szCs w:val="24"/>
        </w:rPr>
      </w:pPr>
    </w:p>
    <w:p w:rsidR="00DD5A89" w:rsidRPr="007F0AD6" w:rsidRDefault="00042E9E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Ключевое предложение ОКМО </w:t>
      </w:r>
      <w:r w:rsidR="008E4577" w:rsidRPr="007F0AD6">
        <w:rPr>
          <w:sz w:val="24"/>
          <w:szCs w:val="24"/>
        </w:rPr>
        <w:t>Правительству</w:t>
      </w:r>
      <w:r w:rsidR="006278A0" w:rsidRPr="007F0AD6">
        <w:rPr>
          <w:sz w:val="24"/>
          <w:szCs w:val="24"/>
        </w:rPr>
        <w:t xml:space="preserve"> РФ</w:t>
      </w:r>
      <w:r w:rsidR="008E4577" w:rsidRPr="007F0AD6">
        <w:rPr>
          <w:sz w:val="24"/>
          <w:szCs w:val="24"/>
        </w:rPr>
        <w:t xml:space="preserve"> </w:t>
      </w:r>
      <w:r w:rsidR="002621E8" w:rsidRPr="007F0AD6">
        <w:rPr>
          <w:sz w:val="24"/>
          <w:szCs w:val="24"/>
        </w:rPr>
        <w:t>-</w:t>
      </w:r>
      <w:r w:rsidRPr="007F0AD6">
        <w:rPr>
          <w:sz w:val="24"/>
          <w:szCs w:val="24"/>
        </w:rPr>
        <w:t xml:space="preserve"> </w:t>
      </w:r>
      <w:r w:rsidR="002621E8" w:rsidRPr="007F0AD6">
        <w:rPr>
          <w:sz w:val="24"/>
          <w:szCs w:val="24"/>
        </w:rPr>
        <w:t>утверждение долгосрочной</w:t>
      </w:r>
      <w:r w:rsidR="00613F5C" w:rsidRPr="007F0AD6">
        <w:rPr>
          <w:sz w:val="24"/>
          <w:szCs w:val="24"/>
        </w:rPr>
        <w:t xml:space="preserve"> стратегии</w:t>
      </w:r>
      <w:r w:rsidR="005C5060" w:rsidRPr="007F0AD6">
        <w:rPr>
          <w:sz w:val="24"/>
          <w:szCs w:val="24"/>
        </w:rPr>
        <w:t xml:space="preserve"> развития местного самоуправления в Российской </w:t>
      </w:r>
      <w:r w:rsidR="00613F5C" w:rsidRPr="007F0AD6">
        <w:rPr>
          <w:sz w:val="24"/>
          <w:szCs w:val="24"/>
        </w:rPr>
        <w:t>Федерации</w:t>
      </w:r>
      <w:r w:rsidR="005C5060" w:rsidRPr="007F0AD6">
        <w:rPr>
          <w:sz w:val="24"/>
          <w:szCs w:val="24"/>
        </w:rPr>
        <w:t xml:space="preserve">, </w:t>
      </w:r>
      <w:r w:rsidR="002621E8" w:rsidRPr="007F0AD6">
        <w:rPr>
          <w:sz w:val="24"/>
          <w:szCs w:val="24"/>
        </w:rPr>
        <w:t>важнейшим</w:t>
      </w:r>
      <w:r w:rsidR="0054775D" w:rsidRPr="007F0AD6">
        <w:rPr>
          <w:sz w:val="24"/>
          <w:szCs w:val="24"/>
        </w:rPr>
        <w:t xml:space="preserve"> </w:t>
      </w:r>
      <w:r w:rsidR="002621E8" w:rsidRPr="007F0AD6">
        <w:rPr>
          <w:sz w:val="24"/>
          <w:szCs w:val="24"/>
        </w:rPr>
        <w:t>направлением которой должна быть</w:t>
      </w:r>
      <w:r w:rsidR="005C5060" w:rsidRPr="007F0AD6">
        <w:rPr>
          <w:sz w:val="24"/>
          <w:szCs w:val="24"/>
        </w:rPr>
        <w:t xml:space="preserve"> муниципальная экономика.</w:t>
      </w:r>
    </w:p>
    <w:p w:rsidR="00DD5A89" w:rsidRPr="007F0AD6" w:rsidRDefault="005C5060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Стратегия должна учитывать возможности</w:t>
      </w:r>
      <w:r w:rsidR="002621E8" w:rsidRPr="007F0AD6">
        <w:rPr>
          <w:sz w:val="24"/>
          <w:szCs w:val="24"/>
        </w:rPr>
        <w:t xml:space="preserve"> и </w:t>
      </w:r>
      <w:r w:rsidRPr="007F0AD6">
        <w:rPr>
          <w:sz w:val="24"/>
          <w:szCs w:val="24"/>
        </w:rPr>
        <w:t xml:space="preserve">потребности муниципалитетов, </w:t>
      </w:r>
      <w:r w:rsidR="002621E8" w:rsidRPr="007F0AD6">
        <w:rPr>
          <w:sz w:val="24"/>
          <w:szCs w:val="24"/>
        </w:rPr>
        <w:t xml:space="preserve">учитывать их различия </w:t>
      </w:r>
      <w:r w:rsidRPr="007F0AD6">
        <w:rPr>
          <w:sz w:val="24"/>
          <w:szCs w:val="24"/>
        </w:rPr>
        <w:t>по численности населения, размеру территории, преобладающ</w:t>
      </w:r>
      <w:r w:rsidR="00042E9E" w:rsidRPr="007F0AD6">
        <w:rPr>
          <w:sz w:val="24"/>
          <w:szCs w:val="24"/>
        </w:rPr>
        <w:t>им формам экономики и т.</w:t>
      </w:r>
      <w:r w:rsidRPr="007F0AD6">
        <w:rPr>
          <w:sz w:val="24"/>
          <w:szCs w:val="24"/>
        </w:rPr>
        <w:t>д. Для каждой категории предлагается разработать свои инструменты управления.</w:t>
      </w:r>
      <w:r w:rsidR="00AE6828" w:rsidRPr="007F0AD6">
        <w:rPr>
          <w:sz w:val="24"/>
          <w:szCs w:val="24"/>
        </w:rPr>
        <w:t xml:space="preserve"> </w:t>
      </w:r>
      <w:r w:rsidR="002621E8" w:rsidRPr="007F0AD6">
        <w:rPr>
          <w:sz w:val="24"/>
          <w:szCs w:val="24"/>
        </w:rPr>
        <w:t>Необходимо федеральным законом</w:t>
      </w:r>
      <w:r w:rsidR="00AE6828" w:rsidRPr="007F0AD6">
        <w:rPr>
          <w:sz w:val="24"/>
          <w:szCs w:val="24"/>
        </w:rPr>
        <w:t xml:space="preserve"> определить статус агломерации </w:t>
      </w:r>
      <w:r w:rsidR="002621E8" w:rsidRPr="007F0AD6">
        <w:rPr>
          <w:i/>
          <w:sz w:val="24"/>
          <w:szCs w:val="24"/>
        </w:rPr>
        <w:t>(что это - особая форма</w:t>
      </w:r>
      <w:r w:rsidR="00AE6828" w:rsidRPr="007F0AD6">
        <w:rPr>
          <w:i/>
          <w:sz w:val="24"/>
          <w:szCs w:val="24"/>
        </w:rPr>
        <w:t xml:space="preserve"> муниципального образования или </w:t>
      </w:r>
      <w:r w:rsidR="002621E8" w:rsidRPr="007F0AD6">
        <w:rPr>
          <w:i/>
          <w:sz w:val="24"/>
          <w:szCs w:val="24"/>
        </w:rPr>
        <w:t xml:space="preserve">результат </w:t>
      </w:r>
      <w:r w:rsidR="00AE6828" w:rsidRPr="007F0AD6">
        <w:rPr>
          <w:i/>
          <w:sz w:val="24"/>
          <w:szCs w:val="24"/>
        </w:rPr>
        <w:t>межмуниципального сотрудничества</w:t>
      </w:r>
      <w:r w:rsidR="006278A0" w:rsidRPr="007F0AD6">
        <w:rPr>
          <w:i/>
          <w:sz w:val="24"/>
          <w:szCs w:val="24"/>
        </w:rPr>
        <w:t>?</w:t>
      </w:r>
      <w:r w:rsidR="002621E8" w:rsidRPr="007F0AD6">
        <w:rPr>
          <w:i/>
          <w:sz w:val="24"/>
          <w:szCs w:val="24"/>
        </w:rPr>
        <w:t>)</w:t>
      </w:r>
      <w:r w:rsidR="00AE6828" w:rsidRPr="007F0AD6">
        <w:rPr>
          <w:sz w:val="24"/>
          <w:szCs w:val="24"/>
        </w:rPr>
        <w:t>.</w:t>
      </w:r>
    </w:p>
    <w:p w:rsidR="009B0D80" w:rsidRPr="007F0AD6" w:rsidRDefault="00AE6828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Кроме того, </w:t>
      </w:r>
      <w:r w:rsidR="009B0D80" w:rsidRPr="007F0AD6">
        <w:rPr>
          <w:sz w:val="24"/>
          <w:szCs w:val="24"/>
        </w:rPr>
        <w:t>в докладе</w:t>
      </w:r>
      <w:r w:rsidR="00613F5C" w:rsidRPr="007F0AD6">
        <w:rPr>
          <w:sz w:val="24"/>
          <w:szCs w:val="24"/>
        </w:rPr>
        <w:t xml:space="preserve"> Правительству РФ</w:t>
      </w:r>
      <w:r w:rsidR="009B0D80" w:rsidRPr="007F0AD6">
        <w:rPr>
          <w:sz w:val="24"/>
          <w:szCs w:val="24"/>
        </w:rPr>
        <w:t xml:space="preserve"> предлагается </w:t>
      </w:r>
      <w:r w:rsidRPr="007F0AD6">
        <w:rPr>
          <w:sz w:val="24"/>
          <w:szCs w:val="24"/>
        </w:rPr>
        <w:t xml:space="preserve">уточнить </w:t>
      </w:r>
      <w:r w:rsidR="00613F5C" w:rsidRPr="007F0AD6">
        <w:rPr>
          <w:sz w:val="24"/>
          <w:szCs w:val="24"/>
        </w:rPr>
        <w:t>федеральным нормативным правовым актом</w:t>
      </w:r>
      <w:r w:rsidR="002B23FC" w:rsidRPr="007F0AD6">
        <w:rPr>
          <w:sz w:val="24"/>
          <w:szCs w:val="24"/>
        </w:rPr>
        <w:t xml:space="preserve"> методы использования муниципалитетами внебюджетных источников, самообложения, общественного бюджетирования  и  кооперации, муниципально-частного партнерства и концессий</w:t>
      </w:r>
      <w:r w:rsidRPr="007F0AD6">
        <w:rPr>
          <w:sz w:val="24"/>
          <w:szCs w:val="24"/>
        </w:rPr>
        <w:t>.</w:t>
      </w:r>
    </w:p>
    <w:p w:rsidR="00AE6828" w:rsidRPr="007F0AD6" w:rsidRDefault="00042E9E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color w:val="000000"/>
          <w:sz w:val="24"/>
          <w:szCs w:val="24"/>
        </w:rPr>
        <w:t>Для развития местного самоуправления как осо</w:t>
      </w:r>
      <w:r w:rsidRPr="007F0AD6">
        <w:rPr>
          <w:color w:val="000000"/>
          <w:sz w:val="24"/>
          <w:szCs w:val="24"/>
        </w:rPr>
        <w:softHyphen/>
        <w:t>бого уровня публичной власти необходимы но</w:t>
      </w:r>
      <w:r w:rsidRPr="007F0AD6">
        <w:rPr>
          <w:color w:val="000000"/>
          <w:sz w:val="24"/>
          <w:szCs w:val="24"/>
        </w:rPr>
        <w:softHyphen/>
        <w:t>вые приоритеты и ориентиры, которые должны быть заложены в Стратегию развития местно</w:t>
      </w:r>
      <w:r w:rsidRPr="007F0AD6">
        <w:rPr>
          <w:color w:val="000000"/>
          <w:sz w:val="24"/>
          <w:szCs w:val="24"/>
        </w:rPr>
        <w:softHyphen/>
        <w:t>го самоуправления в Российской Федерации.</w:t>
      </w:r>
    </w:p>
    <w:p w:rsidR="00943106" w:rsidRPr="007F0AD6" w:rsidRDefault="00943106" w:rsidP="006278A0">
      <w:pPr>
        <w:ind w:firstLine="709"/>
        <w:jc w:val="center"/>
        <w:rPr>
          <w:sz w:val="24"/>
          <w:szCs w:val="24"/>
        </w:rPr>
      </w:pPr>
    </w:p>
    <w:p w:rsidR="00ED422E" w:rsidRPr="006C50D9" w:rsidRDefault="009B0D80" w:rsidP="006278A0">
      <w:pPr>
        <w:spacing w:after="0"/>
        <w:ind w:firstLine="709"/>
        <w:jc w:val="center"/>
        <w:rPr>
          <w:sz w:val="24"/>
          <w:szCs w:val="24"/>
          <w:u w:val="single"/>
        </w:rPr>
      </w:pPr>
      <w:r w:rsidRPr="006C50D9">
        <w:rPr>
          <w:sz w:val="24"/>
          <w:szCs w:val="24"/>
          <w:u w:val="single"/>
        </w:rPr>
        <w:t>2.</w:t>
      </w:r>
      <w:r w:rsidR="006C50D9">
        <w:rPr>
          <w:sz w:val="24"/>
          <w:szCs w:val="24"/>
          <w:u w:val="single"/>
        </w:rPr>
        <w:t xml:space="preserve"> </w:t>
      </w:r>
      <w:r w:rsidR="00183AC6" w:rsidRPr="006C50D9">
        <w:rPr>
          <w:sz w:val="24"/>
          <w:szCs w:val="24"/>
          <w:u w:val="single"/>
        </w:rPr>
        <w:t>Ассоциация  ЗАТО атомной промышленности.</w:t>
      </w:r>
    </w:p>
    <w:p w:rsidR="00ED422E" w:rsidRPr="007F0AD6" w:rsidRDefault="003614E9" w:rsidP="00B409D1">
      <w:pPr>
        <w:spacing w:after="0"/>
        <w:ind w:firstLine="709"/>
        <w:jc w:val="both"/>
        <w:rPr>
          <w:sz w:val="24"/>
          <w:szCs w:val="24"/>
          <w:u w:val="single"/>
        </w:rPr>
      </w:pPr>
      <w:r w:rsidRPr="007F0AD6">
        <w:rPr>
          <w:sz w:val="24"/>
          <w:szCs w:val="24"/>
        </w:rPr>
        <w:t>«</w:t>
      </w:r>
      <w:r w:rsidR="007915C5" w:rsidRPr="007F0AD6">
        <w:rPr>
          <w:color w:val="000000"/>
          <w:sz w:val="24"/>
          <w:szCs w:val="24"/>
        </w:rPr>
        <w:t>Закрытые</w:t>
      </w:r>
      <w:r w:rsidRPr="007F0AD6">
        <w:rPr>
          <w:sz w:val="24"/>
          <w:szCs w:val="24"/>
        </w:rPr>
        <w:t xml:space="preserve"> города»</w:t>
      </w:r>
      <w:r w:rsidR="00161B1B" w:rsidRPr="007F0AD6">
        <w:rPr>
          <w:sz w:val="24"/>
          <w:szCs w:val="24"/>
        </w:rPr>
        <w:t xml:space="preserve"> в ноябре</w:t>
      </w:r>
      <w:r w:rsidR="00012F19" w:rsidRPr="007F0AD6">
        <w:rPr>
          <w:sz w:val="24"/>
          <w:szCs w:val="24"/>
        </w:rPr>
        <w:t xml:space="preserve"> 2006 года</w:t>
      </w:r>
      <w:r w:rsidR="007915C5" w:rsidRPr="007F0AD6">
        <w:rPr>
          <w:sz w:val="24"/>
          <w:szCs w:val="24"/>
        </w:rPr>
        <w:t xml:space="preserve"> </w:t>
      </w:r>
      <w:r w:rsidR="00161B1B" w:rsidRPr="007F0AD6">
        <w:rPr>
          <w:sz w:val="24"/>
          <w:szCs w:val="24"/>
        </w:rPr>
        <w:t>объединились в Ассоциацию для</w:t>
      </w:r>
      <w:r w:rsidR="00B409D1" w:rsidRPr="007F0AD6">
        <w:rPr>
          <w:sz w:val="24"/>
          <w:szCs w:val="24"/>
        </w:rPr>
        <w:t xml:space="preserve"> </w:t>
      </w:r>
      <w:r w:rsidR="00161B1B" w:rsidRPr="007F0AD6">
        <w:rPr>
          <w:sz w:val="24"/>
          <w:szCs w:val="24"/>
        </w:rPr>
        <w:t>разработки</w:t>
      </w:r>
      <w:r w:rsidR="007915C5" w:rsidRPr="007F0AD6">
        <w:rPr>
          <w:sz w:val="24"/>
          <w:szCs w:val="24"/>
        </w:rPr>
        <w:t xml:space="preserve"> предложений по корректировке нормативно-правовой базы </w:t>
      </w:r>
      <w:r w:rsidR="00161B1B" w:rsidRPr="007F0AD6">
        <w:rPr>
          <w:sz w:val="24"/>
          <w:szCs w:val="24"/>
        </w:rPr>
        <w:t xml:space="preserve">ЗАТО и координации </w:t>
      </w:r>
      <w:r w:rsidR="007915C5" w:rsidRPr="007F0AD6">
        <w:rPr>
          <w:sz w:val="24"/>
          <w:szCs w:val="24"/>
        </w:rPr>
        <w:t>взаимодействия по вопросам:</w:t>
      </w:r>
    </w:p>
    <w:p w:rsidR="00ED422E" w:rsidRPr="007F0AD6" w:rsidRDefault="007915C5" w:rsidP="00B409D1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-</w:t>
      </w:r>
      <w:r w:rsidR="00161B1B" w:rsidRPr="007F0AD6">
        <w:rPr>
          <w:sz w:val="24"/>
          <w:szCs w:val="24"/>
        </w:rPr>
        <w:t xml:space="preserve"> </w:t>
      </w:r>
      <w:r w:rsidRPr="007F0AD6">
        <w:rPr>
          <w:sz w:val="24"/>
          <w:szCs w:val="24"/>
        </w:rPr>
        <w:t>экономической диверсификации</w:t>
      </w:r>
      <w:r w:rsidR="00012F19" w:rsidRPr="007F0AD6">
        <w:rPr>
          <w:sz w:val="24"/>
          <w:szCs w:val="24"/>
        </w:rPr>
        <w:t>;</w:t>
      </w:r>
    </w:p>
    <w:p w:rsidR="00ED422E" w:rsidRPr="007F0AD6" w:rsidRDefault="00161B1B" w:rsidP="00B409D1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- </w:t>
      </w:r>
      <w:r w:rsidR="007915C5" w:rsidRPr="007F0AD6">
        <w:rPr>
          <w:sz w:val="24"/>
          <w:szCs w:val="24"/>
        </w:rPr>
        <w:t>медицинского обеспечения</w:t>
      </w:r>
      <w:r w:rsidR="00012F19" w:rsidRPr="007F0AD6">
        <w:rPr>
          <w:sz w:val="24"/>
          <w:szCs w:val="24"/>
        </w:rPr>
        <w:t>;</w:t>
      </w:r>
    </w:p>
    <w:p w:rsidR="00ED422E" w:rsidRPr="007F0AD6" w:rsidRDefault="00161B1B" w:rsidP="00B409D1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- </w:t>
      </w:r>
      <w:r w:rsidR="007915C5" w:rsidRPr="007F0AD6">
        <w:rPr>
          <w:sz w:val="24"/>
          <w:szCs w:val="24"/>
        </w:rPr>
        <w:t>общественной безопасности</w:t>
      </w:r>
      <w:r w:rsidR="00012F19" w:rsidRPr="007F0AD6">
        <w:rPr>
          <w:sz w:val="24"/>
          <w:szCs w:val="24"/>
        </w:rPr>
        <w:t>;</w:t>
      </w:r>
    </w:p>
    <w:p w:rsidR="00ED422E" w:rsidRPr="007F0AD6" w:rsidRDefault="00161B1B" w:rsidP="00B409D1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- </w:t>
      </w:r>
      <w:r w:rsidR="003614E9" w:rsidRPr="007F0AD6">
        <w:rPr>
          <w:sz w:val="24"/>
          <w:szCs w:val="24"/>
        </w:rPr>
        <w:t>содействия</w:t>
      </w:r>
      <w:r w:rsidR="007915C5" w:rsidRPr="007F0AD6">
        <w:rPr>
          <w:sz w:val="24"/>
          <w:szCs w:val="24"/>
        </w:rPr>
        <w:t xml:space="preserve"> реализации проектов социально-экономического развития</w:t>
      </w:r>
      <w:r w:rsidR="00012F19" w:rsidRPr="007F0AD6">
        <w:rPr>
          <w:sz w:val="24"/>
          <w:szCs w:val="24"/>
        </w:rPr>
        <w:t>.</w:t>
      </w:r>
    </w:p>
    <w:p w:rsidR="00404B4B" w:rsidRPr="007F0AD6" w:rsidRDefault="00012F19" w:rsidP="00B409D1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В целях реализации озвученных  задач</w:t>
      </w:r>
      <w:r w:rsidR="00161B1B" w:rsidRPr="007F0AD6">
        <w:rPr>
          <w:sz w:val="24"/>
          <w:szCs w:val="24"/>
        </w:rPr>
        <w:t xml:space="preserve"> </w:t>
      </w:r>
      <w:r w:rsidRPr="007F0AD6">
        <w:rPr>
          <w:sz w:val="24"/>
          <w:szCs w:val="24"/>
        </w:rPr>
        <w:t>организовано участие членов Ассоциации в ряде мероп</w:t>
      </w:r>
      <w:r w:rsidR="00404B4B" w:rsidRPr="007F0AD6">
        <w:rPr>
          <w:sz w:val="24"/>
          <w:szCs w:val="24"/>
        </w:rPr>
        <w:t>риятий, проводимых совместно с ДР</w:t>
      </w:r>
      <w:r w:rsidRPr="007F0AD6">
        <w:rPr>
          <w:sz w:val="24"/>
          <w:szCs w:val="24"/>
        </w:rPr>
        <w:t>Р ГК «Росатом» и Общественным Советом ГК «Росатом»</w:t>
      </w:r>
      <w:r w:rsidR="000A37FB" w:rsidRPr="007F0AD6">
        <w:rPr>
          <w:sz w:val="24"/>
          <w:szCs w:val="24"/>
        </w:rPr>
        <w:t xml:space="preserve">. </w:t>
      </w:r>
      <w:r w:rsidR="008D41D7" w:rsidRPr="007F0AD6">
        <w:rPr>
          <w:sz w:val="24"/>
          <w:szCs w:val="24"/>
        </w:rPr>
        <w:t xml:space="preserve">В отчетном году проведено </w:t>
      </w:r>
      <w:r w:rsidR="00A3259A" w:rsidRPr="007F0AD6">
        <w:rPr>
          <w:sz w:val="24"/>
          <w:szCs w:val="24"/>
        </w:rPr>
        <w:t xml:space="preserve"> </w:t>
      </w:r>
      <w:r w:rsidR="00404B4B" w:rsidRPr="007F0AD6">
        <w:rPr>
          <w:sz w:val="24"/>
          <w:szCs w:val="24"/>
        </w:rPr>
        <w:t>5</w:t>
      </w:r>
      <w:r w:rsidR="008D41D7" w:rsidRPr="007F0AD6">
        <w:rPr>
          <w:sz w:val="24"/>
          <w:szCs w:val="24"/>
        </w:rPr>
        <w:t xml:space="preserve"> </w:t>
      </w:r>
      <w:r w:rsidR="00A3259A" w:rsidRPr="007F0AD6">
        <w:rPr>
          <w:sz w:val="24"/>
          <w:szCs w:val="24"/>
        </w:rPr>
        <w:t xml:space="preserve">мероприятий, </w:t>
      </w:r>
      <w:r w:rsidR="00404B4B" w:rsidRPr="007F0AD6">
        <w:rPr>
          <w:sz w:val="24"/>
          <w:szCs w:val="24"/>
        </w:rPr>
        <w:t xml:space="preserve">на которых обсуждались </w:t>
      </w:r>
      <w:r w:rsidR="00A3259A" w:rsidRPr="007F0AD6">
        <w:rPr>
          <w:sz w:val="24"/>
          <w:szCs w:val="24"/>
        </w:rPr>
        <w:t>общие</w:t>
      </w:r>
      <w:r w:rsidR="003614E9" w:rsidRPr="007F0AD6">
        <w:rPr>
          <w:sz w:val="24"/>
          <w:szCs w:val="24"/>
        </w:rPr>
        <w:t xml:space="preserve">  проблемы  закрытых территорий:</w:t>
      </w:r>
      <w:r w:rsidR="00A3259A" w:rsidRPr="007F0AD6">
        <w:rPr>
          <w:sz w:val="24"/>
          <w:szCs w:val="24"/>
        </w:rPr>
        <w:t xml:space="preserve"> организация  здравоохранения,  состояние  жилищно-коммунального хозяйства и наполняемость местных бюджетов</w:t>
      </w:r>
      <w:r w:rsidR="002B4C79" w:rsidRPr="007F0AD6">
        <w:rPr>
          <w:sz w:val="24"/>
          <w:szCs w:val="24"/>
        </w:rPr>
        <w:t>.</w:t>
      </w:r>
      <w:r w:rsidR="00404B4B" w:rsidRPr="007F0AD6">
        <w:rPr>
          <w:sz w:val="24"/>
          <w:szCs w:val="24"/>
        </w:rPr>
        <w:t xml:space="preserve"> По этим вопросам разработаны предложения на федеральный уровень. Ряд предложений, при под</w:t>
      </w:r>
      <w:r w:rsidR="003614E9" w:rsidRPr="007F0AD6">
        <w:rPr>
          <w:sz w:val="24"/>
          <w:szCs w:val="24"/>
        </w:rPr>
        <w:t>держке ГК «Росатом», реализован</w:t>
      </w:r>
      <w:r w:rsidR="00404B4B" w:rsidRPr="007F0AD6">
        <w:rPr>
          <w:sz w:val="24"/>
          <w:szCs w:val="24"/>
        </w:rPr>
        <w:t>.</w:t>
      </w:r>
    </w:p>
    <w:p w:rsidR="005F2B83" w:rsidRPr="007F0AD6" w:rsidRDefault="002B4C79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Общее собрание Ассоциации </w:t>
      </w:r>
      <w:r w:rsidR="00404B4B" w:rsidRPr="007F0AD6">
        <w:rPr>
          <w:sz w:val="24"/>
          <w:szCs w:val="24"/>
        </w:rPr>
        <w:t>в марте</w:t>
      </w:r>
      <w:r w:rsidRPr="007F0AD6">
        <w:rPr>
          <w:sz w:val="24"/>
          <w:szCs w:val="24"/>
        </w:rPr>
        <w:t xml:space="preserve"> 2019 года приняло решение о создании рабочей группы по взаимодействию с коллегами из Франции</w:t>
      </w:r>
      <w:r w:rsidR="00404B4B" w:rsidRPr="007F0AD6">
        <w:rPr>
          <w:sz w:val="24"/>
          <w:szCs w:val="24"/>
        </w:rPr>
        <w:t>.  Это главы</w:t>
      </w:r>
      <w:r w:rsidRPr="007F0AD6">
        <w:rPr>
          <w:sz w:val="24"/>
          <w:szCs w:val="24"/>
        </w:rPr>
        <w:t xml:space="preserve"> муниципальных образований</w:t>
      </w:r>
      <w:r w:rsidR="00404B4B" w:rsidRPr="007F0AD6">
        <w:rPr>
          <w:sz w:val="24"/>
          <w:szCs w:val="24"/>
        </w:rPr>
        <w:t>, на территории которых</w:t>
      </w:r>
      <w:r w:rsidRPr="007F0AD6">
        <w:rPr>
          <w:sz w:val="24"/>
          <w:szCs w:val="24"/>
        </w:rPr>
        <w:t xml:space="preserve"> </w:t>
      </w:r>
      <w:r w:rsidR="00404B4B" w:rsidRPr="007F0AD6">
        <w:rPr>
          <w:sz w:val="24"/>
          <w:szCs w:val="24"/>
        </w:rPr>
        <w:t>расположены объекты</w:t>
      </w:r>
      <w:r w:rsidRPr="007F0AD6">
        <w:rPr>
          <w:sz w:val="24"/>
          <w:szCs w:val="24"/>
        </w:rPr>
        <w:t xml:space="preserve"> финальной изоляции </w:t>
      </w:r>
      <w:r w:rsidRPr="007F0AD6">
        <w:rPr>
          <w:sz w:val="24"/>
          <w:szCs w:val="24"/>
        </w:rPr>
        <w:lastRenderedPageBreak/>
        <w:t>радиоактивных отходов</w:t>
      </w:r>
      <w:r w:rsidR="00404B4B" w:rsidRPr="007F0AD6">
        <w:rPr>
          <w:sz w:val="24"/>
          <w:szCs w:val="24"/>
        </w:rPr>
        <w:t>.</w:t>
      </w:r>
      <w:r w:rsidRPr="007F0AD6">
        <w:rPr>
          <w:sz w:val="24"/>
          <w:szCs w:val="24"/>
        </w:rPr>
        <w:t xml:space="preserve"> </w:t>
      </w:r>
      <w:r w:rsidR="00404B4B" w:rsidRPr="007F0AD6">
        <w:rPr>
          <w:sz w:val="24"/>
          <w:szCs w:val="24"/>
        </w:rPr>
        <w:t>В</w:t>
      </w:r>
      <w:r w:rsidRPr="007F0AD6">
        <w:rPr>
          <w:sz w:val="24"/>
          <w:szCs w:val="24"/>
        </w:rPr>
        <w:t xml:space="preserve"> апреле главы российских и французских муниципалитетов подписали соглашение о сотрудничестве, которое предполагает создание российско-французского совета мэров. </w:t>
      </w:r>
      <w:r w:rsidR="005F2B83" w:rsidRPr="007F0AD6">
        <w:rPr>
          <w:sz w:val="24"/>
          <w:szCs w:val="24"/>
        </w:rPr>
        <w:t xml:space="preserve">Задача Совета - </w:t>
      </w:r>
      <w:r w:rsidRPr="007F0AD6">
        <w:rPr>
          <w:sz w:val="24"/>
          <w:szCs w:val="24"/>
        </w:rPr>
        <w:t>обмен информацией по тематике обращения с</w:t>
      </w:r>
      <w:r w:rsidR="003614E9" w:rsidRPr="007F0AD6">
        <w:rPr>
          <w:sz w:val="24"/>
          <w:szCs w:val="24"/>
        </w:rPr>
        <w:t xml:space="preserve">  радиоактивными отходами (РАО), </w:t>
      </w:r>
      <w:r w:rsidRPr="007F0AD6">
        <w:rPr>
          <w:sz w:val="24"/>
          <w:szCs w:val="24"/>
        </w:rPr>
        <w:t>опытом работы  с общественностью и установления доверительных отношений с местными жителями территорий размещения объектов финальной изоляции РАО</w:t>
      </w:r>
      <w:r w:rsidR="005F2B83" w:rsidRPr="007F0AD6">
        <w:rPr>
          <w:sz w:val="24"/>
          <w:szCs w:val="24"/>
        </w:rPr>
        <w:t>.</w:t>
      </w:r>
    </w:p>
    <w:p w:rsidR="005F2B83" w:rsidRPr="007F0AD6" w:rsidRDefault="005F2B83" w:rsidP="00B4377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В </w:t>
      </w:r>
      <w:r w:rsidR="008937CC" w:rsidRPr="007F0AD6">
        <w:rPr>
          <w:sz w:val="24"/>
          <w:szCs w:val="24"/>
        </w:rPr>
        <w:t xml:space="preserve">прошедшем году </w:t>
      </w:r>
      <w:r w:rsidRPr="007F0AD6">
        <w:rPr>
          <w:sz w:val="24"/>
          <w:szCs w:val="24"/>
        </w:rPr>
        <w:t>Ассоциация продолжа</w:t>
      </w:r>
      <w:r w:rsidR="008937CC" w:rsidRPr="007F0AD6">
        <w:rPr>
          <w:sz w:val="24"/>
          <w:szCs w:val="24"/>
        </w:rPr>
        <w:t xml:space="preserve">ла работать </w:t>
      </w:r>
      <w:r w:rsidR="00012F19" w:rsidRPr="007F0AD6">
        <w:rPr>
          <w:sz w:val="24"/>
          <w:szCs w:val="24"/>
        </w:rPr>
        <w:t xml:space="preserve">в тесном контакте с федеральными органами исполнительной и законодательной власти и государственными структурами </w:t>
      </w:r>
      <w:r w:rsidRPr="007F0AD6">
        <w:rPr>
          <w:sz w:val="24"/>
          <w:szCs w:val="24"/>
        </w:rPr>
        <w:t>по реализации стратегий социально-экономического</w:t>
      </w:r>
      <w:r w:rsidR="00012F19" w:rsidRPr="007F0AD6">
        <w:rPr>
          <w:sz w:val="24"/>
          <w:szCs w:val="24"/>
        </w:rPr>
        <w:t xml:space="preserve"> развития </w:t>
      </w:r>
      <w:r w:rsidRPr="007F0AD6">
        <w:rPr>
          <w:sz w:val="24"/>
          <w:szCs w:val="24"/>
        </w:rPr>
        <w:t>«закрытых» территорий</w:t>
      </w:r>
      <w:r w:rsidR="00012F19" w:rsidRPr="007F0AD6">
        <w:rPr>
          <w:sz w:val="24"/>
          <w:szCs w:val="24"/>
        </w:rPr>
        <w:t>.</w:t>
      </w:r>
    </w:p>
    <w:p w:rsidR="005F2B83" w:rsidRPr="007F0AD6" w:rsidRDefault="005F2B83" w:rsidP="00B43779">
      <w:pPr>
        <w:spacing w:after="0"/>
        <w:ind w:firstLine="709"/>
        <w:jc w:val="both"/>
        <w:rPr>
          <w:sz w:val="24"/>
          <w:szCs w:val="24"/>
        </w:rPr>
      </w:pPr>
    </w:p>
    <w:p w:rsidR="00ED422E" w:rsidRPr="006C50D9" w:rsidRDefault="005E31B4" w:rsidP="00B409D1">
      <w:pPr>
        <w:spacing w:after="0"/>
        <w:ind w:firstLine="709"/>
        <w:jc w:val="center"/>
        <w:rPr>
          <w:sz w:val="24"/>
          <w:szCs w:val="24"/>
          <w:u w:val="single"/>
        </w:rPr>
      </w:pPr>
      <w:r w:rsidRPr="006C50D9">
        <w:rPr>
          <w:sz w:val="24"/>
          <w:szCs w:val="24"/>
          <w:u w:val="single"/>
        </w:rPr>
        <w:t>3</w:t>
      </w:r>
      <w:r w:rsidR="005F2B83" w:rsidRPr="006C50D9">
        <w:rPr>
          <w:sz w:val="24"/>
          <w:szCs w:val="24"/>
          <w:u w:val="single"/>
        </w:rPr>
        <w:t>.</w:t>
      </w:r>
      <w:r w:rsidR="006C50D9">
        <w:rPr>
          <w:sz w:val="24"/>
          <w:szCs w:val="24"/>
          <w:u w:val="single"/>
        </w:rPr>
        <w:t xml:space="preserve"> </w:t>
      </w:r>
      <w:r w:rsidR="00802F78" w:rsidRPr="006C50D9">
        <w:rPr>
          <w:sz w:val="24"/>
          <w:szCs w:val="24"/>
          <w:u w:val="single"/>
        </w:rPr>
        <w:t>Ассоциация Сибирских и Дальневосточных городов</w:t>
      </w:r>
    </w:p>
    <w:p w:rsidR="00ED422E" w:rsidRPr="007F0AD6" w:rsidRDefault="00ED422E" w:rsidP="00B43779">
      <w:pPr>
        <w:spacing w:after="0"/>
        <w:ind w:firstLine="709"/>
        <w:rPr>
          <w:sz w:val="24"/>
          <w:szCs w:val="24"/>
          <w:u w:val="single"/>
        </w:rPr>
      </w:pPr>
    </w:p>
    <w:p w:rsidR="00ED422E" w:rsidRPr="007F0AD6" w:rsidRDefault="00CB65AD" w:rsidP="00B409D1">
      <w:pPr>
        <w:spacing w:after="0"/>
        <w:ind w:firstLine="709"/>
        <w:jc w:val="both"/>
        <w:rPr>
          <w:rStyle w:val="st1"/>
          <w:sz w:val="24"/>
          <w:szCs w:val="24"/>
        </w:rPr>
      </w:pPr>
      <w:r w:rsidRPr="007F0AD6">
        <w:rPr>
          <w:rStyle w:val="st1"/>
          <w:bCs/>
          <w:sz w:val="24"/>
          <w:szCs w:val="24"/>
        </w:rPr>
        <w:t xml:space="preserve">Ассоциация </w:t>
      </w:r>
      <w:r w:rsidR="002A5A09" w:rsidRPr="007F0AD6">
        <w:rPr>
          <w:rStyle w:val="st1"/>
          <w:sz w:val="24"/>
          <w:szCs w:val="24"/>
        </w:rPr>
        <w:t>образована городами Сибири и Дальнего Востока</w:t>
      </w:r>
      <w:r w:rsidRPr="007F0AD6">
        <w:rPr>
          <w:rStyle w:val="st1"/>
          <w:sz w:val="24"/>
          <w:szCs w:val="24"/>
        </w:rPr>
        <w:t xml:space="preserve"> в 1986 году </w:t>
      </w:r>
      <w:r w:rsidR="002A5A09" w:rsidRPr="007F0AD6">
        <w:rPr>
          <w:rStyle w:val="st1"/>
          <w:sz w:val="24"/>
          <w:szCs w:val="24"/>
        </w:rPr>
        <w:t xml:space="preserve">для содействия </w:t>
      </w:r>
      <w:r w:rsidRPr="007F0AD6">
        <w:rPr>
          <w:rStyle w:val="st1"/>
          <w:sz w:val="24"/>
          <w:szCs w:val="24"/>
        </w:rPr>
        <w:t xml:space="preserve">социально-экономическому развитию муниципалитетов, </w:t>
      </w:r>
      <w:r w:rsidR="002A5A09" w:rsidRPr="007F0AD6">
        <w:rPr>
          <w:rStyle w:val="st1"/>
          <w:sz w:val="24"/>
          <w:szCs w:val="24"/>
        </w:rPr>
        <w:t>объединению усилий по усовершенствованию законодательства о местном самоуправлении</w:t>
      </w:r>
      <w:r w:rsidRPr="007F0AD6">
        <w:rPr>
          <w:rStyle w:val="st1"/>
          <w:sz w:val="24"/>
          <w:szCs w:val="24"/>
        </w:rPr>
        <w:t xml:space="preserve"> и межмуниципальному сотрудничеству.</w:t>
      </w:r>
    </w:p>
    <w:p w:rsidR="00ED422E" w:rsidRPr="007F0AD6" w:rsidRDefault="00CB65AD" w:rsidP="00B409D1">
      <w:pPr>
        <w:spacing w:after="0"/>
        <w:ind w:firstLine="709"/>
        <w:jc w:val="both"/>
        <w:rPr>
          <w:rStyle w:val="st1"/>
          <w:sz w:val="24"/>
          <w:szCs w:val="24"/>
        </w:rPr>
      </w:pPr>
      <w:r w:rsidRPr="007F0AD6">
        <w:rPr>
          <w:rStyle w:val="st1"/>
          <w:sz w:val="24"/>
          <w:szCs w:val="24"/>
        </w:rPr>
        <w:t>Членами Ассоциации в настоящее время являются 65 муниципальных образований Уральского, Сибирского и Дальневосточного федеральных округов с населением более 13 миллионов человек.</w:t>
      </w:r>
    </w:p>
    <w:p w:rsidR="00ED422E" w:rsidRPr="007F0AD6" w:rsidRDefault="007B6EBE" w:rsidP="00B409D1">
      <w:pPr>
        <w:spacing w:after="0"/>
        <w:ind w:firstLine="709"/>
        <w:jc w:val="both"/>
        <w:rPr>
          <w:rStyle w:val="st1"/>
          <w:sz w:val="24"/>
          <w:szCs w:val="24"/>
        </w:rPr>
      </w:pPr>
      <w:r w:rsidRPr="007F0AD6">
        <w:rPr>
          <w:rStyle w:val="st1"/>
          <w:sz w:val="24"/>
          <w:szCs w:val="24"/>
        </w:rPr>
        <w:t>Деятельность Ассоциации ведется в нескольких направлениях:</w:t>
      </w:r>
    </w:p>
    <w:p w:rsidR="00ED422E" w:rsidRPr="007F0AD6" w:rsidRDefault="007B6EBE" w:rsidP="00B409D1">
      <w:pPr>
        <w:spacing w:after="0"/>
        <w:ind w:firstLine="709"/>
        <w:jc w:val="both"/>
        <w:rPr>
          <w:rStyle w:val="st1"/>
          <w:sz w:val="24"/>
          <w:szCs w:val="24"/>
        </w:rPr>
      </w:pPr>
      <w:r w:rsidRPr="007F0AD6">
        <w:rPr>
          <w:rStyle w:val="st1"/>
          <w:sz w:val="24"/>
          <w:szCs w:val="24"/>
        </w:rPr>
        <w:t>- информационно-аналитическом;</w:t>
      </w:r>
    </w:p>
    <w:p w:rsidR="00ED422E" w:rsidRPr="007F0AD6" w:rsidRDefault="007B6EBE" w:rsidP="00B409D1">
      <w:pPr>
        <w:spacing w:after="0"/>
        <w:ind w:firstLine="709"/>
        <w:jc w:val="both"/>
        <w:rPr>
          <w:rStyle w:val="st1"/>
          <w:sz w:val="24"/>
          <w:szCs w:val="24"/>
        </w:rPr>
      </w:pPr>
      <w:r w:rsidRPr="007F0AD6">
        <w:rPr>
          <w:rStyle w:val="st1"/>
          <w:sz w:val="24"/>
          <w:szCs w:val="24"/>
        </w:rPr>
        <w:t>- консультационном и методическо</w:t>
      </w:r>
      <w:r w:rsidR="00CB65AD" w:rsidRPr="007F0AD6">
        <w:rPr>
          <w:rStyle w:val="st1"/>
          <w:sz w:val="24"/>
          <w:szCs w:val="24"/>
        </w:rPr>
        <w:t>м</w:t>
      </w:r>
      <w:r w:rsidRPr="007F0AD6">
        <w:rPr>
          <w:rStyle w:val="st1"/>
          <w:sz w:val="24"/>
          <w:szCs w:val="24"/>
        </w:rPr>
        <w:t>;</w:t>
      </w:r>
    </w:p>
    <w:p w:rsidR="00ED422E" w:rsidRPr="007F0AD6" w:rsidRDefault="007B6EBE" w:rsidP="00B409D1">
      <w:pPr>
        <w:spacing w:after="0"/>
        <w:ind w:firstLine="709"/>
        <w:jc w:val="both"/>
        <w:rPr>
          <w:rStyle w:val="st1"/>
          <w:sz w:val="24"/>
          <w:szCs w:val="24"/>
        </w:rPr>
      </w:pPr>
      <w:r w:rsidRPr="007F0AD6">
        <w:rPr>
          <w:rStyle w:val="st1"/>
          <w:sz w:val="24"/>
          <w:szCs w:val="24"/>
        </w:rPr>
        <w:t xml:space="preserve">- </w:t>
      </w:r>
      <w:r w:rsidR="005E31B4" w:rsidRPr="007F0AD6">
        <w:rPr>
          <w:rStyle w:val="st1"/>
          <w:sz w:val="24"/>
          <w:szCs w:val="24"/>
        </w:rPr>
        <w:t xml:space="preserve"> в </w:t>
      </w:r>
      <w:r w:rsidRPr="007F0AD6">
        <w:rPr>
          <w:rStyle w:val="st1"/>
          <w:sz w:val="24"/>
          <w:szCs w:val="24"/>
        </w:rPr>
        <w:t>обмене опытом работы администрациями городов.</w:t>
      </w:r>
    </w:p>
    <w:p w:rsidR="00ED422E" w:rsidRPr="007F0AD6" w:rsidRDefault="00B409D1" w:rsidP="00B409D1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В июне на </w:t>
      </w:r>
      <w:r w:rsidRPr="007F0AD6">
        <w:rPr>
          <w:sz w:val="24"/>
          <w:szCs w:val="24"/>
          <w:lang w:val="en-US"/>
        </w:rPr>
        <w:t>XXXVI</w:t>
      </w:r>
      <w:r w:rsidR="006C0962" w:rsidRPr="007F0AD6">
        <w:rPr>
          <w:sz w:val="24"/>
          <w:szCs w:val="24"/>
        </w:rPr>
        <w:t xml:space="preserve"> </w:t>
      </w:r>
      <w:r w:rsidR="00802F78" w:rsidRPr="007F0AD6">
        <w:rPr>
          <w:sz w:val="24"/>
          <w:szCs w:val="24"/>
        </w:rPr>
        <w:t xml:space="preserve">отчетно-выборном собрании АСДГ </w:t>
      </w:r>
      <w:r w:rsidR="006C0962" w:rsidRPr="007F0AD6">
        <w:rPr>
          <w:sz w:val="24"/>
          <w:szCs w:val="24"/>
        </w:rPr>
        <w:t>п</w:t>
      </w:r>
      <w:r w:rsidR="00CB65AD" w:rsidRPr="007F0AD6">
        <w:rPr>
          <w:sz w:val="24"/>
          <w:szCs w:val="24"/>
        </w:rPr>
        <w:t>редставители  50-ти муниципальных образований Сибири и Дальнего Востока под</w:t>
      </w:r>
      <w:r w:rsidR="00B55845" w:rsidRPr="007F0AD6">
        <w:rPr>
          <w:sz w:val="24"/>
          <w:szCs w:val="24"/>
        </w:rPr>
        <w:t xml:space="preserve">вели </w:t>
      </w:r>
      <w:r w:rsidR="00CB65AD" w:rsidRPr="007F0AD6">
        <w:rPr>
          <w:sz w:val="24"/>
          <w:szCs w:val="24"/>
        </w:rPr>
        <w:t xml:space="preserve"> итоги деятельности Ассоциа</w:t>
      </w:r>
      <w:r w:rsidR="00F9751C" w:rsidRPr="007F0AD6">
        <w:rPr>
          <w:sz w:val="24"/>
          <w:szCs w:val="24"/>
        </w:rPr>
        <w:t>ции в 2018 году</w:t>
      </w:r>
      <w:r w:rsidR="006C0962" w:rsidRPr="007F0AD6">
        <w:rPr>
          <w:sz w:val="24"/>
          <w:szCs w:val="24"/>
        </w:rPr>
        <w:t xml:space="preserve"> и поставили задачи перед Ассоциацией на следующий период. </w:t>
      </w:r>
      <w:r w:rsidR="00CB65AD" w:rsidRPr="007F0AD6">
        <w:rPr>
          <w:sz w:val="24"/>
          <w:szCs w:val="24"/>
        </w:rPr>
        <w:t>В рамках Конференции</w:t>
      </w:r>
      <w:r w:rsidR="006C0962" w:rsidRPr="007F0AD6">
        <w:rPr>
          <w:sz w:val="24"/>
          <w:szCs w:val="24"/>
        </w:rPr>
        <w:t xml:space="preserve">, проходящей под эгидой АСДГ, </w:t>
      </w:r>
      <w:r w:rsidR="00CB65AD" w:rsidRPr="007F0AD6">
        <w:rPr>
          <w:sz w:val="24"/>
          <w:szCs w:val="24"/>
        </w:rPr>
        <w:t xml:space="preserve">руководители муниципальных образований </w:t>
      </w:r>
      <w:r w:rsidR="006C0962" w:rsidRPr="007F0AD6">
        <w:rPr>
          <w:sz w:val="24"/>
          <w:szCs w:val="24"/>
        </w:rPr>
        <w:t>выработали согласованную позицию по взаимодействию</w:t>
      </w:r>
      <w:r w:rsidR="00CB65AD" w:rsidRPr="007F0AD6">
        <w:rPr>
          <w:sz w:val="24"/>
          <w:szCs w:val="24"/>
        </w:rPr>
        <w:t xml:space="preserve"> с федеральным</w:t>
      </w:r>
      <w:r w:rsidR="006C0962" w:rsidRPr="007F0AD6">
        <w:rPr>
          <w:sz w:val="24"/>
          <w:szCs w:val="24"/>
        </w:rPr>
        <w:t>и</w:t>
      </w:r>
      <w:r w:rsidR="00CB65AD" w:rsidRPr="007F0AD6">
        <w:rPr>
          <w:sz w:val="24"/>
          <w:szCs w:val="24"/>
        </w:rPr>
        <w:t xml:space="preserve"> и региональными органами государственной власти по укреплению финансовой базы местного самоуправления</w:t>
      </w:r>
      <w:r w:rsidR="006C0962" w:rsidRPr="007F0AD6">
        <w:rPr>
          <w:sz w:val="24"/>
          <w:szCs w:val="24"/>
        </w:rPr>
        <w:t>.</w:t>
      </w:r>
    </w:p>
    <w:p w:rsidR="00ED422E" w:rsidRPr="007F0AD6" w:rsidRDefault="008A25EE" w:rsidP="00B409D1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Руководители экономических и финансовых служб </w:t>
      </w:r>
      <w:r w:rsidR="006D6717" w:rsidRPr="007F0AD6">
        <w:rPr>
          <w:sz w:val="24"/>
          <w:szCs w:val="24"/>
        </w:rPr>
        <w:t>сформулирова</w:t>
      </w:r>
      <w:r w:rsidR="006C0962" w:rsidRPr="007F0AD6">
        <w:rPr>
          <w:sz w:val="24"/>
          <w:szCs w:val="24"/>
        </w:rPr>
        <w:t>ли</w:t>
      </w:r>
      <w:r w:rsidR="006D6717" w:rsidRPr="007F0AD6">
        <w:rPr>
          <w:sz w:val="24"/>
          <w:szCs w:val="24"/>
        </w:rPr>
        <w:t xml:space="preserve"> </w:t>
      </w:r>
      <w:r w:rsidR="004A411F" w:rsidRPr="007F0AD6">
        <w:rPr>
          <w:sz w:val="24"/>
          <w:szCs w:val="24"/>
        </w:rPr>
        <w:t>предложения</w:t>
      </w:r>
      <w:r w:rsidR="006D6717" w:rsidRPr="007F0AD6">
        <w:rPr>
          <w:sz w:val="24"/>
          <w:szCs w:val="24"/>
        </w:rPr>
        <w:t>:</w:t>
      </w:r>
    </w:p>
    <w:p w:rsidR="00ED422E" w:rsidRPr="007F0AD6" w:rsidRDefault="006D6717" w:rsidP="00B409D1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- по </w:t>
      </w:r>
      <w:r w:rsidR="008A25EE" w:rsidRPr="007F0AD6">
        <w:rPr>
          <w:sz w:val="24"/>
          <w:szCs w:val="24"/>
        </w:rPr>
        <w:t>поправ</w:t>
      </w:r>
      <w:r w:rsidRPr="007F0AD6">
        <w:rPr>
          <w:sz w:val="24"/>
          <w:szCs w:val="24"/>
        </w:rPr>
        <w:t>кам</w:t>
      </w:r>
      <w:r w:rsidR="008A25EE" w:rsidRPr="007F0AD6">
        <w:rPr>
          <w:sz w:val="24"/>
          <w:szCs w:val="24"/>
        </w:rPr>
        <w:t xml:space="preserve"> в Налоговый и Бюджетный кодексы, </w:t>
      </w:r>
      <w:r w:rsidRPr="007F0AD6">
        <w:rPr>
          <w:sz w:val="24"/>
          <w:szCs w:val="24"/>
        </w:rPr>
        <w:t>устанавливающим компенсацию</w:t>
      </w:r>
      <w:r w:rsidR="008A25EE" w:rsidRPr="007F0AD6">
        <w:rPr>
          <w:sz w:val="24"/>
          <w:szCs w:val="24"/>
        </w:rPr>
        <w:t xml:space="preserve"> мест</w:t>
      </w:r>
      <w:r w:rsidRPr="007F0AD6">
        <w:rPr>
          <w:sz w:val="24"/>
          <w:szCs w:val="24"/>
        </w:rPr>
        <w:t>ным бюджетам выпадающих доходов;</w:t>
      </w:r>
    </w:p>
    <w:p w:rsidR="005E31B4" w:rsidRPr="007F0AD6" w:rsidRDefault="006D6717" w:rsidP="005E31B4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- по созданию</w:t>
      </w:r>
      <w:r w:rsidR="008A25EE" w:rsidRPr="007F0AD6">
        <w:rPr>
          <w:sz w:val="24"/>
          <w:szCs w:val="24"/>
        </w:rPr>
        <w:t xml:space="preserve"> условий для увеличения поступлений в местные бюджеты</w:t>
      </w:r>
      <w:r w:rsidRPr="007F0AD6">
        <w:rPr>
          <w:sz w:val="24"/>
          <w:szCs w:val="24"/>
        </w:rPr>
        <w:t>, а именно:</w:t>
      </w:r>
    </w:p>
    <w:p w:rsidR="005E31B4" w:rsidRPr="007F0AD6" w:rsidRDefault="00B55845" w:rsidP="005E31B4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- </w:t>
      </w:r>
      <w:r w:rsidR="008A25EE" w:rsidRPr="007F0AD6">
        <w:rPr>
          <w:sz w:val="24"/>
          <w:szCs w:val="24"/>
        </w:rPr>
        <w:t xml:space="preserve">продление действия </w:t>
      </w:r>
      <w:r w:rsidRPr="007F0AD6">
        <w:rPr>
          <w:sz w:val="24"/>
          <w:szCs w:val="24"/>
        </w:rPr>
        <w:t xml:space="preserve"> единого налога на вмененный доход </w:t>
      </w:r>
      <w:r w:rsidRPr="007F0AD6">
        <w:rPr>
          <w:i/>
          <w:sz w:val="24"/>
          <w:szCs w:val="24"/>
        </w:rPr>
        <w:t>(</w:t>
      </w:r>
      <w:r w:rsidR="008A25EE" w:rsidRPr="007F0AD6">
        <w:rPr>
          <w:i/>
          <w:sz w:val="24"/>
          <w:szCs w:val="24"/>
        </w:rPr>
        <w:t>ЕНВД</w:t>
      </w:r>
      <w:r w:rsidRPr="007F0AD6">
        <w:rPr>
          <w:i/>
          <w:sz w:val="24"/>
          <w:szCs w:val="24"/>
        </w:rPr>
        <w:t>)</w:t>
      </w:r>
      <w:r w:rsidR="006D6717" w:rsidRPr="007F0AD6">
        <w:rPr>
          <w:sz w:val="24"/>
          <w:szCs w:val="24"/>
        </w:rPr>
        <w:t>;</w:t>
      </w:r>
    </w:p>
    <w:p w:rsidR="005E31B4" w:rsidRPr="007F0AD6" w:rsidRDefault="006D6717" w:rsidP="005E31B4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- </w:t>
      </w:r>
      <w:r w:rsidR="008A25EE" w:rsidRPr="007F0AD6">
        <w:rPr>
          <w:sz w:val="24"/>
          <w:szCs w:val="24"/>
        </w:rPr>
        <w:t>передача субъектами в местные бюджеты части транспортного налога</w:t>
      </w:r>
      <w:r w:rsidRPr="007F0AD6">
        <w:rPr>
          <w:sz w:val="24"/>
          <w:szCs w:val="24"/>
        </w:rPr>
        <w:t>;</w:t>
      </w:r>
    </w:p>
    <w:p w:rsidR="00ED422E" w:rsidRPr="007F0AD6" w:rsidRDefault="006D6717" w:rsidP="005E31B4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- увеличение объемов</w:t>
      </w:r>
      <w:r w:rsidR="008A25EE" w:rsidRPr="007F0AD6">
        <w:rPr>
          <w:sz w:val="24"/>
          <w:szCs w:val="24"/>
        </w:rPr>
        <w:t xml:space="preserve"> федеральной поддержки на проведение мероприятий по расселению ветхого аварийного жилищного фонда</w:t>
      </w:r>
      <w:r w:rsidRPr="007F0AD6">
        <w:rPr>
          <w:sz w:val="24"/>
          <w:szCs w:val="24"/>
        </w:rPr>
        <w:t>;</w:t>
      </w:r>
    </w:p>
    <w:p w:rsidR="00141544" w:rsidRPr="007F0AD6" w:rsidRDefault="006D6717" w:rsidP="00B409D1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- </w:t>
      </w:r>
      <w:r w:rsidR="008A25EE" w:rsidRPr="007F0AD6">
        <w:rPr>
          <w:sz w:val="24"/>
          <w:szCs w:val="24"/>
        </w:rPr>
        <w:t xml:space="preserve"> другие</w:t>
      </w:r>
      <w:r w:rsidR="005E31B4" w:rsidRPr="007F0AD6">
        <w:rPr>
          <w:sz w:val="24"/>
          <w:szCs w:val="24"/>
        </w:rPr>
        <w:t xml:space="preserve"> предложения</w:t>
      </w:r>
      <w:r w:rsidR="008A25EE" w:rsidRPr="007F0AD6">
        <w:rPr>
          <w:sz w:val="24"/>
          <w:szCs w:val="24"/>
        </w:rPr>
        <w:t>.</w:t>
      </w:r>
    </w:p>
    <w:p w:rsidR="003732E4" w:rsidRPr="007F0AD6" w:rsidRDefault="003732E4" w:rsidP="00B409D1">
      <w:pPr>
        <w:spacing w:after="0"/>
        <w:ind w:firstLine="709"/>
        <w:jc w:val="both"/>
        <w:rPr>
          <w:sz w:val="24"/>
          <w:szCs w:val="24"/>
        </w:rPr>
      </w:pPr>
    </w:p>
    <w:p w:rsidR="00141544" w:rsidRPr="007F0AD6" w:rsidRDefault="00141544" w:rsidP="00B409D1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 В тече</w:t>
      </w:r>
      <w:r w:rsidR="003732E4" w:rsidRPr="007F0AD6">
        <w:rPr>
          <w:sz w:val="24"/>
          <w:szCs w:val="24"/>
        </w:rPr>
        <w:t>ние</w:t>
      </w:r>
      <w:r w:rsidR="00C016B2" w:rsidRPr="007F0AD6">
        <w:rPr>
          <w:sz w:val="24"/>
          <w:szCs w:val="24"/>
        </w:rPr>
        <w:t xml:space="preserve"> прошедшего года АСДГ провела</w:t>
      </w:r>
      <w:r w:rsidRPr="007F0AD6">
        <w:rPr>
          <w:sz w:val="24"/>
          <w:szCs w:val="24"/>
        </w:rPr>
        <w:t xml:space="preserve"> семь масштабных мероприя</w:t>
      </w:r>
      <w:r w:rsidR="00AB3628" w:rsidRPr="007F0AD6">
        <w:rPr>
          <w:sz w:val="24"/>
          <w:szCs w:val="24"/>
        </w:rPr>
        <w:t>т</w:t>
      </w:r>
      <w:r w:rsidR="00C016B2" w:rsidRPr="007F0AD6">
        <w:rPr>
          <w:sz w:val="24"/>
          <w:szCs w:val="24"/>
        </w:rPr>
        <w:t>ий</w:t>
      </w:r>
      <w:r w:rsidRPr="007F0AD6">
        <w:rPr>
          <w:sz w:val="24"/>
          <w:szCs w:val="24"/>
        </w:rPr>
        <w:t xml:space="preserve"> в разных городах, членах Ассоциации.</w:t>
      </w:r>
    </w:p>
    <w:p w:rsidR="00162522" w:rsidRPr="007F0AD6" w:rsidRDefault="00013543" w:rsidP="00B409D1">
      <w:pPr>
        <w:spacing w:after="0"/>
        <w:ind w:firstLine="709"/>
        <w:jc w:val="both"/>
        <w:rPr>
          <w:i/>
          <w:sz w:val="24"/>
          <w:szCs w:val="24"/>
        </w:rPr>
      </w:pPr>
      <w:r w:rsidRPr="007F0AD6">
        <w:rPr>
          <w:i/>
          <w:sz w:val="24"/>
          <w:szCs w:val="24"/>
        </w:rPr>
        <w:t>В</w:t>
      </w:r>
      <w:r w:rsidR="00141544" w:rsidRPr="007F0AD6">
        <w:rPr>
          <w:i/>
          <w:sz w:val="24"/>
          <w:szCs w:val="24"/>
        </w:rPr>
        <w:t xml:space="preserve"> этом году XXXVII </w:t>
      </w:r>
      <w:r w:rsidR="00FE395F" w:rsidRPr="007F0AD6">
        <w:rPr>
          <w:i/>
          <w:sz w:val="24"/>
          <w:szCs w:val="24"/>
        </w:rPr>
        <w:t xml:space="preserve"> </w:t>
      </w:r>
      <w:r w:rsidR="00141544" w:rsidRPr="007F0AD6">
        <w:rPr>
          <w:i/>
          <w:sz w:val="24"/>
          <w:szCs w:val="24"/>
        </w:rPr>
        <w:t>Общее собрание АСДГ</w:t>
      </w:r>
      <w:r w:rsidR="00FE395F" w:rsidRPr="007F0AD6">
        <w:rPr>
          <w:i/>
          <w:sz w:val="24"/>
          <w:szCs w:val="24"/>
        </w:rPr>
        <w:t xml:space="preserve"> планируется провести </w:t>
      </w:r>
      <w:r w:rsidRPr="007F0AD6">
        <w:rPr>
          <w:i/>
          <w:sz w:val="24"/>
          <w:szCs w:val="24"/>
        </w:rPr>
        <w:t xml:space="preserve">в июне </w:t>
      </w:r>
      <w:r w:rsidR="00FE395F" w:rsidRPr="007F0AD6">
        <w:rPr>
          <w:i/>
          <w:sz w:val="24"/>
          <w:szCs w:val="24"/>
        </w:rPr>
        <w:t>в Томске.</w:t>
      </w:r>
    </w:p>
    <w:p w:rsidR="00DD5A89" w:rsidRPr="007F0AD6" w:rsidRDefault="00DD5A89" w:rsidP="00B409D1">
      <w:pPr>
        <w:spacing w:after="0"/>
        <w:ind w:firstLine="709"/>
        <w:jc w:val="both"/>
        <w:rPr>
          <w:sz w:val="24"/>
          <w:szCs w:val="24"/>
          <w:u w:val="single"/>
        </w:rPr>
      </w:pPr>
    </w:p>
    <w:p w:rsidR="00ED422E" w:rsidRPr="006C50D9" w:rsidRDefault="003732E4" w:rsidP="00013543">
      <w:pPr>
        <w:spacing w:after="0"/>
        <w:ind w:firstLine="709"/>
        <w:jc w:val="center"/>
        <w:rPr>
          <w:sz w:val="24"/>
          <w:szCs w:val="24"/>
          <w:u w:val="single"/>
        </w:rPr>
      </w:pPr>
      <w:r w:rsidRPr="006C50D9">
        <w:rPr>
          <w:sz w:val="24"/>
          <w:szCs w:val="24"/>
          <w:u w:val="single"/>
        </w:rPr>
        <w:t>4</w:t>
      </w:r>
      <w:r w:rsidR="00C016B2" w:rsidRPr="006C50D9">
        <w:rPr>
          <w:sz w:val="24"/>
          <w:szCs w:val="24"/>
          <w:u w:val="single"/>
        </w:rPr>
        <w:t>.</w:t>
      </w:r>
      <w:r w:rsidRPr="006C50D9">
        <w:rPr>
          <w:sz w:val="24"/>
          <w:szCs w:val="24"/>
          <w:u w:val="single"/>
        </w:rPr>
        <w:t xml:space="preserve"> Ассоциация «</w:t>
      </w:r>
      <w:r w:rsidR="00390ABC" w:rsidRPr="006C50D9">
        <w:rPr>
          <w:sz w:val="24"/>
          <w:szCs w:val="24"/>
          <w:u w:val="single"/>
        </w:rPr>
        <w:t>Совет муниципальных образований Томской области</w:t>
      </w:r>
      <w:r w:rsidRPr="006C50D9">
        <w:rPr>
          <w:sz w:val="24"/>
          <w:szCs w:val="24"/>
          <w:u w:val="single"/>
        </w:rPr>
        <w:t>»</w:t>
      </w:r>
    </w:p>
    <w:p w:rsidR="00ED422E" w:rsidRPr="007F0AD6" w:rsidRDefault="00ED422E" w:rsidP="00B409D1">
      <w:pPr>
        <w:spacing w:after="0"/>
        <w:ind w:firstLine="709"/>
        <w:jc w:val="both"/>
        <w:rPr>
          <w:sz w:val="24"/>
          <w:szCs w:val="24"/>
          <w:u w:val="single"/>
        </w:rPr>
      </w:pPr>
    </w:p>
    <w:p w:rsidR="00EB5B7C" w:rsidRPr="007F0AD6" w:rsidRDefault="00ED422E" w:rsidP="00B409D1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Ассоциация создана в Томской области</w:t>
      </w:r>
      <w:r w:rsidR="00DA331F" w:rsidRPr="007F0AD6">
        <w:rPr>
          <w:sz w:val="24"/>
          <w:szCs w:val="24"/>
        </w:rPr>
        <w:t xml:space="preserve"> в 2006</w:t>
      </w:r>
      <w:r w:rsidR="003732E4" w:rsidRPr="007F0AD6">
        <w:rPr>
          <w:sz w:val="24"/>
          <w:szCs w:val="24"/>
        </w:rPr>
        <w:t xml:space="preserve"> году</w:t>
      </w:r>
      <w:r w:rsidR="00DA331F" w:rsidRPr="007F0AD6">
        <w:rPr>
          <w:sz w:val="24"/>
          <w:szCs w:val="24"/>
        </w:rPr>
        <w:t xml:space="preserve"> для выражения</w:t>
      </w:r>
      <w:r w:rsidR="00EB5B7C" w:rsidRPr="007F0AD6">
        <w:rPr>
          <w:sz w:val="24"/>
          <w:szCs w:val="24"/>
        </w:rPr>
        <w:t xml:space="preserve"> и защиты</w:t>
      </w:r>
      <w:r w:rsidR="00FC04E7" w:rsidRPr="007F0AD6">
        <w:rPr>
          <w:sz w:val="24"/>
          <w:szCs w:val="24"/>
        </w:rPr>
        <w:t xml:space="preserve"> общих интересов муниципалитетов.</w:t>
      </w:r>
      <w:r w:rsidR="00EB5B7C" w:rsidRPr="007F0AD6">
        <w:rPr>
          <w:sz w:val="24"/>
          <w:szCs w:val="24"/>
        </w:rPr>
        <w:t xml:space="preserve"> Одним из способов достижения э</w:t>
      </w:r>
      <w:r w:rsidR="00FC04E7" w:rsidRPr="007F0AD6">
        <w:rPr>
          <w:sz w:val="24"/>
          <w:szCs w:val="24"/>
        </w:rPr>
        <w:t xml:space="preserve">той </w:t>
      </w:r>
      <w:r w:rsidR="00F00ACB" w:rsidRPr="007F0AD6">
        <w:rPr>
          <w:sz w:val="24"/>
          <w:szCs w:val="24"/>
        </w:rPr>
        <w:t xml:space="preserve"> цели </w:t>
      </w:r>
      <w:r w:rsidR="00EB5B7C" w:rsidRPr="007F0AD6">
        <w:rPr>
          <w:sz w:val="24"/>
          <w:szCs w:val="24"/>
        </w:rPr>
        <w:t xml:space="preserve">стала экспертиза федеральных и областных </w:t>
      </w:r>
      <w:r w:rsidR="00FC04E7" w:rsidRPr="007F0AD6">
        <w:rPr>
          <w:sz w:val="24"/>
          <w:szCs w:val="24"/>
        </w:rPr>
        <w:t>законопроектов</w:t>
      </w:r>
      <w:r w:rsidR="00EB5B7C" w:rsidRPr="007F0AD6">
        <w:rPr>
          <w:sz w:val="24"/>
          <w:szCs w:val="24"/>
        </w:rPr>
        <w:t>.</w:t>
      </w:r>
      <w:r w:rsidR="00FC04E7" w:rsidRPr="007F0AD6">
        <w:rPr>
          <w:sz w:val="24"/>
          <w:szCs w:val="24"/>
        </w:rPr>
        <w:t xml:space="preserve"> Статистика  последних лет  показывает неуклонный рост объема этой работы. </w:t>
      </w:r>
      <w:r w:rsidR="00EB5B7C" w:rsidRPr="007F0AD6">
        <w:rPr>
          <w:sz w:val="24"/>
          <w:szCs w:val="24"/>
        </w:rPr>
        <w:t>За четыре года количество экспертиз выросло в 2 раза и составляет более 300 в год.</w:t>
      </w:r>
    </w:p>
    <w:p w:rsidR="00D67928" w:rsidRPr="007F0AD6" w:rsidRDefault="00EB5B7C" w:rsidP="0058677E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На ежегодном 14 съезде </w:t>
      </w:r>
      <w:r w:rsidR="00162522" w:rsidRPr="007F0AD6">
        <w:rPr>
          <w:sz w:val="24"/>
          <w:szCs w:val="24"/>
        </w:rPr>
        <w:t xml:space="preserve">Совета </w:t>
      </w:r>
      <w:r w:rsidR="003B2B2D" w:rsidRPr="007F0AD6">
        <w:rPr>
          <w:sz w:val="24"/>
          <w:szCs w:val="24"/>
        </w:rPr>
        <w:t>главной</w:t>
      </w:r>
      <w:r w:rsidR="00162522" w:rsidRPr="007F0AD6">
        <w:rPr>
          <w:sz w:val="24"/>
          <w:szCs w:val="24"/>
        </w:rPr>
        <w:t xml:space="preserve"> темой стала </w:t>
      </w:r>
      <w:r w:rsidRPr="007F0AD6">
        <w:rPr>
          <w:sz w:val="24"/>
          <w:szCs w:val="24"/>
        </w:rPr>
        <w:t>роль органов местного самоуправления в реализации</w:t>
      </w:r>
      <w:r w:rsidR="00162522" w:rsidRPr="007F0AD6">
        <w:rPr>
          <w:sz w:val="24"/>
          <w:szCs w:val="24"/>
        </w:rPr>
        <w:t xml:space="preserve"> на территории </w:t>
      </w:r>
      <w:r w:rsidR="00D67928" w:rsidRPr="007F0AD6">
        <w:rPr>
          <w:sz w:val="24"/>
          <w:szCs w:val="24"/>
        </w:rPr>
        <w:t>Томской  о</w:t>
      </w:r>
      <w:r w:rsidRPr="007F0AD6">
        <w:rPr>
          <w:sz w:val="24"/>
          <w:szCs w:val="24"/>
        </w:rPr>
        <w:t>бласти на</w:t>
      </w:r>
      <w:r w:rsidR="00162522" w:rsidRPr="007F0AD6">
        <w:rPr>
          <w:sz w:val="24"/>
          <w:szCs w:val="24"/>
        </w:rPr>
        <w:t>циональных проектов</w:t>
      </w:r>
      <w:r w:rsidR="00D67928" w:rsidRPr="007F0AD6">
        <w:rPr>
          <w:sz w:val="24"/>
          <w:szCs w:val="24"/>
        </w:rPr>
        <w:t>. Участниками съезда стали:</w:t>
      </w:r>
    </w:p>
    <w:p w:rsidR="00D67928" w:rsidRPr="007F0AD6" w:rsidRDefault="00D67928" w:rsidP="0058677E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- Г</w:t>
      </w:r>
      <w:r w:rsidR="00162522" w:rsidRPr="007F0AD6">
        <w:rPr>
          <w:sz w:val="24"/>
          <w:szCs w:val="24"/>
        </w:rPr>
        <w:t xml:space="preserve">лавы </w:t>
      </w:r>
      <w:r w:rsidRPr="007F0AD6">
        <w:rPr>
          <w:sz w:val="24"/>
          <w:szCs w:val="24"/>
        </w:rPr>
        <w:t xml:space="preserve">и Председатели Дум </w:t>
      </w:r>
      <w:r w:rsidR="00162522" w:rsidRPr="007F0AD6">
        <w:rPr>
          <w:sz w:val="24"/>
          <w:szCs w:val="24"/>
        </w:rPr>
        <w:t>муниципальных образований</w:t>
      </w:r>
      <w:r w:rsidRPr="007F0AD6">
        <w:rPr>
          <w:sz w:val="24"/>
          <w:szCs w:val="24"/>
        </w:rPr>
        <w:t>;</w:t>
      </w:r>
    </w:p>
    <w:p w:rsidR="00D67928" w:rsidRPr="007F0AD6" w:rsidRDefault="00D67928" w:rsidP="0058677E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- заместител</w:t>
      </w:r>
      <w:r w:rsidR="00162522" w:rsidRPr="007F0AD6">
        <w:rPr>
          <w:sz w:val="24"/>
          <w:szCs w:val="24"/>
        </w:rPr>
        <w:t>и</w:t>
      </w:r>
      <w:r w:rsidRPr="007F0AD6">
        <w:rPr>
          <w:sz w:val="24"/>
          <w:szCs w:val="24"/>
        </w:rPr>
        <w:t xml:space="preserve"> Глав</w:t>
      </w:r>
      <w:r w:rsidR="00162522" w:rsidRPr="007F0AD6">
        <w:rPr>
          <w:sz w:val="24"/>
          <w:szCs w:val="24"/>
        </w:rPr>
        <w:t>, депутаты, управляющие делами и руководители структурных подразделений муниципалитетов области</w:t>
      </w:r>
      <w:r w:rsidRPr="007F0AD6">
        <w:rPr>
          <w:sz w:val="24"/>
          <w:szCs w:val="24"/>
        </w:rPr>
        <w:t>;</w:t>
      </w:r>
    </w:p>
    <w:p w:rsidR="00D67928" w:rsidRPr="007F0AD6" w:rsidRDefault="00D67928" w:rsidP="0058677E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- </w:t>
      </w:r>
      <w:r w:rsidR="00162522" w:rsidRPr="007F0AD6">
        <w:rPr>
          <w:sz w:val="24"/>
          <w:szCs w:val="24"/>
        </w:rPr>
        <w:t xml:space="preserve">представители федеральных </w:t>
      </w:r>
      <w:r w:rsidRPr="007F0AD6">
        <w:rPr>
          <w:sz w:val="24"/>
          <w:szCs w:val="24"/>
        </w:rPr>
        <w:t xml:space="preserve"> и областных органов </w:t>
      </w:r>
      <w:r w:rsidR="00162522" w:rsidRPr="007F0AD6">
        <w:rPr>
          <w:sz w:val="24"/>
          <w:szCs w:val="24"/>
        </w:rPr>
        <w:t>государственной власти</w:t>
      </w:r>
      <w:r w:rsidRPr="007F0AD6">
        <w:rPr>
          <w:sz w:val="24"/>
          <w:szCs w:val="24"/>
        </w:rPr>
        <w:t>;</w:t>
      </w:r>
    </w:p>
    <w:p w:rsidR="00D67928" w:rsidRPr="007F0AD6" w:rsidRDefault="00D67928" w:rsidP="0058677E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- п</w:t>
      </w:r>
      <w:r w:rsidR="00162522" w:rsidRPr="007F0AD6">
        <w:rPr>
          <w:sz w:val="24"/>
          <w:szCs w:val="24"/>
        </w:rPr>
        <w:t>редставители общественных организаций.</w:t>
      </w:r>
    </w:p>
    <w:p w:rsidR="00D67928" w:rsidRPr="007F0AD6" w:rsidRDefault="00D67928" w:rsidP="0058677E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Учитывая</w:t>
      </w:r>
      <w:r w:rsidR="003732E4" w:rsidRPr="007F0AD6">
        <w:rPr>
          <w:sz w:val="24"/>
          <w:szCs w:val="24"/>
        </w:rPr>
        <w:t>,</w:t>
      </w:r>
      <w:r w:rsidRPr="007F0AD6">
        <w:rPr>
          <w:sz w:val="24"/>
          <w:szCs w:val="24"/>
        </w:rPr>
        <w:t xml:space="preserve"> что </w:t>
      </w:r>
      <w:r w:rsidR="00005F6C" w:rsidRPr="007F0AD6">
        <w:rPr>
          <w:sz w:val="24"/>
          <w:szCs w:val="24"/>
        </w:rPr>
        <w:t xml:space="preserve">в отчетном году существенно </w:t>
      </w:r>
      <w:r w:rsidR="006C557B" w:rsidRPr="007F0AD6">
        <w:rPr>
          <w:sz w:val="24"/>
          <w:szCs w:val="24"/>
        </w:rPr>
        <w:t>обновился состав депутатов и глав сельских поселений</w:t>
      </w:r>
      <w:r w:rsidR="003732E4" w:rsidRPr="007F0AD6">
        <w:rPr>
          <w:sz w:val="24"/>
          <w:szCs w:val="24"/>
        </w:rPr>
        <w:t xml:space="preserve">, </w:t>
      </w:r>
      <w:r w:rsidR="006C557B" w:rsidRPr="007F0AD6">
        <w:rPr>
          <w:sz w:val="24"/>
          <w:szCs w:val="24"/>
        </w:rPr>
        <w:t xml:space="preserve"> </w:t>
      </w:r>
      <w:r w:rsidR="00005F6C" w:rsidRPr="007F0AD6">
        <w:rPr>
          <w:sz w:val="24"/>
          <w:szCs w:val="24"/>
        </w:rPr>
        <w:t xml:space="preserve">Ассоциации </w:t>
      </w:r>
      <w:r w:rsidRPr="007F0AD6">
        <w:rPr>
          <w:sz w:val="24"/>
          <w:szCs w:val="24"/>
        </w:rPr>
        <w:t>уделяла особое внимание:</w:t>
      </w:r>
    </w:p>
    <w:p w:rsidR="00D67928" w:rsidRPr="007F0AD6" w:rsidRDefault="00D67928" w:rsidP="0058677E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- повышению квалификации муниципальных кадров;</w:t>
      </w:r>
    </w:p>
    <w:p w:rsidR="00C251DC" w:rsidRPr="007F0AD6" w:rsidRDefault="003732E4" w:rsidP="0058677E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- </w:t>
      </w:r>
      <w:r w:rsidR="006C557B" w:rsidRPr="007F0AD6">
        <w:rPr>
          <w:sz w:val="24"/>
          <w:szCs w:val="24"/>
        </w:rPr>
        <w:t>улучшению процессов управления, прозрачности и открытости органов местного самоуправления</w:t>
      </w:r>
      <w:r w:rsidR="00C251DC" w:rsidRPr="007F0AD6">
        <w:rPr>
          <w:sz w:val="24"/>
          <w:szCs w:val="24"/>
        </w:rPr>
        <w:t>.</w:t>
      </w:r>
    </w:p>
    <w:p w:rsidR="00C251DC" w:rsidRPr="007F0AD6" w:rsidRDefault="00C251DC" w:rsidP="0058677E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В числе приоритетов</w:t>
      </w:r>
      <w:r w:rsidR="006C557B" w:rsidRPr="007F0AD6">
        <w:rPr>
          <w:sz w:val="24"/>
          <w:szCs w:val="24"/>
        </w:rPr>
        <w:t xml:space="preserve"> </w:t>
      </w:r>
      <w:r w:rsidRPr="007F0AD6">
        <w:rPr>
          <w:sz w:val="24"/>
          <w:szCs w:val="24"/>
        </w:rPr>
        <w:t>оставались вопросы</w:t>
      </w:r>
      <w:r w:rsidR="006C557B" w:rsidRPr="007F0AD6">
        <w:rPr>
          <w:sz w:val="24"/>
          <w:szCs w:val="24"/>
        </w:rPr>
        <w:t xml:space="preserve"> обращения </w:t>
      </w:r>
      <w:r w:rsidRPr="007F0AD6">
        <w:rPr>
          <w:sz w:val="24"/>
          <w:szCs w:val="24"/>
        </w:rPr>
        <w:t>с твердыми коммунальными</w:t>
      </w:r>
      <w:r w:rsidR="006C557B" w:rsidRPr="007F0AD6">
        <w:rPr>
          <w:sz w:val="24"/>
          <w:szCs w:val="24"/>
        </w:rPr>
        <w:t xml:space="preserve"> отх</w:t>
      </w:r>
      <w:r w:rsidRPr="007F0AD6">
        <w:rPr>
          <w:sz w:val="24"/>
          <w:szCs w:val="24"/>
        </w:rPr>
        <w:t>одами</w:t>
      </w:r>
      <w:r w:rsidR="006C557B" w:rsidRPr="007F0AD6">
        <w:rPr>
          <w:sz w:val="24"/>
          <w:szCs w:val="24"/>
        </w:rPr>
        <w:t>, а именно</w:t>
      </w:r>
      <w:r w:rsidR="003732E4" w:rsidRPr="007F0AD6">
        <w:rPr>
          <w:sz w:val="24"/>
          <w:szCs w:val="24"/>
        </w:rPr>
        <w:t>:</w:t>
      </w:r>
      <w:r w:rsidR="006C557B" w:rsidRPr="007F0AD6">
        <w:rPr>
          <w:sz w:val="24"/>
          <w:szCs w:val="24"/>
        </w:rPr>
        <w:t xml:space="preserve"> корректировка нормативов накопления ТКО и </w:t>
      </w:r>
      <w:r w:rsidRPr="007F0AD6">
        <w:rPr>
          <w:sz w:val="24"/>
          <w:szCs w:val="24"/>
        </w:rPr>
        <w:t xml:space="preserve">уровня </w:t>
      </w:r>
      <w:r w:rsidR="006C557B" w:rsidRPr="007F0AD6">
        <w:rPr>
          <w:sz w:val="24"/>
          <w:szCs w:val="24"/>
        </w:rPr>
        <w:t>платы населения.</w:t>
      </w:r>
    </w:p>
    <w:p w:rsidR="00C251DC" w:rsidRPr="007F0AD6" w:rsidRDefault="00005F6C" w:rsidP="0058677E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И</w:t>
      </w:r>
      <w:r w:rsidR="006D2C41" w:rsidRPr="007F0AD6">
        <w:rPr>
          <w:sz w:val="24"/>
          <w:szCs w:val="24"/>
        </w:rPr>
        <w:t xml:space="preserve">тогом съезда стало подписание Губернатором </w:t>
      </w:r>
      <w:r w:rsidRPr="007F0AD6">
        <w:rPr>
          <w:sz w:val="24"/>
          <w:szCs w:val="24"/>
        </w:rPr>
        <w:t xml:space="preserve"> Томской области </w:t>
      </w:r>
      <w:r w:rsidR="00C251DC" w:rsidRPr="007F0AD6">
        <w:rPr>
          <w:sz w:val="24"/>
          <w:szCs w:val="24"/>
        </w:rPr>
        <w:t>и Председателем Совета</w:t>
      </w:r>
      <w:r w:rsidR="006D2C41" w:rsidRPr="007F0AD6">
        <w:rPr>
          <w:sz w:val="24"/>
          <w:szCs w:val="24"/>
        </w:rPr>
        <w:t xml:space="preserve"> обязательного для исполнения Плана совместных действий органов государственной власти и местного самоуправления Томской области на 2019 год. </w:t>
      </w:r>
      <w:r w:rsidR="00DE4468" w:rsidRPr="007F0AD6">
        <w:rPr>
          <w:sz w:val="24"/>
          <w:szCs w:val="24"/>
        </w:rPr>
        <w:t xml:space="preserve"> В д</w:t>
      </w:r>
      <w:r w:rsidR="006D2C41" w:rsidRPr="007F0AD6">
        <w:rPr>
          <w:sz w:val="24"/>
          <w:szCs w:val="24"/>
        </w:rPr>
        <w:t>окумент</w:t>
      </w:r>
      <w:r w:rsidR="00DE4468" w:rsidRPr="007F0AD6">
        <w:rPr>
          <w:sz w:val="24"/>
          <w:szCs w:val="24"/>
        </w:rPr>
        <w:t>е</w:t>
      </w:r>
      <w:r w:rsidR="006D2C41" w:rsidRPr="007F0AD6">
        <w:rPr>
          <w:sz w:val="24"/>
          <w:szCs w:val="24"/>
        </w:rPr>
        <w:t xml:space="preserve"> </w:t>
      </w:r>
      <w:r w:rsidR="00C21A79" w:rsidRPr="007F0AD6">
        <w:rPr>
          <w:sz w:val="24"/>
          <w:szCs w:val="24"/>
        </w:rPr>
        <w:t xml:space="preserve"> </w:t>
      </w:r>
      <w:r w:rsidR="00DE4468" w:rsidRPr="007F0AD6">
        <w:rPr>
          <w:sz w:val="24"/>
          <w:szCs w:val="24"/>
        </w:rPr>
        <w:t xml:space="preserve">35 </w:t>
      </w:r>
      <w:r w:rsidR="00C251DC" w:rsidRPr="007F0AD6">
        <w:rPr>
          <w:sz w:val="24"/>
          <w:szCs w:val="24"/>
        </w:rPr>
        <w:t xml:space="preserve">совместных </w:t>
      </w:r>
      <w:r w:rsidR="00DE4468" w:rsidRPr="007F0AD6">
        <w:rPr>
          <w:sz w:val="24"/>
          <w:szCs w:val="24"/>
        </w:rPr>
        <w:t xml:space="preserve">мероприятий, </w:t>
      </w:r>
      <w:r w:rsidR="00C251DC" w:rsidRPr="007F0AD6">
        <w:rPr>
          <w:sz w:val="24"/>
          <w:szCs w:val="24"/>
        </w:rPr>
        <w:t>направленных на реализацию</w:t>
      </w:r>
      <w:r w:rsidR="006D2C41" w:rsidRPr="007F0AD6">
        <w:rPr>
          <w:sz w:val="24"/>
          <w:szCs w:val="24"/>
        </w:rPr>
        <w:t xml:space="preserve"> национальных проектов, </w:t>
      </w:r>
      <w:r w:rsidR="00C251DC" w:rsidRPr="007F0AD6">
        <w:rPr>
          <w:sz w:val="24"/>
          <w:szCs w:val="24"/>
        </w:rPr>
        <w:t xml:space="preserve">программ </w:t>
      </w:r>
      <w:r w:rsidR="006D2C41" w:rsidRPr="007F0AD6">
        <w:rPr>
          <w:sz w:val="24"/>
          <w:szCs w:val="24"/>
        </w:rPr>
        <w:t xml:space="preserve">ициативного бюджетирования, социальной защиты населения и </w:t>
      </w:r>
      <w:r w:rsidR="00C251DC" w:rsidRPr="007F0AD6">
        <w:rPr>
          <w:sz w:val="24"/>
          <w:szCs w:val="24"/>
        </w:rPr>
        <w:t>других</w:t>
      </w:r>
      <w:r w:rsidRPr="007F0AD6">
        <w:rPr>
          <w:sz w:val="24"/>
          <w:szCs w:val="24"/>
        </w:rPr>
        <w:t>.</w:t>
      </w:r>
    </w:p>
    <w:p w:rsidR="00C251DC" w:rsidRPr="007F0AD6" w:rsidRDefault="00C251DC" w:rsidP="0058677E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Реализация ежегодного плана совместных действий стала </w:t>
      </w:r>
      <w:r w:rsidR="001F782E" w:rsidRPr="007F0AD6">
        <w:rPr>
          <w:sz w:val="24"/>
          <w:szCs w:val="24"/>
        </w:rPr>
        <w:t>эффективным средством укрепления вертикали публичной власти в Томской области.</w:t>
      </w:r>
    </w:p>
    <w:p w:rsidR="003732E4" w:rsidRPr="007F0AD6" w:rsidRDefault="003732E4" w:rsidP="0058677E">
      <w:pPr>
        <w:spacing w:after="0"/>
        <w:ind w:firstLine="709"/>
        <w:jc w:val="center"/>
        <w:rPr>
          <w:sz w:val="24"/>
          <w:szCs w:val="24"/>
        </w:rPr>
      </w:pPr>
    </w:p>
    <w:p w:rsidR="001F782E" w:rsidRPr="006C50D9" w:rsidRDefault="003732E4" w:rsidP="0058677E">
      <w:pPr>
        <w:spacing w:after="0"/>
        <w:ind w:firstLine="709"/>
        <w:jc w:val="center"/>
        <w:rPr>
          <w:sz w:val="24"/>
          <w:szCs w:val="24"/>
          <w:u w:val="single"/>
        </w:rPr>
      </w:pPr>
      <w:r w:rsidRPr="006C50D9">
        <w:rPr>
          <w:sz w:val="24"/>
          <w:szCs w:val="24"/>
          <w:u w:val="single"/>
        </w:rPr>
        <w:t>5</w:t>
      </w:r>
      <w:r w:rsidR="00757D5D" w:rsidRPr="006C50D9">
        <w:rPr>
          <w:sz w:val="24"/>
          <w:szCs w:val="24"/>
          <w:u w:val="single"/>
        </w:rPr>
        <w:t>.</w:t>
      </w:r>
      <w:r w:rsidR="006C50D9">
        <w:rPr>
          <w:sz w:val="24"/>
          <w:szCs w:val="24"/>
          <w:u w:val="single"/>
        </w:rPr>
        <w:t xml:space="preserve"> </w:t>
      </w:r>
      <w:r w:rsidR="000F4FE6" w:rsidRPr="006C50D9">
        <w:rPr>
          <w:sz w:val="24"/>
          <w:szCs w:val="24"/>
          <w:u w:val="single"/>
        </w:rPr>
        <w:t>Городской общественный совет</w:t>
      </w:r>
    </w:p>
    <w:p w:rsidR="001F782E" w:rsidRPr="007F0AD6" w:rsidRDefault="001F782E" w:rsidP="0058677E">
      <w:pPr>
        <w:spacing w:after="0"/>
        <w:ind w:firstLine="709"/>
        <w:jc w:val="both"/>
        <w:rPr>
          <w:sz w:val="24"/>
          <w:szCs w:val="24"/>
          <w:u w:val="single"/>
        </w:rPr>
      </w:pPr>
    </w:p>
    <w:p w:rsidR="00757D5D" w:rsidRPr="007F0AD6" w:rsidRDefault="001F782E" w:rsidP="0058677E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Для </w:t>
      </w:r>
      <w:r w:rsidR="0074245C" w:rsidRPr="007F0AD6">
        <w:rPr>
          <w:sz w:val="24"/>
          <w:szCs w:val="24"/>
        </w:rPr>
        <w:t xml:space="preserve">учета общественного мнения </w:t>
      </w:r>
      <w:r w:rsidRPr="007F0AD6">
        <w:rPr>
          <w:sz w:val="24"/>
          <w:szCs w:val="24"/>
        </w:rPr>
        <w:t>в работе органов</w:t>
      </w:r>
      <w:r w:rsidR="0074245C" w:rsidRPr="007F0AD6">
        <w:rPr>
          <w:sz w:val="24"/>
          <w:szCs w:val="24"/>
        </w:rPr>
        <w:t xml:space="preserve"> местного самоуправления  </w:t>
      </w:r>
      <w:r w:rsidRPr="007F0AD6">
        <w:rPr>
          <w:sz w:val="24"/>
          <w:szCs w:val="24"/>
        </w:rPr>
        <w:t>С</w:t>
      </w:r>
      <w:r w:rsidR="0074245C" w:rsidRPr="007F0AD6">
        <w:rPr>
          <w:sz w:val="24"/>
          <w:szCs w:val="24"/>
        </w:rPr>
        <w:t>еверск</w:t>
      </w:r>
      <w:r w:rsidR="003732E4" w:rsidRPr="007F0AD6">
        <w:rPr>
          <w:sz w:val="24"/>
          <w:szCs w:val="24"/>
        </w:rPr>
        <w:t>а</w:t>
      </w:r>
      <w:r w:rsidR="0074245C" w:rsidRPr="007F0AD6">
        <w:rPr>
          <w:sz w:val="24"/>
          <w:szCs w:val="24"/>
        </w:rPr>
        <w:t xml:space="preserve">  в  марте 2015 </w:t>
      </w:r>
      <w:r w:rsidR="00162C20" w:rsidRPr="007F0AD6">
        <w:rPr>
          <w:sz w:val="24"/>
          <w:szCs w:val="24"/>
        </w:rPr>
        <w:t xml:space="preserve"> года  был образован Городской общественный совет</w:t>
      </w:r>
      <w:r w:rsidRPr="007F0AD6">
        <w:rPr>
          <w:sz w:val="24"/>
          <w:szCs w:val="24"/>
        </w:rPr>
        <w:t xml:space="preserve">. В него вошли </w:t>
      </w:r>
      <w:r w:rsidR="0074245C" w:rsidRPr="007F0AD6">
        <w:rPr>
          <w:sz w:val="24"/>
          <w:szCs w:val="24"/>
        </w:rPr>
        <w:t xml:space="preserve">представители  практически всех сфер </w:t>
      </w:r>
      <w:r w:rsidRPr="007F0AD6">
        <w:rPr>
          <w:sz w:val="24"/>
          <w:szCs w:val="24"/>
        </w:rPr>
        <w:t>жизне</w:t>
      </w:r>
      <w:r w:rsidR="0074245C" w:rsidRPr="007F0AD6">
        <w:rPr>
          <w:sz w:val="24"/>
          <w:szCs w:val="24"/>
        </w:rPr>
        <w:t xml:space="preserve">деятельности </w:t>
      </w:r>
      <w:r w:rsidRPr="007F0AD6">
        <w:rPr>
          <w:sz w:val="24"/>
          <w:szCs w:val="24"/>
        </w:rPr>
        <w:t>города.</w:t>
      </w:r>
      <w:r w:rsidR="0074245C" w:rsidRPr="007F0AD6">
        <w:rPr>
          <w:sz w:val="24"/>
          <w:szCs w:val="24"/>
        </w:rPr>
        <w:t xml:space="preserve"> Совет, не подменяя собой действующие</w:t>
      </w:r>
      <w:r w:rsidRPr="007F0AD6">
        <w:rPr>
          <w:sz w:val="24"/>
          <w:szCs w:val="24"/>
        </w:rPr>
        <w:t xml:space="preserve"> органы, </w:t>
      </w:r>
      <w:r w:rsidR="0074245C" w:rsidRPr="007F0AD6">
        <w:rPr>
          <w:sz w:val="24"/>
          <w:szCs w:val="24"/>
        </w:rPr>
        <w:t xml:space="preserve">стал  </w:t>
      </w:r>
      <w:r w:rsidR="00757D5D" w:rsidRPr="007F0AD6">
        <w:rPr>
          <w:sz w:val="24"/>
          <w:szCs w:val="24"/>
        </w:rPr>
        <w:t xml:space="preserve">площадкой для </w:t>
      </w:r>
      <w:r w:rsidR="0074245C" w:rsidRPr="007F0AD6">
        <w:rPr>
          <w:sz w:val="24"/>
          <w:szCs w:val="24"/>
        </w:rPr>
        <w:t xml:space="preserve">реализации </w:t>
      </w:r>
      <w:r w:rsidRPr="007F0AD6">
        <w:rPr>
          <w:sz w:val="24"/>
          <w:szCs w:val="24"/>
        </w:rPr>
        <w:t xml:space="preserve">жителями </w:t>
      </w:r>
      <w:r w:rsidR="0074245C" w:rsidRPr="007F0AD6">
        <w:rPr>
          <w:sz w:val="24"/>
          <w:szCs w:val="24"/>
        </w:rPr>
        <w:t>права на непосредственное участие в решении вопросов жизни города.  Пять лет назад</w:t>
      </w:r>
      <w:r w:rsidR="00757D5D" w:rsidRPr="007F0AD6">
        <w:rPr>
          <w:sz w:val="24"/>
          <w:szCs w:val="24"/>
        </w:rPr>
        <w:t>,</w:t>
      </w:r>
      <w:r w:rsidR="0074245C" w:rsidRPr="007F0AD6">
        <w:rPr>
          <w:sz w:val="24"/>
          <w:szCs w:val="24"/>
        </w:rPr>
        <w:t xml:space="preserve">  14 мая</w:t>
      </w:r>
      <w:r w:rsidR="00757D5D" w:rsidRPr="007F0AD6">
        <w:rPr>
          <w:sz w:val="24"/>
          <w:szCs w:val="24"/>
        </w:rPr>
        <w:t xml:space="preserve">, </w:t>
      </w:r>
      <w:r w:rsidR="0074245C" w:rsidRPr="007F0AD6">
        <w:rPr>
          <w:sz w:val="24"/>
          <w:szCs w:val="24"/>
        </w:rPr>
        <w:t xml:space="preserve">проведено первое заседание Совета, а всего за это время проведено </w:t>
      </w:r>
      <w:r w:rsidR="003D68EA" w:rsidRPr="007F0AD6">
        <w:rPr>
          <w:sz w:val="24"/>
          <w:szCs w:val="24"/>
        </w:rPr>
        <w:t xml:space="preserve"> 47 заседаний  </w:t>
      </w:r>
      <w:r w:rsidR="003E3254" w:rsidRPr="007F0AD6">
        <w:rPr>
          <w:sz w:val="24"/>
          <w:szCs w:val="24"/>
        </w:rPr>
        <w:t>с участием</w:t>
      </w:r>
      <w:r w:rsidR="003D68EA" w:rsidRPr="007F0AD6">
        <w:rPr>
          <w:sz w:val="24"/>
          <w:szCs w:val="24"/>
        </w:rPr>
        <w:t xml:space="preserve"> депутатов Думы, представителей Администрации, руководителей ор</w:t>
      </w:r>
      <w:r w:rsidR="003E3254" w:rsidRPr="007F0AD6">
        <w:rPr>
          <w:sz w:val="24"/>
          <w:szCs w:val="24"/>
        </w:rPr>
        <w:t>ганизаций и учреждений города</w:t>
      </w:r>
      <w:r w:rsidR="003D68EA" w:rsidRPr="007F0AD6">
        <w:rPr>
          <w:sz w:val="24"/>
          <w:szCs w:val="24"/>
        </w:rPr>
        <w:t xml:space="preserve"> и области</w:t>
      </w:r>
      <w:r w:rsidR="00945F12" w:rsidRPr="007F0AD6">
        <w:rPr>
          <w:sz w:val="24"/>
          <w:szCs w:val="24"/>
        </w:rPr>
        <w:t>, а также</w:t>
      </w:r>
      <w:r w:rsidR="003D68EA" w:rsidRPr="007F0AD6">
        <w:rPr>
          <w:sz w:val="24"/>
          <w:szCs w:val="24"/>
        </w:rPr>
        <w:t xml:space="preserve">  представителей общественности.</w:t>
      </w:r>
    </w:p>
    <w:p w:rsidR="00757D5D" w:rsidRPr="007F0AD6" w:rsidRDefault="00945F12" w:rsidP="0058677E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Т</w:t>
      </w:r>
      <w:r w:rsidR="003F0E7E" w:rsidRPr="007F0AD6">
        <w:rPr>
          <w:sz w:val="24"/>
          <w:szCs w:val="24"/>
        </w:rPr>
        <w:t xml:space="preserve">емы заседаний </w:t>
      </w:r>
      <w:r w:rsidR="003E3254" w:rsidRPr="007F0AD6">
        <w:rPr>
          <w:sz w:val="24"/>
          <w:szCs w:val="24"/>
        </w:rPr>
        <w:t xml:space="preserve"> касались</w:t>
      </w:r>
      <w:r w:rsidR="00757D5D" w:rsidRPr="007F0AD6">
        <w:rPr>
          <w:sz w:val="24"/>
          <w:szCs w:val="24"/>
        </w:rPr>
        <w:t>:</w:t>
      </w:r>
    </w:p>
    <w:p w:rsidR="00757D5D" w:rsidRPr="007F0AD6" w:rsidRDefault="00757D5D" w:rsidP="0058677E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- </w:t>
      </w:r>
      <w:r w:rsidR="003E3254" w:rsidRPr="007F0AD6">
        <w:rPr>
          <w:sz w:val="24"/>
          <w:szCs w:val="24"/>
        </w:rPr>
        <w:t>работы жилищно-коммунального хозяйства и задолженности жителей по оплате  жи</w:t>
      </w:r>
      <w:r w:rsidRPr="007F0AD6">
        <w:rPr>
          <w:sz w:val="24"/>
          <w:szCs w:val="24"/>
        </w:rPr>
        <w:t>лищно-коммунальных и иных услуг;</w:t>
      </w:r>
    </w:p>
    <w:p w:rsidR="00757D5D" w:rsidRPr="007F0AD6" w:rsidRDefault="00757D5D" w:rsidP="0058677E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-</w:t>
      </w:r>
      <w:r w:rsidR="003E3254" w:rsidRPr="007F0AD6">
        <w:rPr>
          <w:sz w:val="24"/>
          <w:szCs w:val="24"/>
        </w:rPr>
        <w:t xml:space="preserve"> организации здравоохранения</w:t>
      </w:r>
      <w:r w:rsidRPr="007F0AD6">
        <w:rPr>
          <w:sz w:val="24"/>
          <w:szCs w:val="24"/>
        </w:rPr>
        <w:t>;</w:t>
      </w:r>
    </w:p>
    <w:p w:rsidR="00757D5D" w:rsidRPr="007F0AD6" w:rsidRDefault="00757D5D" w:rsidP="0058677E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- работы учреждений культуры;</w:t>
      </w:r>
    </w:p>
    <w:p w:rsidR="00757D5D" w:rsidRPr="007F0AD6" w:rsidRDefault="00757D5D" w:rsidP="0058677E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- </w:t>
      </w:r>
      <w:r w:rsidR="003732E4" w:rsidRPr="007F0AD6">
        <w:rPr>
          <w:sz w:val="24"/>
          <w:szCs w:val="24"/>
        </w:rPr>
        <w:t>развития</w:t>
      </w:r>
      <w:r w:rsidR="003E3254" w:rsidRPr="007F0AD6">
        <w:rPr>
          <w:sz w:val="24"/>
          <w:szCs w:val="24"/>
        </w:rPr>
        <w:t xml:space="preserve">  физической культуры и спорта</w:t>
      </w:r>
      <w:r w:rsidRPr="007F0AD6">
        <w:rPr>
          <w:sz w:val="24"/>
          <w:szCs w:val="24"/>
        </w:rPr>
        <w:t>;</w:t>
      </w:r>
    </w:p>
    <w:p w:rsidR="003F0E7E" w:rsidRPr="007F0AD6" w:rsidRDefault="00757D5D" w:rsidP="0058677E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lastRenderedPageBreak/>
        <w:t>- перспектив системы образования;</w:t>
      </w:r>
    </w:p>
    <w:p w:rsidR="00757D5D" w:rsidRPr="007F0AD6" w:rsidRDefault="003732E4" w:rsidP="0058677E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- </w:t>
      </w:r>
      <w:r w:rsidR="00757D5D" w:rsidRPr="007F0AD6">
        <w:rPr>
          <w:sz w:val="24"/>
          <w:szCs w:val="24"/>
        </w:rPr>
        <w:t>других</w:t>
      </w:r>
      <w:r w:rsidRPr="007F0AD6">
        <w:rPr>
          <w:sz w:val="24"/>
          <w:szCs w:val="24"/>
        </w:rPr>
        <w:t xml:space="preserve"> тем</w:t>
      </w:r>
      <w:r w:rsidR="00757D5D" w:rsidRPr="007F0AD6">
        <w:rPr>
          <w:sz w:val="24"/>
          <w:szCs w:val="24"/>
        </w:rPr>
        <w:t>.</w:t>
      </w:r>
    </w:p>
    <w:p w:rsidR="003732E4" w:rsidRPr="007F0AD6" w:rsidRDefault="0006426F" w:rsidP="006C50D9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Хочу публично выразить признательность</w:t>
      </w:r>
      <w:r w:rsidR="005D0DEF" w:rsidRPr="007F0AD6">
        <w:rPr>
          <w:sz w:val="24"/>
          <w:szCs w:val="24"/>
        </w:rPr>
        <w:t xml:space="preserve"> </w:t>
      </w:r>
      <w:r w:rsidRPr="007F0AD6">
        <w:rPr>
          <w:sz w:val="24"/>
          <w:szCs w:val="24"/>
        </w:rPr>
        <w:t>Председателю Городского общественного совета</w:t>
      </w:r>
      <w:r w:rsidR="00757D5D" w:rsidRPr="007F0AD6">
        <w:rPr>
          <w:sz w:val="24"/>
          <w:szCs w:val="24"/>
        </w:rPr>
        <w:t xml:space="preserve"> </w:t>
      </w:r>
      <w:r w:rsidRPr="007F0AD6">
        <w:rPr>
          <w:sz w:val="24"/>
          <w:szCs w:val="24"/>
        </w:rPr>
        <w:t xml:space="preserve">Геннадию Петровичу Хандорину - человеку неравнодушному и принципиальному, за </w:t>
      </w:r>
      <w:r w:rsidR="0079662A" w:rsidRPr="007F0AD6">
        <w:rPr>
          <w:sz w:val="24"/>
          <w:szCs w:val="24"/>
        </w:rPr>
        <w:t xml:space="preserve">его </w:t>
      </w:r>
      <w:r w:rsidRPr="007F0AD6">
        <w:rPr>
          <w:sz w:val="24"/>
          <w:szCs w:val="24"/>
        </w:rPr>
        <w:t>активную жизненную пози</w:t>
      </w:r>
      <w:r w:rsidR="005B72C5" w:rsidRPr="007F0AD6">
        <w:rPr>
          <w:sz w:val="24"/>
          <w:szCs w:val="24"/>
        </w:rPr>
        <w:t xml:space="preserve">цию и умение вычленить, </w:t>
      </w:r>
      <w:r w:rsidRPr="007F0AD6">
        <w:rPr>
          <w:sz w:val="24"/>
          <w:szCs w:val="24"/>
        </w:rPr>
        <w:t>для общественного обсуждения</w:t>
      </w:r>
      <w:r w:rsidR="005B72C5" w:rsidRPr="007F0AD6">
        <w:rPr>
          <w:sz w:val="24"/>
          <w:szCs w:val="24"/>
        </w:rPr>
        <w:t xml:space="preserve">, </w:t>
      </w:r>
      <w:r w:rsidRPr="007F0AD6">
        <w:rPr>
          <w:sz w:val="24"/>
          <w:szCs w:val="24"/>
        </w:rPr>
        <w:t xml:space="preserve">наиболее </w:t>
      </w:r>
      <w:r w:rsidR="0079662A" w:rsidRPr="007F0AD6">
        <w:rPr>
          <w:sz w:val="24"/>
          <w:szCs w:val="24"/>
        </w:rPr>
        <w:t xml:space="preserve"> </w:t>
      </w:r>
      <w:r w:rsidRPr="007F0AD6">
        <w:rPr>
          <w:sz w:val="24"/>
          <w:szCs w:val="24"/>
        </w:rPr>
        <w:t xml:space="preserve">важные  вопросы городской </w:t>
      </w:r>
      <w:r w:rsidR="00757D5D" w:rsidRPr="007F0AD6">
        <w:rPr>
          <w:sz w:val="24"/>
          <w:szCs w:val="24"/>
        </w:rPr>
        <w:t>жизни</w:t>
      </w:r>
      <w:r w:rsidRPr="007F0AD6">
        <w:rPr>
          <w:sz w:val="24"/>
          <w:szCs w:val="24"/>
        </w:rPr>
        <w:t>.</w:t>
      </w:r>
    </w:p>
    <w:p w:rsidR="003732E4" w:rsidRPr="007F0AD6" w:rsidRDefault="003732E4" w:rsidP="00EA422F">
      <w:pPr>
        <w:spacing w:after="0"/>
        <w:ind w:firstLine="709"/>
        <w:jc w:val="center"/>
        <w:rPr>
          <w:sz w:val="24"/>
          <w:szCs w:val="24"/>
        </w:rPr>
      </w:pPr>
    </w:p>
    <w:p w:rsidR="003732E4" w:rsidRPr="007F0AD6" w:rsidRDefault="003732E4" w:rsidP="00EA422F">
      <w:pPr>
        <w:spacing w:after="0"/>
        <w:ind w:firstLine="709"/>
        <w:jc w:val="center"/>
        <w:rPr>
          <w:sz w:val="24"/>
          <w:szCs w:val="24"/>
        </w:rPr>
      </w:pPr>
    </w:p>
    <w:p w:rsidR="00757D5D" w:rsidRPr="006C50D9" w:rsidRDefault="003732E4" w:rsidP="00EA422F">
      <w:pPr>
        <w:spacing w:after="0"/>
        <w:ind w:firstLine="709"/>
        <w:jc w:val="center"/>
        <w:rPr>
          <w:sz w:val="24"/>
          <w:szCs w:val="24"/>
          <w:u w:val="single"/>
        </w:rPr>
      </w:pPr>
      <w:r w:rsidRPr="006C50D9">
        <w:rPr>
          <w:sz w:val="24"/>
          <w:szCs w:val="24"/>
          <w:u w:val="single"/>
        </w:rPr>
        <w:t>6</w:t>
      </w:r>
      <w:r w:rsidR="00757D5D" w:rsidRPr="006C50D9">
        <w:rPr>
          <w:sz w:val="24"/>
          <w:szCs w:val="24"/>
          <w:u w:val="single"/>
        </w:rPr>
        <w:t>.</w:t>
      </w:r>
      <w:r w:rsidR="006C50D9">
        <w:rPr>
          <w:sz w:val="24"/>
          <w:szCs w:val="24"/>
          <w:u w:val="single"/>
        </w:rPr>
        <w:t xml:space="preserve"> </w:t>
      </w:r>
      <w:r w:rsidR="00757D5D" w:rsidRPr="006C50D9">
        <w:rPr>
          <w:sz w:val="24"/>
          <w:szCs w:val="24"/>
          <w:u w:val="single"/>
        </w:rPr>
        <w:t>Встречи с жителями</w:t>
      </w:r>
    </w:p>
    <w:p w:rsidR="003732E4" w:rsidRPr="007F0AD6" w:rsidRDefault="003732E4" w:rsidP="0058677E">
      <w:pPr>
        <w:spacing w:after="0"/>
        <w:ind w:firstLine="709"/>
        <w:jc w:val="both"/>
        <w:rPr>
          <w:sz w:val="24"/>
          <w:szCs w:val="24"/>
        </w:rPr>
      </w:pPr>
    </w:p>
    <w:p w:rsidR="00F72173" w:rsidRPr="007F0AD6" w:rsidRDefault="00F72173" w:rsidP="0058677E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Уже третий </w:t>
      </w:r>
      <w:r w:rsidR="0048404D" w:rsidRPr="007F0AD6">
        <w:rPr>
          <w:sz w:val="24"/>
          <w:szCs w:val="24"/>
        </w:rPr>
        <w:t>год я встреча</w:t>
      </w:r>
      <w:r w:rsidRPr="007F0AD6">
        <w:rPr>
          <w:sz w:val="24"/>
          <w:szCs w:val="24"/>
        </w:rPr>
        <w:t xml:space="preserve">юсь </w:t>
      </w:r>
      <w:r w:rsidR="0048404D" w:rsidRPr="007F0AD6">
        <w:rPr>
          <w:sz w:val="24"/>
          <w:szCs w:val="24"/>
        </w:rPr>
        <w:t xml:space="preserve">со старшеклассниками </w:t>
      </w:r>
      <w:r w:rsidRPr="007F0AD6">
        <w:rPr>
          <w:sz w:val="24"/>
          <w:szCs w:val="24"/>
        </w:rPr>
        <w:t>и педагогическими коллективам</w:t>
      </w:r>
      <w:r w:rsidR="00AF714E" w:rsidRPr="007F0AD6">
        <w:rPr>
          <w:sz w:val="24"/>
          <w:szCs w:val="24"/>
        </w:rPr>
        <w:t>и общеобразовательных организаций</w:t>
      </w:r>
      <w:r w:rsidRPr="007F0AD6">
        <w:rPr>
          <w:sz w:val="24"/>
          <w:szCs w:val="24"/>
        </w:rPr>
        <w:t xml:space="preserve"> </w:t>
      </w:r>
      <w:r w:rsidR="0048404D" w:rsidRPr="007F0AD6">
        <w:rPr>
          <w:sz w:val="24"/>
          <w:szCs w:val="24"/>
        </w:rPr>
        <w:t>города</w:t>
      </w:r>
      <w:r w:rsidRPr="007F0AD6">
        <w:rPr>
          <w:sz w:val="24"/>
          <w:szCs w:val="24"/>
        </w:rPr>
        <w:t>.</w:t>
      </w:r>
      <w:r w:rsidR="0048404D" w:rsidRPr="007F0AD6">
        <w:rPr>
          <w:sz w:val="24"/>
          <w:szCs w:val="24"/>
        </w:rPr>
        <w:t xml:space="preserve"> </w:t>
      </w:r>
      <w:r w:rsidRPr="007F0AD6">
        <w:rPr>
          <w:sz w:val="24"/>
          <w:szCs w:val="24"/>
        </w:rPr>
        <w:t xml:space="preserve">В прошлом году </w:t>
      </w:r>
      <w:r w:rsidR="0048404D" w:rsidRPr="007F0AD6">
        <w:rPr>
          <w:sz w:val="24"/>
          <w:szCs w:val="24"/>
        </w:rPr>
        <w:t>посетил  почти все</w:t>
      </w:r>
      <w:r w:rsidRPr="007F0AD6">
        <w:rPr>
          <w:sz w:val="24"/>
          <w:szCs w:val="24"/>
        </w:rPr>
        <w:t xml:space="preserve"> школы</w:t>
      </w:r>
      <w:r w:rsidR="0048404D" w:rsidRPr="007F0AD6">
        <w:rPr>
          <w:sz w:val="24"/>
          <w:szCs w:val="24"/>
        </w:rPr>
        <w:t>.</w:t>
      </w:r>
    </w:p>
    <w:p w:rsidR="006D1C08" w:rsidRPr="007F0AD6" w:rsidRDefault="00F72173" w:rsidP="0058677E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На каждой встрече я убеждаюсь в том,</w:t>
      </w:r>
      <w:r w:rsidR="0048404D" w:rsidRPr="007F0AD6">
        <w:rPr>
          <w:sz w:val="24"/>
          <w:szCs w:val="24"/>
        </w:rPr>
        <w:t xml:space="preserve"> что у молодых людей должна быть возможность зада</w:t>
      </w:r>
      <w:r w:rsidRPr="007F0AD6">
        <w:rPr>
          <w:sz w:val="24"/>
          <w:szCs w:val="24"/>
        </w:rPr>
        <w:t>ва</w:t>
      </w:r>
      <w:r w:rsidR="0048404D" w:rsidRPr="007F0AD6">
        <w:rPr>
          <w:sz w:val="24"/>
          <w:szCs w:val="24"/>
        </w:rPr>
        <w:t xml:space="preserve">ть </w:t>
      </w:r>
      <w:r w:rsidRPr="007F0AD6">
        <w:rPr>
          <w:sz w:val="24"/>
          <w:szCs w:val="24"/>
        </w:rPr>
        <w:t xml:space="preserve">любые </w:t>
      </w:r>
      <w:r w:rsidR="0048404D" w:rsidRPr="007F0AD6">
        <w:rPr>
          <w:sz w:val="24"/>
          <w:szCs w:val="24"/>
        </w:rPr>
        <w:t xml:space="preserve">вопросы </w:t>
      </w:r>
      <w:r w:rsidRPr="007F0AD6">
        <w:rPr>
          <w:sz w:val="24"/>
          <w:szCs w:val="24"/>
        </w:rPr>
        <w:t xml:space="preserve">непосредственно руководителям города. Важно это потому, что для </w:t>
      </w:r>
      <w:r w:rsidR="0048404D" w:rsidRPr="007F0AD6">
        <w:rPr>
          <w:sz w:val="24"/>
          <w:szCs w:val="24"/>
        </w:rPr>
        <w:t xml:space="preserve">формирования собственного мнения о происходящем </w:t>
      </w:r>
      <w:r w:rsidRPr="007F0AD6">
        <w:rPr>
          <w:sz w:val="24"/>
          <w:szCs w:val="24"/>
        </w:rPr>
        <w:t xml:space="preserve">в </w:t>
      </w:r>
      <w:r w:rsidR="0048404D" w:rsidRPr="007F0AD6">
        <w:rPr>
          <w:sz w:val="24"/>
          <w:szCs w:val="24"/>
        </w:rPr>
        <w:t>стране</w:t>
      </w:r>
      <w:r w:rsidRPr="007F0AD6">
        <w:rPr>
          <w:sz w:val="24"/>
          <w:szCs w:val="24"/>
        </w:rPr>
        <w:t xml:space="preserve"> (</w:t>
      </w:r>
      <w:r w:rsidR="0048404D" w:rsidRPr="007F0AD6">
        <w:rPr>
          <w:sz w:val="24"/>
          <w:szCs w:val="24"/>
        </w:rPr>
        <w:t>городе</w:t>
      </w:r>
      <w:r w:rsidRPr="007F0AD6">
        <w:rPr>
          <w:sz w:val="24"/>
          <w:szCs w:val="24"/>
        </w:rPr>
        <w:t>)</w:t>
      </w:r>
      <w:r w:rsidR="006D1C08" w:rsidRPr="007F0AD6">
        <w:rPr>
          <w:sz w:val="24"/>
          <w:szCs w:val="24"/>
        </w:rPr>
        <w:t xml:space="preserve"> опи</w:t>
      </w:r>
      <w:r w:rsidR="00B67BC7" w:rsidRPr="007F0AD6">
        <w:rPr>
          <w:sz w:val="24"/>
          <w:szCs w:val="24"/>
        </w:rPr>
        <w:t>раться только на информацию из И</w:t>
      </w:r>
      <w:r w:rsidR="006D1C08" w:rsidRPr="007F0AD6">
        <w:rPr>
          <w:sz w:val="24"/>
          <w:szCs w:val="24"/>
        </w:rPr>
        <w:t>нтернета и кулуарных бесед недостаточно.</w:t>
      </w:r>
    </w:p>
    <w:p w:rsidR="006D1C08" w:rsidRPr="007F0AD6" w:rsidRDefault="006D1C08" w:rsidP="0058677E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На  встречах</w:t>
      </w:r>
      <w:r w:rsidR="00206524" w:rsidRPr="007F0AD6">
        <w:rPr>
          <w:sz w:val="24"/>
          <w:szCs w:val="24"/>
        </w:rPr>
        <w:t xml:space="preserve"> </w:t>
      </w:r>
      <w:r w:rsidRPr="007F0AD6">
        <w:rPr>
          <w:sz w:val="24"/>
          <w:szCs w:val="24"/>
        </w:rPr>
        <w:t xml:space="preserve">беседуем об </w:t>
      </w:r>
      <w:r w:rsidR="00DF0E17" w:rsidRPr="007F0AD6">
        <w:rPr>
          <w:sz w:val="24"/>
          <w:szCs w:val="24"/>
        </w:rPr>
        <w:t xml:space="preserve">организации </w:t>
      </w:r>
      <w:r w:rsidR="000173B1" w:rsidRPr="007F0AD6">
        <w:rPr>
          <w:sz w:val="24"/>
          <w:szCs w:val="24"/>
        </w:rPr>
        <w:t>власти в России, ее устройстве, разграничении полномочий</w:t>
      </w:r>
      <w:r w:rsidRPr="007F0AD6">
        <w:rPr>
          <w:sz w:val="24"/>
          <w:szCs w:val="24"/>
        </w:rPr>
        <w:t xml:space="preserve"> </w:t>
      </w:r>
      <w:r w:rsidR="000173B1" w:rsidRPr="007F0AD6">
        <w:rPr>
          <w:sz w:val="24"/>
          <w:szCs w:val="24"/>
        </w:rPr>
        <w:t>между ее ветвями и уровнями.</w:t>
      </w:r>
    </w:p>
    <w:p w:rsidR="006D1C08" w:rsidRPr="007F0AD6" w:rsidRDefault="000173B1" w:rsidP="0058677E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Мы говорим и о несистемной оппозиции</w:t>
      </w:r>
      <w:r w:rsidR="006D1C08" w:rsidRPr="007F0AD6">
        <w:rPr>
          <w:sz w:val="24"/>
          <w:szCs w:val="24"/>
        </w:rPr>
        <w:t>,</w:t>
      </w:r>
      <w:r w:rsidRPr="007F0AD6">
        <w:rPr>
          <w:sz w:val="24"/>
          <w:szCs w:val="24"/>
        </w:rPr>
        <w:t xml:space="preserve"> </w:t>
      </w:r>
      <w:r w:rsidR="00B67BC7" w:rsidRPr="007F0AD6">
        <w:rPr>
          <w:sz w:val="24"/>
          <w:szCs w:val="24"/>
        </w:rPr>
        <w:t>её</w:t>
      </w:r>
      <w:r w:rsidRPr="007F0AD6">
        <w:rPr>
          <w:sz w:val="24"/>
          <w:szCs w:val="24"/>
        </w:rPr>
        <w:t xml:space="preserve"> методах продвижения своих идей</w:t>
      </w:r>
      <w:r w:rsidR="00DF0E17" w:rsidRPr="007F0AD6">
        <w:rPr>
          <w:sz w:val="24"/>
          <w:szCs w:val="24"/>
        </w:rPr>
        <w:t xml:space="preserve">, </w:t>
      </w:r>
      <w:r w:rsidRPr="007F0AD6">
        <w:rPr>
          <w:sz w:val="24"/>
          <w:szCs w:val="24"/>
        </w:rPr>
        <w:t>принципах работы как с потенциальными, так и с действующими сторонниками. Подрастающее поколение должно уметь различать</w:t>
      </w:r>
      <w:r w:rsidR="00B67BC7" w:rsidRPr="007F0AD6">
        <w:rPr>
          <w:sz w:val="24"/>
          <w:szCs w:val="24"/>
        </w:rPr>
        <w:t xml:space="preserve">  истину и ложь,</w:t>
      </w:r>
      <w:r w:rsidR="00745915" w:rsidRPr="007F0AD6">
        <w:rPr>
          <w:sz w:val="24"/>
          <w:szCs w:val="24"/>
        </w:rPr>
        <w:t xml:space="preserve"> более широко смотреть на информацию</w:t>
      </w:r>
      <w:r w:rsidR="00B67BC7" w:rsidRPr="007F0AD6">
        <w:rPr>
          <w:sz w:val="24"/>
          <w:szCs w:val="24"/>
        </w:rPr>
        <w:t>,</w:t>
      </w:r>
      <w:r w:rsidR="00DF0E17" w:rsidRPr="007F0AD6">
        <w:rPr>
          <w:sz w:val="24"/>
          <w:szCs w:val="24"/>
        </w:rPr>
        <w:t xml:space="preserve"> </w:t>
      </w:r>
      <w:r w:rsidR="006D1C08" w:rsidRPr="007F0AD6">
        <w:rPr>
          <w:sz w:val="24"/>
          <w:szCs w:val="24"/>
        </w:rPr>
        <w:t xml:space="preserve">сталкиваясь с ее </w:t>
      </w:r>
      <w:r w:rsidR="00745915" w:rsidRPr="007F0AD6">
        <w:rPr>
          <w:sz w:val="24"/>
          <w:szCs w:val="24"/>
        </w:rPr>
        <w:t>источник</w:t>
      </w:r>
      <w:r w:rsidR="006D1C08" w:rsidRPr="007F0AD6">
        <w:rPr>
          <w:sz w:val="24"/>
          <w:szCs w:val="24"/>
        </w:rPr>
        <w:t>ом</w:t>
      </w:r>
      <w:r w:rsidR="00B67BC7" w:rsidRPr="007F0AD6">
        <w:rPr>
          <w:sz w:val="24"/>
          <w:szCs w:val="24"/>
        </w:rPr>
        <w:t>,</w:t>
      </w:r>
      <w:r w:rsidR="00745915" w:rsidRPr="007F0AD6">
        <w:rPr>
          <w:sz w:val="24"/>
          <w:szCs w:val="24"/>
        </w:rPr>
        <w:t xml:space="preserve"> понимать</w:t>
      </w:r>
      <w:r w:rsidR="006D1C08" w:rsidRPr="007F0AD6">
        <w:rPr>
          <w:sz w:val="24"/>
          <w:szCs w:val="24"/>
        </w:rPr>
        <w:t>,</w:t>
      </w:r>
      <w:r w:rsidR="00745915" w:rsidRPr="007F0AD6">
        <w:rPr>
          <w:sz w:val="24"/>
          <w:szCs w:val="24"/>
        </w:rPr>
        <w:t xml:space="preserve"> можно ли  ему доверять.</w:t>
      </w:r>
    </w:p>
    <w:p w:rsidR="00025125" w:rsidRPr="007F0AD6" w:rsidRDefault="006D1C08" w:rsidP="0058677E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Волную</w:t>
      </w:r>
      <w:r w:rsidR="00F07FC7" w:rsidRPr="007F0AD6">
        <w:rPr>
          <w:sz w:val="24"/>
          <w:szCs w:val="24"/>
        </w:rPr>
        <w:t>т школьников и другие вопросы - открытие города, развитие городского транспорта, состояние экологии и т.д.</w:t>
      </w:r>
    </w:p>
    <w:p w:rsidR="00025125" w:rsidRPr="007F0AD6" w:rsidRDefault="00025125" w:rsidP="0058677E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Считаю и </w:t>
      </w:r>
      <w:r w:rsidR="00DF0E17" w:rsidRPr="007F0AD6">
        <w:rPr>
          <w:sz w:val="24"/>
          <w:szCs w:val="24"/>
        </w:rPr>
        <w:t xml:space="preserve">для </w:t>
      </w:r>
      <w:r w:rsidRPr="007F0AD6">
        <w:rPr>
          <w:sz w:val="24"/>
          <w:szCs w:val="24"/>
        </w:rPr>
        <w:t>себя</w:t>
      </w:r>
      <w:r w:rsidR="00C752EC" w:rsidRPr="007F0AD6">
        <w:rPr>
          <w:sz w:val="24"/>
          <w:szCs w:val="24"/>
        </w:rPr>
        <w:t xml:space="preserve"> полезным</w:t>
      </w:r>
      <w:r w:rsidR="00F17125" w:rsidRPr="007F0AD6">
        <w:rPr>
          <w:sz w:val="24"/>
          <w:szCs w:val="24"/>
        </w:rPr>
        <w:t xml:space="preserve"> это общение - виден</w:t>
      </w:r>
      <w:r w:rsidR="00DF0E17" w:rsidRPr="007F0AD6">
        <w:rPr>
          <w:sz w:val="24"/>
          <w:szCs w:val="24"/>
        </w:rPr>
        <w:t xml:space="preserve"> настрой учеников,   чувствуется общая атмо</w:t>
      </w:r>
      <w:r w:rsidRPr="007F0AD6">
        <w:rPr>
          <w:sz w:val="24"/>
          <w:szCs w:val="24"/>
        </w:rPr>
        <w:t xml:space="preserve">сфера в школе, а это позволяет </w:t>
      </w:r>
      <w:r w:rsidR="00DF0E17" w:rsidRPr="007F0AD6">
        <w:rPr>
          <w:sz w:val="24"/>
          <w:szCs w:val="24"/>
        </w:rPr>
        <w:t xml:space="preserve">делать </w:t>
      </w:r>
      <w:r w:rsidRPr="007F0AD6">
        <w:rPr>
          <w:sz w:val="24"/>
          <w:szCs w:val="24"/>
        </w:rPr>
        <w:t>выводы о работе</w:t>
      </w:r>
      <w:r w:rsidR="00000DF2" w:rsidRPr="007F0AD6">
        <w:rPr>
          <w:sz w:val="24"/>
          <w:szCs w:val="24"/>
        </w:rPr>
        <w:t xml:space="preserve"> всей </w:t>
      </w:r>
      <w:r w:rsidR="00DF0E17" w:rsidRPr="007F0AD6">
        <w:rPr>
          <w:sz w:val="24"/>
          <w:szCs w:val="24"/>
        </w:rPr>
        <w:t xml:space="preserve"> системы образования.</w:t>
      </w:r>
    </w:p>
    <w:p w:rsidR="00025125" w:rsidRPr="007F0AD6" w:rsidRDefault="00025125" w:rsidP="0058677E">
      <w:pPr>
        <w:spacing w:after="0"/>
        <w:ind w:firstLine="709"/>
        <w:jc w:val="both"/>
        <w:rPr>
          <w:sz w:val="24"/>
          <w:szCs w:val="24"/>
        </w:rPr>
      </w:pPr>
    </w:p>
    <w:p w:rsidR="002E4E8A" w:rsidRPr="007F0AD6" w:rsidRDefault="0006426F" w:rsidP="00110866">
      <w:pPr>
        <w:spacing w:after="0"/>
        <w:ind w:firstLine="709"/>
        <w:jc w:val="center"/>
        <w:rPr>
          <w:b/>
          <w:sz w:val="24"/>
          <w:szCs w:val="24"/>
        </w:rPr>
      </w:pPr>
      <w:r w:rsidRPr="007F0AD6">
        <w:rPr>
          <w:b/>
          <w:sz w:val="24"/>
          <w:szCs w:val="24"/>
        </w:rPr>
        <w:t>Организация деятельности Думы ЗАТО Северск.</w:t>
      </w:r>
    </w:p>
    <w:p w:rsidR="002E4E8A" w:rsidRPr="007F0AD6" w:rsidRDefault="002E4E8A" w:rsidP="0058677E">
      <w:pPr>
        <w:spacing w:after="0"/>
        <w:ind w:firstLine="709"/>
        <w:jc w:val="both"/>
        <w:rPr>
          <w:b/>
          <w:sz w:val="24"/>
          <w:szCs w:val="24"/>
        </w:rPr>
      </w:pPr>
    </w:p>
    <w:p w:rsidR="006E6C61" w:rsidRPr="007F0AD6" w:rsidRDefault="0006426F" w:rsidP="0058677E">
      <w:pPr>
        <w:spacing w:after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7F0AD6">
        <w:rPr>
          <w:sz w:val="24"/>
          <w:szCs w:val="24"/>
        </w:rPr>
        <w:t xml:space="preserve">В 2019 году состоялось 13 сессий (в том числе 3 внеочередные), на которых принято 165 </w:t>
      </w:r>
      <w:r w:rsidR="002E4E8A" w:rsidRPr="007F0AD6">
        <w:rPr>
          <w:sz w:val="24"/>
          <w:szCs w:val="24"/>
        </w:rPr>
        <w:t>решений, затрагивающих</w:t>
      </w:r>
      <w:r w:rsidRPr="007F0AD6">
        <w:rPr>
          <w:sz w:val="24"/>
          <w:szCs w:val="24"/>
        </w:rPr>
        <w:t xml:space="preserve"> все сферы жизнедеятельности города.</w:t>
      </w:r>
      <w:r w:rsidR="002E4E8A" w:rsidRPr="007F0AD6">
        <w:rPr>
          <w:sz w:val="24"/>
          <w:szCs w:val="24"/>
        </w:rPr>
        <w:t xml:space="preserve"> З</w:t>
      </w:r>
      <w:r w:rsidRPr="007F0AD6">
        <w:rPr>
          <w:rFonts w:eastAsia="Calibri"/>
          <w:color w:val="000000"/>
          <w:sz w:val="24"/>
          <w:szCs w:val="24"/>
        </w:rPr>
        <w:t>аседания Думы про</w:t>
      </w:r>
      <w:r w:rsidR="002E4E8A" w:rsidRPr="007F0AD6">
        <w:rPr>
          <w:rFonts w:eastAsia="Calibri"/>
          <w:color w:val="000000"/>
          <w:sz w:val="24"/>
          <w:szCs w:val="24"/>
        </w:rPr>
        <w:t>ходили к</w:t>
      </w:r>
      <w:r w:rsidRPr="007F0AD6">
        <w:rPr>
          <w:rFonts w:eastAsia="Calibri"/>
          <w:color w:val="000000"/>
          <w:sz w:val="24"/>
          <w:szCs w:val="24"/>
        </w:rPr>
        <w:t>онструктивно</w:t>
      </w:r>
      <w:r w:rsidR="002E4E8A" w:rsidRPr="007F0AD6">
        <w:rPr>
          <w:rFonts w:eastAsia="Calibri"/>
          <w:color w:val="000000"/>
          <w:sz w:val="24"/>
          <w:szCs w:val="24"/>
        </w:rPr>
        <w:t xml:space="preserve"> и оперативно, т.к. обсуждаемые вопросы тщательно прорабатывались </w:t>
      </w:r>
      <w:r w:rsidRPr="007F0AD6">
        <w:rPr>
          <w:rFonts w:eastAsia="Calibri"/>
          <w:color w:val="000000"/>
          <w:sz w:val="24"/>
          <w:szCs w:val="24"/>
        </w:rPr>
        <w:t>постоянными  комитетами</w:t>
      </w:r>
      <w:r w:rsidR="00095DD1" w:rsidRPr="007F0AD6">
        <w:rPr>
          <w:rFonts w:eastAsia="Calibri"/>
          <w:color w:val="000000"/>
          <w:sz w:val="24"/>
          <w:szCs w:val="24"/>
        </w:rPr>
        <w:t>.</w:t>
      </w:r>
    </w:p>
    <w:p w:rsidR="006E6C61" w:rsidRPr="007F0AD6" w:rsidRDefault="006E6C61" w:rsidP="0058677E">
      <w:pPr>
        <w:spacing w:after="0"/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2E4E8A" w:rsidRPr="007F0AD6" w:rsidRDefault="002E4E8A" w:rsidP="0058677E">
      <w:pPr>
        <w:spacing w:after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7F0AD6">
        <w:rPr>
          <w:rFonts w:eastAsia="Calibri"/>
          <w:color w:val="000000"/>
          <w:sz w:val="24"/>
          <w:szCs w:val="24"/>
        </w:rPr>
        <w:t>П</w:t>
      </w:r>
      <w:r w:rsidR="0006426F" w:rsidRPr="007F0AD6">
        <w:rPr>
          <w:rFonts w:eastAsia="Calibri"/>
          <w:color w:val="000000"/>
          <w:sz w:val="24"/>
          <w:szCs w:val="24"/>
        </w:rPr>
        <w:t>роведено 37 заседаний постоянных комитетов</w:t>
      </w:r>
      <w:r w:rsidRPr="007F0AD6">
        <w:rPr>
          <w:rFonts w:eastAsia="Calibri"/>
          <w:color w:val="000000"/>
          <w:sz w:val="24"/>
          <w:szCs w:val="24"/>
        </w:rPr>
        <w:t xml:space="preserve"> Думы</w:t>
      </w:r>
      <w:r w:rsidR="00DA4A9F" w:rsidRPr="007F0AD6">
        <w:rPr>
          <w:rFonts w:eastAsia="Calibri"/>
          <w:color w:val="000000"/>
          <w:sz w:val="24"/>
          <w:szCs w:val="24"/>
        </w:rPr>
        <w:t>, в том числе</w:t>
      </w:r>
      <w:r w:rsidRPr="007F0AD6">
        <w:rPr>
          <w:rFonts w:eastAsia="Calibri"/>
          <w:color w:val="000000"/>
          <w:sz w:val="24"/>
          <w:szCs w:val="24"/>
        </w:rPr>
        <w:t>:</w:t>
      </w:r>
    </w:p>
    <w:p w:rsidR="002E4E8A" w:rsidRPr="007F0AD6" w:rsidRDefault="003001D0" w:rsidP="0058677E">
      <w:pPr>
        <w:spacing w:after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7F0AD6">
        <w:rPr>
          <w:rFonts w:eastAsia="Calibri"/>
          <w:color w:val="000000"/>
          <w:sz w:val="24"/>
          <w:szCs w:val="24"/>
        </w:rPr>
        <w:t xml:space="preserve">- 14 </w:t>
      </w:r>
      <w:r w:rsidR="002E4E8A" w:rsidRPr="007F0AD6">
        <w:rPr>
          <w:rFonts w:eastAsia="Calibri"/>
          <w:color w:val="000000"/>
          <w:sz w:val="24"/>
          <w:szCs w:val="24"/>
        </w:rPr>
        <w:t xml:space="preserve">- </w:t>
      </w:r>
      <w:r w:rsidRPr="007F0AD6">
        <w:rPr>
          <w:rFonts w:eastAsia="Calibri"/>
          <w:color w:val="000000"/>
          <w:sz w:val="24"/>
          <w:szCs w:val="24"/>
        </w:rPr>
        <w:t>контрольно-правового;</w:t>
      </w:r>
    </w:p>
    <w:p w:rsidR="002E4E8A" w:rsidRPr="007F0AD6" w:rsidRDefault="002E4E8A" w:rsidP="0058677E">
      <w:pPr>
        <w:spacing w:after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7F0AD6">
        <w:rPr>
          <w:rFonts w:eastAsia="Calibri"/>
          <w:color w:val="000000"/>
          <w:sz w:val="24"/>
          <w:szCs w:val="24"/>
        </w:rPr>
        <w:t>- 11</w:t>
      </w:r>
      <w:r w:rsidR="003001D0" w:rsidRPr="007F0AD6">
        <w:rPr>
          <w:rFonts w:eastAsia="Calibri"/>
          <w:color w:val="000000"/>
          <w:sz w:val="24"/>
          <w:szCs w:val="24"/>
        </w:rPr>
        <w:t xml:space="preserve"> </w:t>
      </w:r>
      <w:r w:rsidRPr="007F0AD6">
        <w:rPr>
          <w:rFonts w:eastAsia="Calibri"/>
          <w:color w:val="000000"/>
          <w:sz w:val="24"/>
          <w:szCs w:val="24"/>
        </w:rPr>
        <w:t xml:space="preserve">- </w:t>
      </w:r>
      <w:r w:rsidR="003001D0" w:rsidRPr="007F0AD6">
        <w:rPr>
          <w:rFonts w:eastAsia="Calibri"/>
          <w:color w:val="000000"/>
          <w:sz w:val="24"/>
          <w:szCs w:val="24"/>
        </w:rPr>
        <w:t>бюджетно-финансового комитета;</w:t>
      </w:r>
    </w:p>
    <w:p w:rsidR="002E4E8A" w:rsidRPr="007F0AD6" w:rsidRDefault="002E4E8A" w:rsidP="0058677E">
      <w:pPr>
        <w:spacing w:after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7F0AD6">
        <w:rPr>
          <w:rFonts w:eastAsia="Calibri"/>
          <w:color w:val="000000"/>
          <w:sz w:val="24"/>
          <w:szCs w:val="24"/>
        </w:rPr>
        <w:t>-</w:t>
      </w:r>
      <w:r w:rsidR="003001D0" w:rsidRPr="007F0AD6">
        <w:rPr>
          <w:rFonts w:eastAsia="Calibri"/>
          <w:color w:val="000000"/>
          <w:sz w:val="24"/>
          <w:szCs w:val="24"/>
        </w:rPr>
        <w:t xml:space="preserve"> 8 </w:t>
      </w:r>
      <w:r w:rsidRPr="007F0AD6">
        <w:rPr>
          <w:rFonts w:eastAsia="Calibri"/>
          <w:color w:val="000000"/>
          <w:sz w:val="24"/>
          <w:szCs w:val="24"/>
        </w:rPr>
        <w:t xml:space="preserve"> -</w:t>
      </w:r>
      <w:r w:rsidR="003001D0" w:rsidRPr="007F0AD6">
        <w:rPr>
          <w:rFonts w:eastAsia="Calibri"/>
          <w:color w:val="000000"/>
          <w:sz w:val="24"/>
          <w:szCs w:val="24"/>
        </w:rPr>
        <w:t xml:space="preserve"> комитета по инвестициям и социальному развитию</w:t>
      </w:r>
      <w:r w:rsidRPr="007F0AD6">
        <w:rPr>
          <w:rFonts w:eastAsia="Calibri"/>
          <w:color w:val="000000"/>
          <w:sz w:val="24"/>
          <w:szCs w:val="24"/>
        </w:rPr>
        <w:t>.</w:t>
      </w:r>
    </w:p>
    <w:p w:rsidR="002E4E8A" w:rsidRPr="007F0AD6" w:rsidRDefault="002E4E8A" w:rsidP="0058677E">
      <w:pPr>
        <w:spacing w:after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7F0AD6">
        <w:rPr>
          <w:rFonts w:eastAsia="Calibri"/>
          <w:color w:val="000000"/>
          <w:sz w:val="24"/>
          <w:szCs w:val="24"/>
        </w:rPr>
        <w:t>Кроме этого</w:t>
      </w:r>
      <w:r w:rsidR="00C752EC" w:rsidRPr="007F0AD6">
        <w:rPr>
          <w:rFonts w:eastAsia="Calibri"/>
          <w:color w:val="000000"/>
          <w:sz w:val="24"/>
          <w:szCs w:val="24"/>
        </w:rPr>
        <w:t>,</w:t>
      </w:r>
      <w:r w:rsidRPr="007F0AD6">
        <w:rPr>
          <w:rFonts w:eastAsia="Calibri"/>
          <w:color w:val="000000"/>
          <w:sz w:val="24"/>
          <w:szCs w:val="24"/>
        </w:rPr>
        <w:t xml:space="preserve"> </w:t>
      </w:r>
      <w:r w:rsidR="006A4645" w:rsidRPr="007F0AD6">
        <w:rPr>
          <w:rFonts w:eastAsia="Calibri"/>
          <w:color w:val="000000"/>
          <w:sz w:val="24"/>
          <w:szCs w:val="24"/>
        </w:rPr>
        <w:t xml:space="preserve">состоялось </w:t>
      </w:r>
      <w:r w:rsidR="005868BB" w:rsidRPr="007F0AD6">
        <w:rPr>
          <w:rFonts w:eastAsia="Calibri"/>
          <w:color w:val="000000"/>
          <w:sz w:val="24"/>
          <w:szCs w:val="24"/>
        </w:rPr>
        <w:t xml:space="preserve"> 4 совместных</w:t>
      </w:r>
      <w:r w:rsidR="006A4645" w:rsidRPr="007F0AD6">
        <w:rPr>
          <w:rFonts w:eastAsia="Calibri"/>
          <w:color w:val="000000"/>
          <w:sz w:val="24"/>
          <w:szCs w:val="24"/>
        </w:rPr>
        <w:t xml:space="preserve"> заседания комитетов.</w:t>
      </w:r>
    </w:p>
    <w:p w:rsidR="006E6C61" w:rsidRPr="007F0AD6" w:rsidRDefault="006E6C61" w:rsidP="0058677E">
      <w:pPr>
        <w:spacing w:after="0"/>
        <w:ind w:firstLine="709"/>
        <w:jc w:val="both"/>
        <w:rPr>
          <w:sz w:val="24"/>
          <w:szCs w:val="24"/>
        </w:rPr>
      </w:pPr>
    </w:p>
    <w:p w:rsidR="002E4E8A" w:rsidRPr="007F0AD6" w:rsidRDefault="00DA4A9F" w:rsidP="0058677E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 xml:space="preserve">В </w:t>
      </w:r>
      <w:r w:rsidR="002E4E8A" w:rsidRPr="007F0AD6">
        <w:rPr>
          <w:sz w:val="24"/>
          <w:szCs w:val="24"/>
        </w:rPr>
        <w:t>прошедшем году</w:t>
      </w:r>
      <w:r w:rsidR="00C752EC" w:rsidRPr="007F0AD6">
        <w:rPr>
          <w:sz w:val="24"/>
          <w:szCs w:val="24"/>
        </w:rPr>
        <w:t xml:space="preserve"> проведены</w:t>
      </w:r>
      <w:r w:rsidRPr="007F0AD6">
        <w:rPr>
          <w:sz w:val="24"/>
          <w:szCs w:val="24"/>
        </w:rPr>
        <w:t xml:space="preserve"> </w:t>
      </w:r>
      <w:r w:rsidR="00DC2079" w:rsidRPr="007F0AD6">
        <w:rPr>
          <w:sz w:val="24"/>
          <w:szCs w:val="24"/>
        </w:rPr>
        <w:t>10</w:t>
      </w:r>
      <w:r w:rsidR="001D0523" w:rsidRPr="007F0AD6">
        <w:rPr>
          <w:sz w:val="24"/>
          <w:szCs w:val="24"/>
        </w:rPr>
        <w:t xml:space="preserve"> </w:t>
      </w:r>
      <w:r w:rsidR="00DC2079" w:rsidRPr="007F0AD6">
        <w:rPr>
          <w:sz w:val="24"/>
          <w:szCs w:val="24"/>
        </w:rPr>
        <w:t>заседаний С</w:t>
      </w:r>
      <w:r w:rsidR="007832D9" w:rsidRPr="007F0AD6">
        <w:rPr>
          <w:sz w:val="24"/>
          <w:szCs w:val="24"/>
        </w:rPr>
        <w:t xml:space="preserve">овета Думы и </w:t>
      </w:r>
      <w:r w:rsidR="005868BB" w:rsidRPr="007F0AD6">
        <w:rPr>
          <w:sz w:val="24"/>
          <w:szCs w:val="24"/>
        </w:rPr>
        <w:t>3</w:t>
      </w:r>
      <w:r w:rsidRPr="007F0AD6">
        <w:rPr>
          <w:sz w:val="24"/>
          <w:szCs w:val="24"/>
        </w:rPr>
        <w:t xml:space="preserve"> публичных </w:t>
      </w:r>
      <w:r w:rsidR="00B833A1" w:rsidRPr="007F0AD6">
        <w:rPr>
          <w:sz w:val="24"/>
          <w:szCs w:val="24"/>
        </w:rPr>
        <w:t xml:space="preserve"> слушания:</w:t>
      </w:r>
    </w:p>
    <w:p w:rsidR="002E4E8A" w:rsidRPr="007F0AD6" w:rsidRDefault="00C752EC" w:rsidP="0058677E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- о</w:t>
      </w:r>
      <w:r w:rsidR="00B833A1" w:rsidRPr="007F0AD6">
        <w:rPr>
          <w:sz w:val="24"/>
          <w:szCs w:val="24"/>
        </w:rPr>
        <w:t>б утверждении годового отчета об исполнении бюджета за 2018 год;</w:t>
      </w:r>
    </w:p>
    <w:p w:rsidR="002E4E8A" w:rsidRPr="007F0AD6" w:rsidRDefault="00B833A1" w:rsidP="0058677E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-</w:t>
      </w:r>
      <w:r w:rsidR="0079662A" w:rsidRPr="007F0AD6">
        <w:rPr>
          <w:sz w:val="24"/>
          <w:szCs w:val="24"/>
        </w:rPr>
        <w:t xml:space="preserve"> </w:t>
      </w:r>
      <w:r w:rsidR="00C752EC" w:rsidRPr="007F0AD6">
        <w:rPr>
          <w:sz w:val="24"/>
          <w:szCs w:val="24"/>
        </w:rPr>
        <w:t>о</w:t>
      </w:r>
      <w:r w:rsidRPr="007F0AD6">
        <w:rPr>
          <w:sz w:val="24"/>
          <w:szCs w:val="24"/>
        </w:rPr>
        <w:t xml:space="preserve"> внесении изменений в Устав;</w:t>
      </w:r>
    </w:p>
    <w:p w:rsidR="006E6C61" w:rsidRPr="007F0AD6" w:rsidRDefault="00C752EC" w:rsidP="0058677E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lastRenderedPageBreak/>
        <w:t xml:space="preserve">- о </w:t>
      </w:r>
      <w:r w:rsidR="006E6C61" w:rsidRPr="007F0AD6">
        <w:rPr>
          <w:sz w:val="24"/>
          <w:szCs w:val="24"/>
        </w:rPr>
        <w:t>проекте бюджета</w:t>
      </w:r>
      <w:r w:rsidR="00B833A1" w:rsidRPr="007F0AD6">
        <w:rPr>
          <w:sz w:val="24"/>
          <w:szCs w:val="24"/>
        </w:rPr>
        <w:t xml:space="preserve"> на 2020 год и плановый период 2021 и 2022 годов</w:t>
      </w:r>
      <w:r w:rsidR="006E6C61" w:rsidRPr="007F0AD6">
        <w:rPr>
          <w:sz w:val="24"/>
          <w:szCs w:val="24"/>
        </w:rPr>
        <w:t>.</w:t>
      </w:r>
    </w:p>
    <w:p w:rsidR="006E6C61" w:rsidRPr="007F0AD6" w:rsidRDefault="006E6C61" w:rsidP="0058677E">
      <w:pPr>
        <w:spacing w:after="0"/>
        <w:ind w:firstLine="709"/>
        <w:jc w:val="both"/>
        <w:rPr>
          <w:rFonts w:eastAsia="Calibri"/>
          <w:sz w:val="24"/>
          <w:szCs w:val="24"/>
        </w:rPr>
      </w:pPr>
    </w:p>
    <w:p w:rsidR="006E6C61" w:rsidRPr="007F0AD6" w:rsidRDefault="00095DD1" w:rsidP="0058677E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rFonts w:eastAsia="Calibri"/>
          <w:sz w:val="24"/>
          <w:szCs w:val="24"/>
        </w:rPr>
        <w:t xml:space="preserve">Дума продолжила </w:t>
      </w:r>
      <w:r w:rsidR="006E6C61" w:rsidRPr="007F0AD6">
        <w:rPr>
          <w:rFonts w:eastAsia="Calibri"/>
          <w:sz w:val="24"/>
          <w:szCs w:val="24"/>
        </w:rPr>
        <w:t xml:space="preserve">работу </w:t>
      </w:r>
      <w:r w:rsidRPr="007F0AD6">
        <w:rPr>
          <w:rFonts w:eastAsia="Calibri"/>
          <w:sz w:val="24"/>
          <w:szCs w:val="24"/>
        </w:rPr>
        <w:t>по формированию нормативной правовой базы городского округа и приведению муниципальных правовых актов в соответствие с федеральным законодательством</w:t>
      </w:r>
      <w:r w:rsidR="000B2D8A" w:rsidRPr="007F0AD6">
        <w:rPr>
          <w:sz w:val="24"/>
          <w:szCs w:val="24"/>
        </w:rPr>
        <w:t>.</w:t>
      </w:r>
    </w:p>
    <w:p w:rsidR="006E6C61" w:rsidRPr="007F0AD6" w:rsidRDefault="006E6C61" w:rsidP="0058677E">
      <w:pPr>
        <w:spacing w:after="0"/>
        <w:ind w:firstLine="709"/>
        <w:jc w:val="both"/>
        <w:rPr>
          <w:sz w:val="24"/>
          <w:szCs w:val="24"/>
        </w:rPr>
      </w:pPr>
    </w:p>
    <w:p w:rsidR="006E6C61" w:rsidRPr="007F0AD6" w:rsidRDefault="00E65805" w:rsidP="0058677E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rFonts w:eastAsia="Calibri"/>
          <w:color w:val="000000"/>
          <w:sz w:val="24"/>
          <w:szCs w:val="24"/>
        </w:rPr>
        <w:t xml:space="preserve">Значительное </w:t>
      </w:r>
      <w:r w:rsidR="000B2D8A" w:rsidRPr="007F0AD6">
        <w:rPr>
          <w:rFonts w:eastAsia="Calibri"/>
          <w:color w:val="000000"/>
          <w:sz w:val="24"/>
          <w:szCs w:val="24"/>
        </w:rPr>
        <w:t>внимание</w:t>
      </w:r>
      <w:r w:rsidR="006E6C61" w:rsidRPr="007F0AD6">
        <w:rPr>
          <w:rFonts w:eastAsia="Calibri"/>
          <w:color w:val="000000"/>
          <w:sz w:val="24"/>
          <w:szCs w:val="24"/>
        </w:rPr>
        <w:t xml:space="preserve"> </w:t>
      </w:r>
      <w:r w:rsidR="000B2D8A" w:rsidRPr="007F0AD6">
        <w:rPr>
          <w:rFonts w:eastAsia="Calibri"/>
          <w:color w:val="000000"/>
          <w:sz w:val="24"/>
          <w:szCs w:val="24"/>
        </w:rPr>
        <w:t xml:space="preserve">уделялось </w:t>
      </w:r>
      <w:r w:rsidRPr="007F0AD6">
        <w:rPr>
          <w:rFonts w:eastAsia="Calibri"/>
          <w:color w:val="000000"/>
          <w:sz w:val="24"/>
          <w:szCs w:val="24"/>
        </w:rPr>
        <w:t>работе с обращениями граждан</w:t>
      </w:r>
      <w:r w:rsidR="006E6C61" w:rsidRPr="007F0AD6">
        <w:rPr>
          <w:rFonts w:eastAsia="Calibri"/>
          <w:color w:val="000000"/>
          <w:sz w:val="24"/>
          <w:szCs w:val="24"/>
        </w:rPr>
        <w:t xml:space="preserve">. В </w:t>
      </w:r>
      <w:r w:rsidRPr="007F0AD6">
        <w:rPr>
          <w:rFonts w:eastAsia="Calibri"/>
          <w:color w:val="000000"/>
          <w:sz w:val="24"/>
          <w:szCs w:val="24"/>
        </w:rPr>
        <w:t>мой адр</w:t>
      </w:r>
      <w:r w:rsidR="009D757C" w:rsidRPr="007F0AD6">
        <w:rPr>
          <w:rFonts w:eastAsia="Calibri"/>
          <w:color w:val="000000"/>
          <w:sz w:val="24"/>
          <w:szCs w:val="24"/>
        </w:rPr>
        <w:t xml:space="preserve">ес их поступило </w:t>
      </w:r>
      <w:r w:rsidR="006E6C61" w:rsidRPr="007F0AD6">
        <w:rPr>
          <w:rFonts w:eastAsia="Calibri"/>
          <w:color w:val="000000"/>
          <w:sz w:val="24"/>
          <w:szCs w:val="24"/>
        </w:rPr>
        <w:t>1</w:t>
      </w:r>
      <w:r w:rsidR="009D757C" w:rsidRPr="007F0AD6">
        <w:rPr>
          <w:rFonts w:eastAsia="Calibri"/>
          <w:color w:val="000000"/>
          <w:sz w:val="24"/>
          <w:szCs w:val="24"/>
        </w:rPr>
        <w:t xml:space="preserve">14 </w:t>
      </w:r>
      <w:r w:rsidR="009D757C" w:rsidRPr="007F0AD6">
        <w:rPr>
          <w:rFonts w:eastAsia="Calibri"/>
          <w:i/>
          <w:color w:val="000000"/>
          <w:sz w:val="24"/>
          <w:szCs w:val="24"/>
        </w:rPr>
        <w:t>(письменные обращения, интернет-обращения</w:t>
      </w:r>
      <w:r w:rsidR="006823D9" w:rsidRPr="007F0AD6">
        <w:rPr>
          <w:rFonts w:eastAsia="Calibri"/>
          <w:i/>
          <w:color w:val="000000"/>
          <w:sz w:val="24"/>
          <w:szCs w:val="24"/>
        </w:rPr>
        <w:t>,</w:t>
      </w:r>
      <w:r w:rsidR="009D757C" w:rsidRPr="007F0AD6">
        <w:rPr>
          <w:rFonts w:eastAsia="Calibri"/>
          <w:i/>
          <w:color w:val="000000"/>
          <w:sz w:val="24"/>
          <w:szCs w:val="24"/>
        </w:rPr>
        <w:t xml:space="preserve"> обращения во время</w:t>
      </w:r>
      <w:r w:rsidR="000B2D8A" w:rsidRPr="007F0AD6">
        <w:rPr>
          <w:rFonts w:eastAsia="Calibri"/>
          <w:i/>
          <w:color w:val="000000"/>
          <w:sz w:val="24"/>
          <w:szCs w:val="24"/>
        </w:rPr>
        <w:t xml:space="preserve"> личных приемов</w:t>
      </w:r>
      <w:r w:rsidR="009D757C" w:rsidRPr="007F0AD6">
        <w:rPr>
          <w:rFonts w:eastAsia="Calibri"/>
          <w:i/>
          <w:color w:val="000000"/>
          <w:sz w:val="24"/>
          <w:szCs w:val="24"/>
        </w:rPr>
        <w:t>)</w:t>
      </w:r>
      <w:r w:rsidR="000B2D8A" w:rsidRPr="007F0AD6">
        <w:rPr>
          <w:rFonts w:eastAsia="Calibri"/>
          <w:color w:val="000000"/>
          <w:sz w:val="24"/>
          <w:szCs w:val="24"/>
        </w:rPr>
        <w:t xml:space="preserve">. </w:t>
      </w:r>
      <w:r w:rsidR="009D757C" w:rsidRPr="007F0AD6">
        <w:rPr>
          <w:rFonts w:eastAsia="Calibri"/>
          <w:color w:val="000000"/>
          <w:sz w:val="24"/>
          <w:szCs w:val="24"/>
        </w:rPr>
        <w:t>Депутатам, через общий отдел  аппарата Думы, поступило 82 обращения.</w:t>
      </w:r>
    </w:p>
    <w:p w:rsidR="006E6C61" w:rsidRPr="007F0AD6" w:rsidRDefault="00A56003" w:rsidP="0058677E">
      <w:pPr>
        <w:spacing w:after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7F0AD6">
        <w:rPr>
          <w:rFonts w:eastAsia="Calibri"/>
          <w:color w:val="000000"/>
          <w:sz w:val="24"/>
          <w:szCs w:val="24"/>
        </w:rPr>
        <w:t>Письменные обращения, содержащие вопросы, решение которых не входит в компетенцию Думы, направлялись в соответствующие органы или со</w:t>
      </w:r>
      <w:r w:rsidR="006E6C61" w:rsidRPr="007F0AD6">
        <w:rPr>
          <w:rFonts w:eastAsia="Calibri"/>
          <w:color w:val="000000"/>
          <w:sz w:val="24"/>
          <w:szCs w:val="24"/>
        </w:rPr>
        <w:t>ответствующим должностным лицам.</w:t>
      </w:r>
      <w:r w:rsidRPr="007F0AD6">
        <w:rPr>
          <w:rFonts w:eastAsia="Calibri"/>
          <w:color w:val="000000"/>
          <w:sz w:val="24"/>
          <w:szCs w:val="24"/>
        </w:rPr>
        <w:t xml:space="preserve"> с уведомлением </w:t>
      </w:r>
      <w:r w:rsidR="006E6C61" w:rsidRPr="007F0AD6">
        <w:rPr>
          <w:rFonts w:eastAsia="Calibri"/>
          <w:color w:val="000000"/>
          <w:sz w:val="24"/>
          <w:szCs w:val="24"/>
        </w:rPr>
        <w:t>автора обращения</w:t>
      </w:r>
      <w:r w:rsidRPr="007F0AD6">
        <w:rPr>
          <w:rFonts w:eastAsia="Calibri"/>
          <w:color w:val="000000"/>
          <w:sz w:val="24"/>
          <w:szCs w:val="24"/>
        </w:rPr>
        <w:t>.</w:t>
      </w:r>
    </w:p>
    <w:p w:rsidR="00805AC2" w:rsidRPr="007F0AD6" w:rsidRDefault="006E6C61" w:rsidP="0058677E">
      <w:pPr>
        <w:spacing w:after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7F0AD6">
        <w:rPr>
          <w:rFonts w:eastAsia="Calibri"/>
          <w:color w:val="000000"/>
          <w:sz w:val="24"/>
          <w:szCs w:val="24"/>
        </w:rPr>
        <w:t>Ж</w:t>
      </w:r>
      <w:r w:rsidR="009D757C" w:rsidRPr="007F0AD6">
        <w:rPr>
          <w:rFonts w:eastAsia="Calibri"/>
          <w:color w:val="000000"/>
          <w:sz w:val="24"/>
          <w:szCs w:val="24"/>
        </w:rPr>
        <w:t>ителей волновали вопросы режима, содержания и ремонта жилых домов, улучшения жилищных условий, благоустройства</w:t>
      </w:r>
      <w:r w:rsidRPr="007F0AD6">
        <w:rPr>
          <w:rFonts w:eastAsia="Calibri"/>
          <w:color w:val="000000"/>
          <w:sz w:val="24"/>
          <w:szCs w:val="24"/>
        </w:rPr>
        <w:t xml:space="preserve">, </w:t>
      </w:r>
      <w:r w:rsidR="009D757C" w:rsidRPr="007F0AD6">
        <w:rPr>
          <w:rFonts w:eastAsia="Calibri"/>
          <w:color w:val="000000"/>
          <w:sz w:val="24"/>
          <w:szCs w:val="24"/>
        </w:rPr>
        <w:t>предоставления услуг жилищно</w:t>
      </w:r>
      <w:r w:rsidR="009D757C" w:rsidRPr="007F0AD6">
        <w:rPr>
          <w:rFonts w:eastAsia="Calibri"/>
          <w:sz w:val="24"/>
          <w:szCs w:val="24"/>
        </w:rPr>
        <w:t>-</w:t>
      </w:r>
      <w:r w:rsidR="009D757C" w:rsidRPr="007F0AD6">
        <w:rPr>
          <w:rFonts w:eastAsia="Calibri"/>
          <w:color w:val="000000"/>
          <w:sz w:val="24"/>
          <w:szCs w:val="24"/>
        </w:rPr>
        <w:t xml:space="preserve">коммунального хозяйства и </w:t>
      </w:r>
      <w:r w:rsidRPr="007F0AD6">
        <w:rPr>
          <w:rFonts w:eastAsia="Calibri"/>
          <w:color w:val="000000"/>
          <w:sz w:val="24"/>
          <w:szCs w:val="24"/>
        </w:rPr>
        <w:t>другие. К</w:t>
      </w:r>
      <w:r w:rsidR="009D757C" w:rsidRPr="007F0AD6">
        <w:rPr>
          <w:rFonts w:eastAsia="Calibri"/>
          <w:color w:val="000000"/>
          <w:sz w:val="24"/>
          <w:szCs w:val="24"/>
        </w:rPr>
        <w:t xml:space="preserve">аждое </w:t>
      </w:r>
      <w:r w:rsidR="00805AC2" w:rsidRPr="007F0AD6">
        <w:rPr>
          <w:rFonts w:eastAsia="Calibri"/>
          <w:color w:val="000000"/>
          <w:sz w:val="24"/>
          <w:szCs w:val="24"/>
        </w:rPr>
        <w:t>обращение</w:t>
      </w:r>
      <w:r w:rsidR="009D757C" w:rsidRPr="007F0AD6">
        <w:rPr>
          <w:rFonts w:eastAsia="Calibri"/>
          <w:color w:val="000000"/>
          <w:sz w:val="24"/>
          <w:szCs w:val="24"/>
        </w:rPr>
        <w:t xml:space="preserve"> снималось с контроля только после направления </w:t>
      </w:r>
      <w:r w:rsidR="00805AC2" w:rsidRPr="007F0AD6">
        <w:rPr>
          <w:rFonts w:eastAsia="Calibri"/>
          <w:color w:val="000000"/>
          <w:sz w:val="24"/>
          <w:szCs w:val="24"/>
        </w:rPr>
        <w:t xml:space="preserve">автору </w:t>
      </w:r>
      <w:r w:rsidR="009D757C" w:rsidRPr="007F0AD6">
        <w:rPr>
          <w:rFonts w:eastAsia="Calibri"/>
          <w:color w:val="000000"/>
          <w:sz w:val="24"/>
          <w:szCs w:val="24"/>
        </w:rPr>
        <w:t>мотивированного ответа.</w:t>
      </w:r>
    </w:p>
    <w:p w:rsidR="00805AC2" w:rsidRPr="007F0AD6" w:rsidRDefault="009D757C" w:rsidP="0058677E">
      <w:pPr>
        <w:spacing w:after="0"/>
        <w:ind w:firstLine="709"/>
        <w:jc w:val="both"/>
        <w:rPr>
          <w:rFonts w:eastAsia="Calibri"/>
          <w:color w:val="000000"/>
          <w:sz w:val="24"/>
          <w:szCs w:val="24"/>
        </w:rPr>
      </w:pPr>
      <w:r w:rsidRPr="007F0AD6">
        <w:rPr>
          <w:rFonts w:eastAsia="Calibri"/>
          <w:color w:val="000000"/>
          <w:sz w:val="24"/>
          <w:szCs w:val="24"/>
        </w:rPr>
        <w:t xml:space="preserve">Своевременное и качественное </w:t>
      </w:r>
      <w:r w:rsidR="00C752EC" w:rsidRPr="007F0AD6">
        <w:rPr>
          <w:rFonts w:eastAsia="Calibri"/>
          <w:color w:val="000000"/>
          <w:sz w:val="24"/>
          <w:szCs w:val="24"/>
        </w:rPr>
        <w:t>разрешение проблем, указанных</w:t>
      </w:r>
      <w:r w:rsidRPr="007F0AD6">
        <w:rPr>
          <w:rFonts w:eastAsia="Calibri"/>
          <w:color w:val="000000"/>
          <w:sz w:val="24"/>
          <w:szCs w:val="24"/>
        </w:rPr>
        <w:t xml:space="preserve"> в обращениях, способствовало удовлетворению запросов граждан, снятию социальной напряженности, повышению авторитета </w:t>
      </w:r>
      <w:r w:rsidR="00805AC2" w:rsidRPr="007F0AD6">
        <w:rPr>
          <w:rFonts w:eastAsia="Calibri"/>
          <w:color w:val="000000"/>
          <w:sz w:val="24"/>
          <w:szCs w:val="24"/>
        </w:rPr>
        <w:t xml:space="preserve">органов местного самоуправления </w:t>
      </w:r>
      <w:r w:rsidRPr="007F0AD6">
        <w:rPr>
          <w:rFonts w:eastAsia="Calibri"/>
          <w:color w:val="000000"/>
          <w:sz w:val="24"/>
          <w:szCs w:val="24"/>
        </w:rPr>
        <w:t xml:space="preserve">и укреплению доверия </w:t>
      </w:r>
      <w:r w:rsidR="00805AC2" w:rsidRPr="007F0AD6">
        <w:rPr>
          <w:rFonts w:eastAsia="Calibri"/>
          <w:color w:val="000000"/>
          <w:sz w:val="24"/>
          <w:szCs w:val="24"/>
        </w:rPr>
        <w:t>жителей представителям</w:t>
      </w:r>
      <w:r w:rsidRPr="007F0AD6">
        <w:rPr>
          <w:rFonts w:eastAsia="Calibri"/>
          <w:color w:val="000000"/>
          <w:sz w:val="24"/>
          <w:szCs w:val="24"/>
        </w:rPr>
        <w:t xml:space="preserve"> власти.</w:t>
      </w:r>
    </w:p>
    <w:p w:rsidR="00805AC2" w:rsidRPr="007F0AD6" w:rsidRDefault="00805AC2" w:rsidP="0058677E">
      <w:pPr>
        <w:spacing w:after="0"/>
        <w:ind w:firstLine="709"/>
        <w:jc w:val="both"/>
        <w:rPr>
          <w:rFonts w:eastAsia="Calibri"/>
          <w:color w:val="000000"/>
          <w:sz w:val="24"/>
          <w:szCs w:val="24"/>
        </w:rPr>
      </w:pPr>
    </w:p>
    <w:p w:rsidR="000B14A5" w:rsidRPr="007F0AD6" w:rsidRDefault="00631653" w:rsidP="0058677E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rFonts w:eastAsia="Calibri"/>
          <w:sz w:val="24"/>
          <w:szCs w:val="24"/>
        </w:rPr>
        <w:t xml:space="preserve">В </w:t>
      </w:r>
      <w:r w:rsidR="00805AC2" w:rsidRPr="007F0AD6">
        <w:rPr>
          <w:rFonts w:eastAsia="Calibri"/>
          <w:sz w:val="24"/>
          <w:szCs w:val="24"/>
        </w:rPr>
        <w:t>отчетном г</w:t>
      </w:r>
      <w:r w:rsidRPr="007F0AD6">
        <w:rPr>
          <w:rFonts w:eastAsia="Calibri"/>
          <w:sz w:val="24"/>
          <w:szCs w:val="24"/>
        </w:rPr>
        <w:t xml:space="preserve">оду </w:t>
      </w:r>
      <w:r w:rsidR="00805AC2" w:rsidRPr="007F0AD6">
        <w:rPr>
          <w:rFonts w:eastAsia="Calibri"/>
          <w:sz w:val="24"/>
          <w:szCs w:val="24"/>
        </w:rPr>
        <w:t>308 горожан были поощрены наградами Мэра и Думы. Отраслевой с</w:t>
      </w:r>
      <w:r w:rsidR="000A7979" w:rsidRPr="007F0AD6">
        <w:rPr>
          <w:sz w:val="24"/>
          <w:szCs w:val="24"/>
        </w:rPr>
        <w:t xml:space="preserve">остав </w:t>
      </w:r>
      <w:r w:rsidR="00805AC2" w:rsidRPr="007F0AD6">
        <w:rPr>
          <w:sz w:val="24"/>
          <w:szCs w:val="24"/>
        </w:rPr>
        <w:t>награжденных говорит о том</w:t>
      </w:r>
      <w:r w:rsidR="00AF29FC" w:rsidRPr="007F0AD6">
        <w:rPr>
          <w:sz w:val="24"/>
          <w:szCs w:val="24"/>
        </w:rPr>
        <w:t>, что наибол</w:t>
      </w:r>
      <w:r w:rsidR="000B14A5" w:rsidRPr="007F0AD6">
        <w:rPr>
          <w:sz w:val="24"/>
          <w:szCs w:val="24"/>
        </w:rPr>
        <w:t>ее значимых</w:t>
      </w:r>
      <w:r w:rsidR="00110866" w:rsidRPr="007F0AD6">
        <w:rPr>
          <w:sz w:val="24"/>
          <w:szCs w:val="24"/>
        </w:rPr>
        <w:t xml:space="preserve"> </w:t>
      </w:r>
      <w:r w:rsidR="00AF29FC" w:rsidRPr="007F0AD6">
        <w:rPr>
          <w:sz w:val="24"/>
          <w:szCs w:val="24"/>
        </w:rPr>
        <w:t>результатов добилась  социальная сфера</w:t>
      </w:r>
      <w:r w:rsidR="000B14A5" w:rsidRPr="007F0AD6">
        <w:rPr>
          <w:sz w:val="24"/>
          <w:szCs w:val="24"/>
        </w:rPr>
        <w:t xml:space="preserve">. Большинство </w:t>
      </w:r>
      <w:r w:rsidR="000A7979" w:rsidRPr="007F0AD6">
        <w:rPr>
          <w:sz w:val="24"/>
          <w:szCs w:val="24"/>
        </w:rPr>
        <w:t>награжденных</w:t>
      </w:r>
      <w:r w:rsidR="000B14A5" w:rsidRPr="007F0AD6">
        <w:rPr>
          <w:sz w:val="24"/>
          <w:szCs w:val="24"/>
        </w:rPr>
        <w:t xml:space="preserve"> - из этой сферы.</w:t>
      </w:r>
    </w:p>
    <w:p w:rsidR="000B14A5" w:rsidRPr="007F0AD6" w:rsidRDefault="000B14A5" w:rsidP="0058677E">
      <w:pPr>
        <w:spacing w:after="0"/>
        <w:ind w:firstLine="709"/>
        <w:jc w:val="both"/>
        <w:rPr>
          <w:sz w:val="24"/>
          <w:szCs w:val="24"/>
        </w:rPr>
      </w:pPr>
    </w:p>
    <w:p w:rsidR="00110866" w:rsidRPr="007F0AD6" w:rsidRDefault="00110866" w:rsidP="00110866">
      <w:pPr>
        <w:tabs>
          <w:tab w:val="left" w:pos="426"/>
          <w:tab w:val="left" w:pos="4111"/>
        </w:tabs>
        <w:ind w:firstLine="709"/>
        <w:jc w:val="both"/>
        <w:rPr>
          <w:color w:val="000000"/>
          <w:sz w:val="24"/>
          <w:szCs w:val="24"/>
        </w:rPr>
      </w:pPr>
      <w:r w:rsidRPr="007F0AD6">
        <w:rPr>
          <w:color w:val="000000"/>
          <w:sz w:val="24"/>
          <w:szCs w:val="24"/>
        </w:rPr>
        <w:t>Соблюдая принцип открытости, который является базовым в деятельности представительного органа местного самоуправления, Дума ЗАТО Северск в течение отчетного периода оперативно информировала население городского округа о предстоящих заседаниях, публичных слушаниях и общественных обсуждениях по проектам решений  Думы, своевременно размещала н</w:t>
      </w:r>
      <w:r w:rsidR="00C752EC" w:rsidRPr="007F0AD6">
        <w:rPr>
          <w:color w:val="000000"/>
          <w:sz w:val="24"/>
          <w:szCs w:val="24"/>
        </w:rPr>
        <w:t>а страницах официального сайта</w:t>
      </w:r>
      <w:r w:rsidRPr="007F0AD6">
        <w:rPr>
          <w:color w:val="000000"/>
          <w:sz w:val="24"/>
          <w:szCs w:val="24"/>
        </w:rPr>
        <w:t xml:space="preserve"> и в СМИ информацию о  публичных мероприятиях, приуроченных к государственным праздникам и памятным датам,  о деятельности депутатов в представительном органе местного самоуправления и на избирательных округах, а также о  результатах  взаимодействия с общественностью.</w:t>
      </w:r>
    </w:p>
    <w:p w:rsidR="001A0E3F" w:rsidRPr="007F0AD6" w:rsidRDefault="00110866" w:rsidP="0058677E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Ни в одном из отчетов я  не упоминал о  работе аппарата Думы ЗАТО Северск, а ведь  именно специалисты аппарата обеспечивают экспертно-правовое, организаци</w:t>
      </w:r>
      <w:r w:rsidR="00C752EC" w:rsidRPr="007F0AD6">
        <w:rPr>
          <w:sz w:val="24"/>
          <w:szCs w:val="24"/>
        </w:rPr>
        <w:t xml:space="preserve">онно-техническое, методическое, </w:t>
      </w:r>
      <w:r w:rsidRPr="007F0AD6">
        <w:rPr>
          <w:sz w:val="24"/>
          <w:szCs w:val="24"/>
        </w:rPr>
        <w:t xml:space="preserve">информационно-аналитическое, финансовое сопровождение мероприятий: сессий, заседаний постоянных комитетов, публичных слушаний, совещаний, семинаров, встреч и других мероприятий. </w:t>
      </w:r>
      <w:r w:rsidR="001A0E3F" w:rsidRPr="007F0AD6">
        <w:rPr>
          <w:sz w:val="24"/>
          <w:szCs w:val="24"/>
        </w:rPr>
        <w:t>Задача</w:t>
      </w:r>
      <w:r w:rsidR="007B0F2C" w:rsidRPr="007F0AD6">
        <w:rPr>
          <w:sz w:val="24"/>
          <w:szCs w:val="24"/>
        </w:rPr>
        <w:t xml:space="preserve"> </w:t>
      </w:r>
      <w:r w:rsidR="00C752EC" w:rsidRPr="007F0AD6">
        <w:rPr>
          <w:sz w:val="24"/>
          <w:szCs w:val="24"/>
        </w:rPr>
        <w:t xml:space="preserve"> сотрудников </w:t>
      </w:r>
      <w:r w:rsidR="007B0F2C" w:rsidRPr="007F0AD6">
        <w:rPr>
          <w:sz w:val="24"/>
          <w:szCs w:val="24"/>
        </w:rPr>
        <w:t xml:space="preserve">аппарата Думы </w:t>
      </w:r>
      <w:r w:rsidR="001A0E3F" w:rsidRPr="007F0AD6">
        <w:rPr>
          <w:sz w:val="24"/>
          <w:szCs w:val="24"/>
        </w:rPr>
        <w:t>-</w:t>
      </w:r>
      <w:r w:rsidR="007B0F2C" w:rsidRPr="007F0AD6">
        <w:rPr>
          <w:sz w:val="24"/>
          <w:szCs w:val="24"/>
        </w:rPr>
        <w:t xml:space="preserve"> создание условий для эффективной деятельности депутатского корпуса, оказание </w:t>
      </w:r>
      <w:r w:rsidR="001A0E3F" w:rsidRPr="007F0AD6">
        <w:rPr>
          <w:sz w:val="24"/>
          <w:szCs w:val="24"/>
        </w:rPr>
        <w:t xml:space="preserve"> </w:t>
      </w:r>
      <w:r w:rsidR="007B0F2C" w:rsidRPr="007F0AD6">
        <w:rPr>
          <w:sz w:val="24"/>
          <w:szCs w:val="24"/>
        </w:rPr>
        <w:t xml:space="preserve">практической помощи депутатам в </w:t>
      </w:r>
      <w:r w:rsidR="001A0E3F" w:rsidRPr="007F0AD6">
        <w:rPr>
          <w:sz w:val="24"/>
          <w:szCs w:val="24"/>
        </w:rPr>
        <w:t xml:space="preserve">реализации </w:t>
      </w:r>
      <w:r w:rsidR="007B0F2C" w:rsidRPr="007F0AD6">
        <w:rPr>
          <w:sz w:val="24"/>
          <w:szCs w:val="24"/>
        </w:rPr>
        <w:t>полномочий</w:t>
      </w:r>
      <w:r w:rsidR="001A0E3F" w:rsidRPr="007F0AD6">
        <w:rPr>
          <w:sz w:val="24"/>
          <w:szCs w:val="24"/>
        </w:rPr>
        <w:t xml:space="preserve">. Я считаю, что с </w:t>
      </w:r>
      <w:r w:rsidR="007B0F2C" w:rsidRPr="007F0AD6">
        <w:rPr>
          <w:sz w:val="24"/>
          <w:szCs w:val="24"/>
        </w:rPr>
        <w:t xml:space="preserve">этой задачей </w:t>
      </w:r>
      <w:r w:rsidR="00C752EC" w:rsidRPr="007F0AD6">
        <w:rPr>
          <w:sz w:val="24"/>
          <w:szCs w:val="24"/>
        </w:rPr>
        <w:t xml:space="preserve"> аппарат</w:t>
      </w:r>
      <w:r w:rsidR="001A0E3F" w:rsidRPr="007F0AD6">
        <w:rPr>
          <w:sz w:val="24"/>
          <w:szCs w:val="24"/>
        </w:rPr>
        <w:t xml:space="preserve"> </w:t>
      </w:r>
      <w:r w:rsidR="00C752EC" w:rsidRPr="007F0AD6">
        <w:rPr>
          <w:sz w:val="24"/>
          <w:szCs w:val="24"/>
        </w:rPr>
        <w:t>справляе</w:t>
      </w:r>
      <w:r w:rsidR="007B0F2C" w:rsidRPr="007F0AD6">
        <w:rPr>
          <w:sz w:val="24"/>
          <w:szCs w:val="24"/>
        </w:rPr>
        <w:t>тся очень хорошо.</w:t>
      </w:r>
    </w:p>
    <w:p w:rsidR="001A0E3F" w:rsidRPr="007F0AD6" w:rsidRDefault="00C752EC" w:rsidP="0058677E">
      <w:pPr>
        <w:spacing w:after="0"/>
        <w:ind w:firstLine="709"/>
        <w:jc w:val="both"/>
        <w:rPr>
          <w:sz w:val="24"/>
          <w:szCs w:val="24"/>
        </w:rPr>
      </w:pPr>
      <w:r w:rsidRPr="007F0AD6">
        <w:rPr>
          <w:sz w:val="24"/>
          <w:szCs w:val="24"/>
        </w:rPr>
        <w:t>От имени депутатов</w:t>
      </w:r>
      <w:r w:rsidR="001A0E3F" w:rsidRPr="007F0AD6">
        <w:rPr>
          <w:sz w:val="24"/>
          <w:szCs w:val="24"/>
        </w:rPr>
        <w:t xml:space="preserve"> благодарю</w:t>
      </w:r>
      <w:r w:rsidR="007B0F2C" w:rsidRPr="007F0AD6">
        <w:rPr>
          <w:sz w:val="24"/>
          <w:szCs w:val="24"/>
        </w:rPr>
        <w:t xml:space="preserve"> </w:t>
      </w:r>
      <w:r w:rsidR="001A0E3F" w:rsidRPr="007F0AD6">
        <w:rPr>
          <w:sz w:val="24"/>
          <w:szCs w:val="24"/>
        </w:rPr>
        <w:t>сотрудников аппарата за работу, а его руководителя Сергея Васильевича Кучина</w:t>
      </w:r>
      <w:r w:rsidRPr="007F0AD6">
        <w:rPr>
          <w:sz w:val="24"/>
          <w:szCs w:val="24"/>
        </w:rPr>
        <w:t xml:space="preserve"> - </w:t>
      </w:r>
      <w:r w:rsidR="00175023" w:rsidRPr="007F0AD6">
        <w:rPr>
          <w:sz w:val="24"/>
          <w:szCs w:val="24"/>
        </w:rPr>
        <w:t xml:space="preserve"> за достойную </w:t>
      </w:r>
      <w:r w:rsidR="001A0E3F" w:rsidRPr="007F0AD6">
        <w:rPr>
          <w:sz w:val="24"/>
          <w:szCs w:val="24"/>
        </w:rPr>
        <w:t xml:space="preserve">ее </w:t>
      </w:r>
      <w:r w:rsidR="00175023" w:rsidRPr="007F0AD6">
        <w:rPr>
          <w:sz w:val="24"/>
          <w:szCs w:val="24"/>
        </w:rPr>
        <w:t>организацию</w:t>
      </w:r>
      <w:r w:rsidR="00EE5167" w:rsidRPr="007F0AD6">
        <w:rPr>
          <w:sz w:val="24"/>
          <w:szCs w:val="24"/>
        </w:rPr>
        <w:t>.</w:t>
      </w:r>
    </w:p>
    <w:p w:rsidR="001A0E3F" w:rsidRPr="007F0AD6" w:rsidRDefault="001A0E3F" w:rsidP="0058677E">
      <w:pPr>
        <w:spacing w:after="0"/>
        <w:ind w:firstLine="709"/>
        <w:jc w:val="both"/>
        <w:rPr>
          <w:sz w:val="24"/>
          <w:szCs w:val="24"/>
        </w:rPr>
      </w:pPr>
    </w:p>
    <w:p w:rsidR="00B43779" w:rsidRPr="007F0AD6" w:rsidRDefault="001A0E3F" w:rsidP="0058677E">
      <w:pPr>
        <w:spacing w:after="0"/>
        <w:ind w:firstLine="709"/>
        <w:jc w:val="both"/>
        <w:rPr>
          <w:rFonts w:eastAsia="Calibri"/>
          <w:sz w:val="24"/>
          <w:szCs w:val="24"/>
        </w:rPr>
      </w:pPr>
      <w:r w:rsidRPr="007F0AD6">
        <w:rPr>
          <w:rFonts w:eastAsia="Calibri"/>
          <w:sz w:val="24"/>
          <w:szCs w:val="24"/>
        </w:rPr>
        <w:lastRenderedPageBreak/>
        <w:t>В</w:t>
      </w:r>
      <w:r w:rsidR="00845EF1" w:rsidRPr="007F0AD6">
        <w:rPr>
          <w:rFonts w:eastAsia="Calibri"/>
          <w:sz w:val="24"/>
          <w:szCs w:val="24"/>
        </w:rPr>
        <w:t xml:space="preserve"> этом году предстоят выборы, после которых Северск будет жить немного в других условиях, но </w:t>
      </w:r>
      <w:r w:rsidR="00B43779" w:rsidRPr="007F0AD6">
        <w:rPr>
          <w:rFonts w:eastAsia="Calibri"/>
          <w:sz w:val="24"/>
          <w:szCs w:val="24"/>
        </w:rPr>
        <w:t>я уверен</w:t>
      </w:r>
      <w:r w:rsidR="00C752EC" w:rsidRPr="007F0AD6">
        <w:rPr>
          <w:rFonts w:eastAsia="Calibri"/>
          <w:sz w:val="24"/>
          <w:szCs w:val="24"/>
        </w:rPr>
        <w:t>,</w:t>
      </w:r>
      <w:r w:rsidR="00B43779" w:rsidRPr="007F0AD6">
        <w:rPr>
          <w:rFonts w:eastAsia="Calibri"/>
          <w:sz w:val="24"/>
          <w:szCs w:val="24"/>
        </w:rPr>
        <w:t xml:space="preserve"> что</w:t>
      </w:r>
      <w:r w:rsidR="00845EF1" w:rsidRPr="007F0AD6">
        <w:rPr>
          <w:rFonts w:eastAsia="Calibri"/>
          <w:sz w:val="24"/>
          <w:szCs w:val="24"/>
        </w:rPr>
        <w:t xml:space="preserve"> это не станет прич</w:t>
      </w:r>
      <w:r w:rsidR="00B43779" w:rsidRPr="007F0AD6">
        <w:rPr>
          <w:rFonts w:eastAsia="Calibri"/>
          <w:sz w:val="24"/>
          <w:szCs w:val="24"/>
        </w:rPr>
        <w:t>иной  изменения сформированного нами за этот созыв курса.</w:t>
      </w:r>
    </w:p>
    <w:p w:rsidR="00B43779" w:rsidRPr="007F0AD6" w:rsidRDefault="00B43779" w:rsidP="0058677E">
      <w:pPr>
        <w:spacing w:after="0"/>
        <w:ind w:firstLine="709"/>
        <w:jc w:val="both"/>
        <w:rPr>
          <w:rFonts w:eastAsia="Calibri"/>
          <w:sz w:val="24"/>
          <w:szCs w:val="24"/>
        </w:rPr>
      </w:pPr>
    </w:p>
    <w:p w:rsidR="00B43779" w:rsidRPr="007F0AD6" w:rsidRDefault="009D757C" w:rsidP="0058677E">
      <w:pPr>
        <w:spacing w:after="0"/>
        <w:ind w:firstLine="709"/>
        <w:jc w:val="both"/>
        <w:rPr>
          <w:rFonts w:eastAsia="Calibri"/>
          <w:sz w:val="24"/>
          <w:szCs w:val="24"/>
        </w:rPr>
      </w:pPr>
      <w:r w:rsidRPr="007F0AD6">
        <w:rPr>
          <w:rFonts w:eastAsia="Calibri"/>
          <w:sz w:val="24"/>
          <w:szCs w:val="24"/>
        </w:rPr>
        <w:t>Наша совместная задача</w:t>
      </w:r>
      <w:r w:rsidR="001B4EF2" w:rsidRPr="007F0AD6">
        <w:rPr>
          <w:rFonts w:eastAsia="Calibri"/>
          <w:sz w:val="24"/>
          <w:szCs w:val="24"/>
        </w:rPr>
        <w:t>, и депутатского корпуса, и А</w:t>
      </w:r>
      <w:r w:rsidR="007B0F2C" w:rsidRPr="007F0AD6">
        <w:rPr>
          <w:rFonts w:eastAsia="Calibri"/>
          <w:sz w:val="24"/>
          <w:szCs w:val="24"/>
        </w:rPr>
        <w:t>дминистрации,</w:t>
      </w:r>
      <w:r w:rsidRPr="007F0AD6">
        <w:rPr>
          <w:rFonts w:eastAsia="Calibri"/>
          <w:sz w:val="24"/>
          <w:szCs w:val="24"/>
        </w:rPr>
        <w:t xml:space="preserve"> сделать город территорией,</w:t>
      </w:r>
      <w:r w:rsidR="00EE5167" w:rsidRPr="007F0AD6">
        <w:rPr>
          <w:rFonts w:eastAsia="Calibri"/>
          <w:sz w:val="24"/>
          <w:szCs w:val="24"/>
        </w:rPr>
        <w:t xml:space="preserve"> </w:t>
      </w:r>
      <w:r w:rsidR="00B43779" w:rsidRPr="007F0AD6">
        <w:rPr>
          <w:rFonts w:eastAsia="Calibri"/>
          <w:sz w:val="24"/>
          <w:szCs w:val="24"/>
        </w:rPr>
        <w:t xml:space="preserve">комфортной </w:t>
      </w:r>
      <w:r w:rsidRPr="007F0AD6">
        <w:rPr>
          <w:rFonts w:eastAsia="Calibri"/>
          <w:sz w:val="24"/>
          <w:szCs w:val="24"/>
        </w:rPr>
        <w:t xml:space="preserve">для жизни </w:t>
      </w:r>
      <w:r w:rsidR="00B43779" w:rsidRPr="007F0AD6">
        <w:rPr>
          <w:rFonts w:eastAsia="Calibri"/>
          <w:sz w:val="24"/>
          <w:szCs w:val="24"/>
        </w:rPr>
        <w:t>г</w:t>
      </w:r>
      <w:r w:rsidRPr="007F0AD6">
        <w:rPr>
          <w:rFonts w:eastAsia="Calibri"/>
          <w:sz w:val="24"/>
          <w:szCs w:val="24"/>
        </w:rPr>
        <w:t xml:space="preserve">орожан, открытой власти и </w:t>
      </w:r>
      <w:r w:rsidR="00B43779" w:rsidRPr="007F0AD6">
        <w:rPr>
          <w:rFonts w:eastAsia="Calibri"/>
          <w:sz w:val="24"/>
          <w:szCs w:val="24"/>
        </w:rPr>
        <w:t xml:space="preserve">безопасной </w:t>
      </w:r>
      <w:r w:rsidR="0089025B">
        <w:rPr>
          <w:rFonts w:eastAsia="Calibri"/>
          <w:sz w:val="24"/>
          <w:szCs w:val="24"/>
        </w:rPr>
        <w:t xml:space="preserve"> городской среды</w:t>
      </w:r>
      <w:r w:rsidR="0044496D" w:rsidRPr="007F0AD6">
        <w:rPr>
          <w:rFonts w:eastAsia="Calibri"/>
          <w:sz w:val="24"/>
          <w:szCs w:val="24"/>
        </w:rPr>
        <w:t xml:space="preserve">, городом, в котором </w:t>
      </w:r>
      <w:r w:rsidRPr="007F0AD6">
        <w:rPr>
          <w:rFonts w:eastAsia="Calibri"/>
          <w:sz w:val="24"/>
          <w:szCs w:val="24"/>
        </w:rPr>
        <w:t xml:space="preserve"> хочется</w:t>
      </w:r>
      <w:r w:rsidR="00EE5167" w:rsidRPr="007F0AD6">
        <w:rPr>
          <w:rFonts w:eastAsia="Calibri"/>
          <w:sz w:val="24"/>
          <w:szCs w:val="24"/>
        </w:rPr>
        <w:t xml:space="preserve"> </w:t>
      </w:r>
      <w:r w:rsidR="00815B00" w:rsidRPr="007F0AD6">
        <w:rPr>
          <w:rFonts w:eastAsia="Calibri"/>
          <w:sz w:val="24"/>
          <w:szCs w:val="24"/>
        </w:rPr>
        <w:t xml:space="preserve"> </w:t>
      </w:r>
      <w:r w:rsidR="00EE5167" w:rsidRPr="007F0AD6">
        <w:rPr>
          <w:rFonts w:eastAsia="Calibri"/>
          <w:sz w:val="24"/>
          <w:szCs w:val="24"/>
        </w:rPr>
        <w:t>жить</w:t>
      </w:r>
      <w:r w:rsidR="00B43779" w:rsidRPr="007F0AD6">
        <w:rPr>
          <w:rFonts w:eastAsia="Calibri"/>
          <w:sz w:val="24"/>
          <w:szCs w:val="24"/>
        </w:rPr>
        <w:t>.</w:t>
      </w:r>
    </w:p>
    <w:p w:rsidR="00EB328D" w:rsidRPr="007F0AD6" w:rsidRDefault="00845EF1" w:rsidP="00D14F6A">
      <w:pPr>
        <w:tabs>
          <w:tab w:val="left" w:pos="4111"/>
        </w:tabs>
        <w:ind w:firstLine="709"/>
        <w:contextualSpacing/>
        <w:rPr>
          <w:rFonts w:eastAsia="Calibri"/>
          <w:sz w:val="24"/>
          <w:szCs w:val="24"/>
        </w:rPr>
      </w:pPr>
      <w:r w:rsidRPr="007F0AD6">
        <w:rPr>
          <w:rFonts w:eastAsia="Calibri"/>
          <w:sz w:val="24"/>
          <w:szCs w:val="24"/>
        </w:rPr>
        <w:t>Спасибо за внимание!</w:t>
      </w:r>
    </w:p>
    <w:p w:rsidR="00B43779" w:rsidRPr="007F0AD6" w:rsidRDefault="00B43779" w:rsidP="0058677E">
      <w:pPr>
        <w:tabs>
          <w:tab w:val="left" w:pos="4111"/>
        </w:tabs>
        <w:ind w:firstLine="709"/>
        <w:contextualSpacing/>
        <w:jc w:val="both"/>
        <w:rPr>
          <w:sz w:val="24"/>
          <w:szCs w:val="24"/>
        </w:rPr>
      </w:pPr>
    </w:p>
    <w:p w:rsidR="00C752EC" w:rsidRPr="007F0AD6" w:rsidRDefault="00C752EC" w:rsidP="00C752EC">
      <w:pPr>
        <w:tabs>
          <w:tab w:val="left" w:pos="4111"/>
        </w:tabs>
        <w:ind w:firstLine="709"/>
        <w:contextualSpacing/>
        <w:rPr>
          <w:sz w:val="24"/>
          <w:szCs w:val="24"/>
        </w:rPr>
      </w:pPr>
    </w:p>
    <w:p w:rsidR="00D14F6A" w:rsidRPr="007F0AD6" w:rsidRDefault="00D14F6A" w:rsidP="00C752EC">
      <w:pPr>
        <w:tabs>
          <w:tab w:val="left" w:pos="4111"/>
        </w:tabs>
        <w:ind w:firstLine="709"/>
        <w:contextualSpacing/>
        <w:rPr>
          <w:sz w:val="24"/>
          <w:szCs w:val="24"/>
        </w:rPr>
      </w:pPr>
    </w:p>
    <w:p w:rsidR="00C752EC" w:rsidRPr="007F0AD6" w:rsidRDefault="00C752EC" w:rsidP="00C752EC">
      <w:pPr>
        <w:tabs>
          <w:tab w:val="left" w:pos="4111"/>
        </w:tabs>
        <w:contextualSpacing/>
        <w:rPr>
          <w:sz w:val="24"/>
          <w:szCs w:val="24"/>
        </w:rPr>
      </w:pPr>
      <w:r w:rsidRPr="007F0AD6">
        <w:rPr>
          <w:sz w:val="24"/>
          <w:szCs w:val="24"/>
        </w:rPr>
        <w:t xml:space="preserve">Мэр ЗАТО Северск                                                                            </w:t>
      </w:r>
      <w:r w:rsidR="007F0AD6">
        <w:rPr>
          <w:sz w:val="24"/>
          <w:szCs w:val="24"/>
        </w:rPr>
        <w:t xml:space="preserve">                     </w:t>
      </w:r>
      <w:r w:rsidRPr="007F0AD6">
        <w:rPr>
          <w:sz w:val="24"/>
          <w:szCs w:val="24"/>
        </w:rPr>
        <w:t xml:space="preserve">   Г.А. Шамин</w:t>
      </w:r>
    </w:p>
    <w:sectPr w:rsidR="00C752EC" w:rsidRPr="007F0AD6" w:rsidSect="000C06CA">
      <w:footerReference w:type="default" r:id="rId7"/>
      <w:pgSz w:w="11906" w:h="16838"/>
      <w:pgMar w:top="709" w:right="850" w:bottom="1134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9E8" w:rsidRDefault="004739E8" w:rsidP="006C50D9">
      <w:pPr>
        <w:spacing w:after="0" w:line="240" w:lineRule="auto"/>
      </w:pPr>
      <w:r>
        <w:separator/>
      </w:r>
    </w:p>
  </w:endnote>
  <w:endnote w:type="continuationSeparator" w:id="1">
    <w:p w:rsidR="004739E8" w:rsidRDefault="004739E8" w:rsidP="006C5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47559"/>
      <w:docPartObj>
        <w:docPartGallery w:val="Page Numbers (Bottom of Page)"/>
        <w:docPartUnique/>
      </w:docPartObj>
    </w:sdtPr>
    <w:sdtContent>
      <w:p w:rsidR="0000295A" w:rsidRDefault="00961122">
        <w:pPr>
          <w:pStyle w:val="ac"/>
          <w:jc w:val="right"/>
        </w:pPr>
        <w:r w:rsidRPr="0000295A">
          <w:rPr>
            <w:sz w:val="24"/>
          </w:rPr>
          <w:fldChar w:fldCharType="begin"/>
        </w:r>
        <w:r w:rsidR="0000295A" w:rsidRPr="0000295A">
          <w:rPr>
            <w:sz w:val="24"/>
          </w:rPr>
          <w:instrText xml:space="preserve"> PAGE   \* MERGEFORMAT </w:instrText>
        </w:r>
        <w:r w:rsidRPr="0000295A">
          <w:rPr>
            <w:sz w:val="24"/>
          </w:rPr>
          <w:fldChar w:fldCharType="separate"/>
        </w:r>
        <w:r w:rsidR="00486D70">
          <w:rPr>
            <w:noProof/>
            <w:sz w:val="24"/>
          </w:rPr>
          <w:t>13</w:t>
        </w:r>
        <w:r w:rsidRPr="0000295A">
          <w:rPr>
            <w:sz w:val="24"/>
          </w:rPr>
          <w:fldChar w:fldCharType="end"/>
        </w:r>
      </w:p>
    </w:sdtContent>
  </w:sdt>
  <w:p w:rsidR="006C50D9" w:rsidRPr="005E7B50" w:rsidRDefault="006C50D9">
    <w:pPr>
      <w:pStyle w:val="ac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9E8" w:rsidRDefault="004739E8" w:rsidP="006C50D9">
      <w:pPr>
        <w:spacing w:after="0" w:line="240" w:lineRule="auto"/>
      </w:pPr>
      <w:r>
        <w:separator/>
      </w:r>
    </w:p>
  </w:footnote>
  <w:footnote w:type="continuationSeparator" w:id="1">
    <w:p w:rsidR="004739E8" w:rsidRDefault="004739E8" w:rsidP="006C5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674A3"/>
    <w:multiLevelType w:val="hybridMultilevel"/>
    <w:tmpl w:val="D8D4E25A"/>
    <w:lvl w:ilvl="0" w:tplc="04190011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defaultTabStop w:val="708"/>
  <w:drawingGridHorizontalSpacing w:val="14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61732"/>
    <w:rsid w:val="00000DF2"/>
    <w:rsid w:val="000021C1"/>
    <w:rsid w:val="0000295A"/>
    <w:rsid w:val="00005F6C"/>
    <w:rsid w:val="00012F19"/>
    <w:rsid w:val="00013543"/>
    <w:rsid w:val="00014506"/>
    <w:rsid w:val="00016010"/>
    <w:rsid w:val="000173B1"/>
    <w:rsid w:val="00025125"/>
    <w:rsid w:val="000260E7"/>
    <w:rsid w:val="00042E9E"/>
    <w:rsid w:val="00057CE8"/>
    <w:rsid w:val="0006426F"/>
    <w:rsid w:val="00065F76"/>
    <w:rsid w:val="0006681A"/>
    <w:rsid w:val="00073029"/>
    <w:rsid w:val="00074635"/>
    <w:rsid w:val="000749DB"/>
    <w:rsid w:val="0009465F"/>
    <w:rsid w:val="00095DD1"/>
    <w:rsid w:val="000A37FB"/>
    <w:rsid w:val="000A7979"/>
    <w:rsid w:val="000B14A5"/>
    <w:rsid w:val="000B2D8A"/>
    <w:rsid w:val="000C06CA"/>
    <w:rsid w:val="000C1524"/>
    <w:rsid w:val="000D2C40"/>
    <w:rsid w:val="000E5949"/>
    <w:rsid w:val="000E5C60"/>
    <w:rsid w:val="000F4FE6"/>
    <w:rsid w:val="00101CD2"/>
    <w:rsid w:val="00110866"/>
    <w:rsid w:val="00121975"/>
    <w:rsid w:val="00124D1E"/>
    <w:rsid w:val="00126B7E"/>
    <w:rsid w:val="00141503"/>
    <w:rsid w:val="00141544"/>
    <w:rsid w:val="00145A62"/>
    <w:rsid w:val="001601DB"/>
    <w:rsid w:val="00161B1B"/>
    <w:rsid w:val="00162522"/>
    <w:rsid w:val="00162C20"/>
    <w:rsid w:val="00175023"/>
    <w:rsid w:val="0017762F"/>
    <w:rsid w:val="00183AC6"/>
    <w:rsid w:val="00193C02"/>
    <w:rsid w:val="00195C8A"/>
    <w:rsid w:val="001961D0"/>
    <w:rsid w:val="001A0E3F"/>
    <w:rsid w:val="001A65AB"/>
    <w:rsid w:val="001B4EF2"/>
    <w:rsid w:val="001C18C2"/>
    <w:rsid w:val="001C3EB5"/>
    <w:rsid w:val="001C7ECF"/>
    <w:rsid w:val="001D0523"/>
    <w:rsid w:val="001D2F67"/>
    <w:rsid w:val="001D43CE"/>
    <w:rsid w:val="001D49EF"/>
    <w:rsid w:val="001F5D4E"/>
    <w:rsid w:val="001F782E"/>
    <w:rsid w:val="00203A9C"/>
    <w:rsid w:val="00206524"/>
    <w:rsid w:val="002247F9"/>
    <w:rsid w:val="00230638"/>
    <w:rsid w:val="0023742E"/>
    <w:rsid w:val="00240466"/>
    <w:rsid w:val="002445AD"/>
    <w:rsid w:val="00260251"/>
    <w:rsid w:val="002621E8"/>
    <w:rsid w:val="00264132"/>
    <w:rsid w:val="00264FB9"/>
    <w:rsid w:val="0028510F"/>
    <w:rsid w:val="00287EAC"/>
    <w:rsid w:val="0029379D"/>
    <w:rsid w:val="002A1863"/>
    <w:rsid w:val="002A5A09"/>
    <w:rsid w:val="002A664C"/>
    <w:rsid w:val="002B23FC"/>
    <w:rsid w:val="002B4C79"/>
    <w:rsid w:val="002B7F8B"/>
    <w:rsid w:val="002C69A6"/>
    <w:rsid w:val="002D261C"/>
    <w:rsid w:val="002D61F2"/>
    <w:rsid w:val="002E4230"/>
    <w:rsid w:val="002E4E8A"/>
    <w:rsid w:val="003001D0"/>
    <w:rsid w:val="003243DE"/>
    <w:rsid w:val="0033631C"/>
    <w:rsid w:val="00347F19"/>
    <w:rsid w:val="00355390"/>
    <w:rsid w:val="003614E9"/>
    <w:rsid w:val="003732E4"/>
    <w:rsid w:val="00381DC9"/>
    <w:rsid w:val="00384DE3"/>
    <w:rsid w:val="00390ABC"/>
    <w:rsid w:val="003B2B2D"/>
    <w:rsid w:val="003C4694"/>
    <w:rsid w:val="003D5098"/>
    <w:rsid w:val="003D68EA"/>
    <w:rsid w:val="003E3254"/>
    <w:rsid w:val="003F0E7E"/>
    <w:rsid w:val="003F658C"/>
    <w:rsid w:val="003F72DA"/>
    <w:rsid w:val="00404B4B"/>
    <w:rsid w:val="00405D82"/>
    <w:rsid w:val="004062B1"/>
    <w:rsid w:val="0044496D"/>
    <w:rsid w:val="0047074A"/>
    <w:rsid w:val="004739E8"/>
    <w:rsid w:val="004827A8"/>
    <w:rsid w:val="0048404D"/>
    <w:rsid w:val="00485093"/>
    <w:rsid w:val="00486D70"/>
    <w:rsid w:val="004A411F"/>
    <w:rsid w:val="004B7E5F"/>
    <w:rsid w:val="004C78E4"/>
    <w:rsid w:val="004D0122"/>
    <w:rsid w:val="00523C89"/>
    <w:rsid w:val="00530E59"/>
    <w:rsid w:val="005326EA"/>
    <w:rsid w:val="005327AE"/>
    <w:rsid w:val="0054775D"/>
    <w:rsid w:val="0055091D"/>
    <w:rsid w:val="00552049"/>
    <w:rsid w:val="00553277"/>
    <w:rsid w:val="00555CB2"/>
    <w:rsid w:val="00564717"/>
    <w:rsid w:val="005760AB"/>
    <w:rsid w:val="0058677E"/>
    <w:rsid w:val="005868BB"/>
    <w:rsid w:val="005A2552"/>
    <w:rsid w:val="005A3A1E"/>
    <w:rsid w:val="005A7506"/>
    <w:rsid w:val="005B72C5"/>
    <w:rsid w:val="005C36AA"/>
    <w:rsid w:val="005C5046"/>
    <w:rsid w:val="005C5060"/>
    <w:rsid w:val="005D0B01"/>
    <w:rsid w:val="005D0DEF"/>
    <w:rsid w:val="005D6386"/>
    <w:rsid w:val="005D788B"/>
    <w:rsid w:val="005E31B4"/>
    <w:rsid w:val="005E5F26"/>
    <w:rsid w:val="005E7B50"/>
    <w:rsid w:val="005F2B83"/>
    <w:rsid w:val="005F4B80"/>
    <w:rsid w:val="005F7B23"/>
    <w:rsid w:val="00604ABA"/>
    <w:rsid w:val="006076F7"/>
    <w:rsid w:val="00613F5C"/>
    <w:rsid w:val="0062449F"/>
    <w:rsid w:val="0062509D"/>
    <w:rsid w:val="006269CF"/>
    <w:rsid w:val="006278A0"/>
    <w:rsid w:val="00631653"/>
    <w:rsid w:val="00636AD7"/>
    <w:rsid w:val="00671EDB"/>
    <w:rsid w:val="00681CE0"/>
    <w:rsid w:val="006823D9"/>
    <w:rsid w:val="00685096"/>
    <w:rsid w:val="0068759A"/>
    <w:rsid w:val="00696985"/>
    <w:rsid w:val="006A112D"/>
    <w:rsid w:val="006A13AC"/>
    <w:rsid w:val="006A4645"/>
    <w:rsid w:val="006B7B8F"/>
    <w:rsid w:val="006C0962"/>
    <w:rsid w:val="006C50D9"/>
    <w:rsid w:val="006C557B"/>
    <w:rsid w:val="006D14D8"/>
    <w:rsid w:val="006D1C08"/>
    <w:rsid w:val="006D2C41"/>
    <w:rsid w:val="006D6717"/>
    <w:rsid w:val="006E6C61"/>
    <w:rsid w:val="006F4E9D"/>
    <w:rsid w:val="0070769E"/>
    <w:rsid w:val="007146D1"/>
    <w:rsid w:val="007307AF"/>
    <w:rsid w:val="00732437"/>
    <w:rsid w:val="00732A00"/>
    <w:rsid w:val="0074245C"/>
    <w:rsid w:val="00745915"/>
    <w:rsid w:val="00757D5D"/>
    <w:rsid w:val="00770607"/>
    <w:rsid w:val="00775353"/>
    <w:rsid w:val="007832D9"/>
    <w:rsid w:val="007915C5"/>
    <w:rsid w:val="00796320"/>
    <w:rsid w:val="0079662A"/>
    <w:rsid w:val="007A186C"/>
    <w:rsid w:val="007B0F2C"/>
    <w:rsid w:val="007B6EBE"/>
    <w:rsid w:val="007D0362"/>
    <w:rsid w:val="007E5403"/>
    <w:rsid w:val="007E6357"/>
    <w:rsid w:val="007F0AD6"/>
    <w:rsid w:val="00801A19"/>
    <w:rsid w:val="00802F78"/>
    <w:rsid w:val="00805AC2"/>
    <w:rsid w:val="0081389F"/>
    <w:rsid w:val="00815B00"/>
    <w:rsid w:val="00816138"/>
    <w:rsid w:val="00833D53"/>
    <w:rsid w:val="0084051D"/>
    <w:rsid w:val="00845EF1"/>
    <w:rsid w:val="008556DC"/>
    <w:rsid w:val="00856380"/>
    <w:rsid w:val="0085770B"/>
    <w:rsid w:val="0089025B"/>
    <w:rsid w:val="008937CC"/>
    <w:rsid w:val="008A25EE"/>
    <w:rsid w:val="008A60E8"/>
    <w:rsid w:val="008B186D"/>
    <w:rsid w:val="008B3461"/>
    <w:rsid w:val="008C30EB"/>
    <w:rsid w:val="008C70BC"/>
    <w:rsid w:val="008C79D1"/>
    <w:rsid w:val="008D1527"/>
    <w:rsid w:val="008D3388"/>
    <w:rsid w:val="008D41D7"/>
    <w:rsid w:val="008D78E3"/>
    <w:rsid w:val="008E4577"/>
    <w:rsid w:val="008E50EF"/>
    <w:rsid w:val="0091701B"/>
    <w:rsid w:val="009216EA"/>
    <w:rsid w:val="00921AA3"/>
    <w:rsid w:val="00923D90"/>
    <w:rsid w:val="00937916"/>
    <w:rsid w:val="00943106"/>
    <w:rsid w:val="00945F12"/>
    <w:rsid w:val="00952242"/>
    <w:rsid w:val="00961122"/>
    <w:rsid w:val="00963D2F"/>
    <w:rsid w:val="009670EF"/>
    <w:rsid w:val="00977120"/>
    <w:rsid w:val="0099231A"/>
    <w:rsid w:val="009B0D80"/>
    <w:rsid w:val="009B11ED"/>
    <w:rsid w:val="009C0235"/>
    <w:rsid w:val="009D44D7"/>
    <w:rsid w:val="009D757C"/>
    <w:rsid w:val="009E3785"/>
    <w:rsid w:val="009E79B0"/>
    <w:rsid w:val="00A0472D"/>
    <w:rsid w:val="00A05240"/>
    <w:rsid w:val="00A05A62"/>
    <w:rsid w:val="00A06EB3"/>
    <w:rsid w:val="00A27C8E"/>
    <w:rsid w:val="00A3259A"/>
    <w:rsid w:val="00A33F97"/>
    <w:rsid w:val="00A56003"/>
    <w:rsid w:val="00A73466"/>
    <w:rsid w:val="00A852EE"/>
    <w:rsid w:val="00A8774E"/>
    <w:rsid w:val="00A87CE5"/>
    <w:rsid w:val="00A96309"/>
    <w:rsid w:val="00AB05F8"/>
    <w:rsid w:val="00AB3628"/>
    <w:rsid w:val="00AC4DFA"/>
    <w:rsid w:val="00AD1419"/>
    <w:rsid w:val="00AE1A4A"/>
    <w:rsid w:val="00AE6828"/>
    <w:rsid w:val="00AE6A06"/>
    <w:rsid w:val="00AF29FC"/>
    <w:rsid w:val="00AF457E"/>
    <w:rsid w:val="00AF714E"/>
    <w:rsid w:val="00B04212"/>
    <w:rsid w:val="00B0684F"/>
    <w:rsid w:val="00B15AF5"/>
    <w:rsid w:val="00B30DDD"/>
    <w:rsid w:val="00B3328A"/>
    <w:rsid w:val="00B4037D"/>
    <w:rsid w:val="00B409D1"/>
    <w:rsid w:val="00B40E99"/>
    <w:rsid w:val="00B43779"/>
    <w:rsid w:val="00B4753E"/>
    <w:rsid w:val="00B55845"/>
    <w:rsid w:val="00B56017"/>
    <w:rsid w:val="00B67BC7"/>
    <w:rsid w:val="00B72B70"/>
    <w:rsid w:val="00B73B30"/>
    <w:rsid w:val="00B761D8"/>
    <w:rsid w:val="00B8308F"/>
    <w:rsid w:val="00B833A1"/>
    <w:rsid w:val="00B83919"/>
    <w:rsid w:val="00B90580"/>
    <w:rsid w:val="00B93E2E"/>
    <w:rsid w:val="00BA1F71"/>
    <w:rsid w:val="00BE2368"/>
    <w:rsid w:val="00BF1FBD"/>
    <w:rsid w:val="00C016B2"/>
    <w:rsid w:val="00C069F8"/>
    <w:rsid w:val="00C168C2"/>
    <w:rsid w:val="00C21A79"/>
    <w:rsid w:val="00C251DC"/>
    <w:rsid w:val="00C26186"/>
    <w:rsid w:val="00C50CC6"/>
    <w:rsid w:val="00C51961"/>
    <w:rsid w:val="00C52E14"/>
    <w:rsid w:val="00C551D0"/>
    <w:rsid w:val="00C752EC"/>
    <w:rsid w:val="00C82321"/>
    <w:rsid w:val="00C83AEA"/>
    <w:rsid w:val="00C96D18"/>
    <w:rsid w:val="00CB65AD"/>
    <w:rsid w:val="00CB6F79"/>
    <w:rsid w:val="00CD2D0F"/>
    <w:rsid w:val="00CE7D7A"/>
    <w:rsid w:val="00CF59F3"/>
    <w:rsid w:val="00D14F6A"/>
    <w:rsid w:val="00D37870"/>
    <w:rsid w:val="00D45492"/>
    <w:rsid w:val="00D67928"/>
    <w:rsid w:val="00D73054"/>
    <w:rsid w:val="00D73948"/>
    <w:rsid w:val="00D82565"/>
    <w:rsid w:val="00DA331F"/>
    <w:rsid w:val="00DA4A9F"/>
    <w:rsid w:val="00DB5EFE"/>
    <w:rsid w:val="00DC2079"/>
    <w:rsid w:val="00DC3BB7"/>
    <w:rsid w:val="00DC6CF1"/>
    <w:rsid w:val="00DD5A89"/>
    <w:rsid w:val="00DE2104"/>
    <w:rsid w:val="00DE4468"/>
    <w:rsid w:val="00DE67C9"/>
    <w:rsid w:val="00DF0E17"/>
    <w:rsid w:val="00E279C4"/>
    <w:rsid w:val="00E27CD8"/>
    <w:rsid w:val="00E310BF"/>
    <w:rsid w:val="00E324B3"/>
    <w:rsid w:val="00E3381A"/>
    <w:rsid w:val="00E366AE"/>
    <w:rsid w:val="00E55956"/>
    <w:rsid w:val="00E61732"/>
    <w:rsid w:val="00E65805"/>
    <w:rsid w:val="00E751AB"/>
    <w:rsid w:val="00E8625F"/>
    <w:rsid w:val="00EA0449"/>
    <w:rsid w:val="00EA422F"/>
    <w:rsid w:val="00EA4796"/>
    <w:rsid w:val="00EB1BEA"/>
    <w:rsid w:val="00EB328D"/>
    <w:rsid w:val="00EB5B7C"/>
    <w:rsid w:val="00ED422E"/>
    <w:rsid w:val="00EE5167"/>
    <w:rsid w:val="00EF1851"/>
    <w:rsid w:val="00F00ACB"/>
    <w:rsid w:val="00F00F57"/>
    <w:rsid w:val="00F04F96"/>
    <w:rsid w:val="00F07FC7"/>
    <w:rsid w:val="00F16697"/>
    <w:rsid w:val="00F17125"/>
    <w:rsid w:val="00F23272"/>
    <w:rsid w:val="00F25676"/>
    <w:rsid w:val="00F34D98"/>
    <w:rsid w:val="00F425F7"/>
    <w:rsid w:val="00F6658E"/>
    <w:rsid w:val="00F72173"/>
    <w:rsid w:val="00F90AA2"/>
    <w:rsid w:val="00F9751C"/>
    <w:rsid w:val="00FA4E35"/>
    <w:rsid w:val="00FB1E75"/>
    <w:rsid w:val="00FB245C"/>
    <w:rsid w:val="00FC04E7"/>
    <w:rsid w:val="00FC10A4"/>
    <w:rsid w:val="00FC660B"/>
    <w:rsid w:val="00FD32C9"/>
    <w:rsid w:val="00FE395F"/>
    <w:rsid w:val="00FE75E1"/>
    <w:rsid w:val="00FE7F2A"/>
    <w:rsid w:val="00FF3483"/>
    <w:rsid w:val="00FF76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1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опрос"/>
    <w:basedOn w:val="a"/>
    <w:link w:val="a4"/>
    <w:rsid w:val="005327AE"/>
    <w:pPr>
      <w:spacing w:after="120" w:line="240" w:lineRule="auto"/>
    </w:pPr>
    <w:rPr>
      <w:rFonts w:eastAsia="Calibri"/>
      <w:sz w:val="24"/>
      <w:szCs w:val="24"/>
      <w:lang w:val="en-US"/>
    </w:rPr>
  </w:style>
  <w:style w:type="character" w:customStyle="1" w:styleId="a4">
    <w:name w:val="Текст вопроса"/>
    <w:basedOn w:val="a0"/>
    <w:link w:val="a3"/>
    <w:locked/>
    <w:rsid w:val="005327AE"/>
    <w:rPr>
      <w:rFonts w:ascii="Times New Roman" w:eastAsia="Calibri" w:hAnsi="Times New Roman" w:cs="Times New Roman"/>
      <w:sz w:val="24"/>
      <w:szCs w:val="24"/>
      <w:lang w:val="en-US"/>
    </w:rPr>
  </w:style>
  <w:style w:type="character" w:styleId="a5">
    <w:name w:val="Strong"/>
    <w:basedOn w:val="a0"/>
    <w:uiPriority w:val="22"/>
    <w:qFormat/>
    <w:rsid w:val="00C83AEA"/>
    <w:rPr>
      <w:b/>
      <w:bCs/>
    </w:rPr>
  </w:style>
  <w:style w:type="character" w:styleId="a6">
    <w:name w:val="Emphasis"/>
    <w:basedOn w:val="a0"/>
    <w:uiPriority w:val="20"/>
    <w:qFormat/>
    <w:rsid w:val="00C83AEA"/>
    <w:rPr>
      <w:i/>
      <w:iCs/>
    </w:rPr>
  </w:style>
  <w:style w:type="paragraph" w:styleId="a7">
    <w:name w:val="Normal (Web)"/>
    <w:aliases w:val="Обычный (Web)"/>
    <w:basedOn w:val="a"/>
    <w:uiPriority w:val="99"/>
    <w:unhideWhenUsed/>
    <w:rsid w:val="00802F7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st1">
    <w:name w:val="st1"/>
    <w:basedOn w:val="a0"/>
    <w:rsid w:val="00CB65AD"/>
  </w:style>
  <w:style w:type="paragraph" w:styleId="a8">
    <w:name w:val="List Paragraph"/>
    <w:basedOn w:val="a"/>
    <w:uiPriority w:val="34"/>
    <w:qFormat/>
    <w:rsid w:val="00014506"/>
    <w:pPr>
      <w:ind w:left="720"/>
      <w:contextualSpacing/>
    </w:pPr>
  </w:style>
  <w:style w:type="paragraph" w:styleId="a9">
    <w:name w:val="No Spacing"/>
    <w:uiPriority w:val="1"/>
    <w:qFormat/>
    <w:rsid w:val="00D73948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6C5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C50D9"/>
  </w:style>
  <w:style w:type="paragraph" w:styleId="ac">
    <w:name w:val="footer"/>
    <w:basedOn w:val="a"/>
    <w:link w:val="ad"/>
    <w:uiPriority w:val="99"/>
    <w:unhideWhenUsed/>
    <w:rsid w:val="006C50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C50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656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6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4927</Words>
  <Characters>28087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nikitina</dc:creator>
  <cp:lastModifiedBy>musohranov</cp:lastModifiedBy>
  <cp:revision>2</cp:revision>
  <cp:lastPrinted>2020-06-15T05:03:00Z</cp:lastPrinted>
  <dcterms:created xsi:type="dcterms:W3CDTF">2020-06-17T04:26:00Z</dcterms:created>
  <dcterms:modified xsi:type="dcterms:W3CDTF">2020-06-17T04:26:00Z</dcterms:modified>
</cp:coreProperties>
</file>